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89" w:rsidRPr="00071D57" w:rsidRDefault="006B09E0">
      <w:pPr>
        <w:framePr w:wrap="none" w:vAnchor="page" w:hAnchor="page" w:x="4835" w:y="1413"/>
        <w:rPr>
          <w:sz w:val="2"/>
          <w:szCs w:val="2"/>
          <w:lang w:val="en-US"/>
        </w:rPr>
      </w:pPr>
      <w:r w:rsidRPr="00071D57">
        <w:rPr>
          <w:noProof/>
          <w:lang w:bidi="ar-SA"/>
        </w:rPr>
        <w:drawing>
          <wp:inline distT="0" distB="0" distL="0" distR="0">
            <wp:extent cx="1409700" cy="1762125"/>
            <wp:effectExtent l="0" t="0" r="0" b="9525"/>
            <wp:docPr id="1" name="Resim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rsidR="00765D89" w:rsidRDefault="00BB134B" w:rsidP="006F23BE">
      <w:pPr>
        <w:pStyle w:val="Balk10"/>
        <w:framePr w:w="6736" w:h="7516" w:hRule="exact" w:wrap="none" w:vAnchor="page" w:hAnchor="page" w:x="2776" w:y="4711"/>
        <w:shd w:val="clear" w:color="auto" w:fill="auto"/>
        <w:spacing w:after="0" w:line="1440" w:lineRule="exact"/>
        <w:jc w:val="center"/>
        <w:rPr>
          <w:lang w:val="en-US"/>
        </w:rPr>
      </w:pPr>
      <w:bookmarkStart w:id="0" w:name="bookmark0"/>
      <w:r w:rsidRPr="00071D57">
        <w:rPr>
          <w:lang w:val="en-US"/>
        </w:rPr>
        <w:t>NATIONAL QUALIFICATION</w:t>
      </w:r>
      <w:bookmarkEnd w:id="0"/>
    </w:p>
    <w:p w:rsidR="0097744A" w:rsidRDefault="0097744A" w:rsidP="006F23BE">
      <w:pPr>
        <w:pStyle w:val="Balk10"/>
        <w:framePr w:w="6736" w:h="7516" w:hRule="exact" w:wrap="none" w:vAnchor="page" w:hAnchor="page" w:x="2776" w:y="4711"/>
        <w:shd w:val="clear" w:color="auto" w:fill="auto"/>
        <w:spacing w:after="0" w:line="1440" w:lineRule="exact"/>
        <w:jc w:val="center"/>
        <w:rPr>
          <w:lang w:val="en-US"/>
        </w:rPr>
      </w:pPr>
      <w:bookmarkStart w:id="1" w:name="bookmark1"/>
      <w:r w:rsidRPr="00071D57">
        <w:rPr>
          <w:lang w:val="en-US"/>
        </w:rPr>
        <w:t>13UY0165-6</w:t>
      </w:r>
      <w:bookmarkEnd w:id="1"/>
    </w:p>
    <w:p w:rsidR="0097744A" w:rsidRPr="00071D57" w:rsidRDefault="0097744A" w:rsidP="006F23BE">
      <w:pPr>
        <w:pStyle w:val="Balk20"/>
        <w:framePr w:w="6736" w:h="7516" w:hRule="exact" w:wrap="none" w:vAnchor="page" w:hAnchor="page" w:x="2776" w:y="4711"/>
        <w:shd w:val="clear" w:color="auto" w:fill="auto"/>
        <w:spacing w:before="0" w:after="0" w:line="1440" w:lineRule="exact"/>
        <w:jc w:val="center"/>
        <w:rPr>
          <w:lang w:val="en-US"/>
        </w:rPr>
      </w:pPr>
      <w:bookmarkStart w:id="2" w:name="bookmark2"/>
      <w:r w:rsidRPr="00071D57">
        <w:rPr>
          <w:rStyle w:val="Balk2KkBykHarf"/>
          <w:b/>
          <w:lang w:val="en-US"/>
        </w:rPr>
        <w:t>System Manager</w:t>
      </w:r>
      <w:bookmarkEnd w:id="2"/>
    </w:p>
    <w:p w:rsidR="0097744A" w:rsidRPr="00071D57" w:rsidRDefault="0097744A" w:rsidP="006F23BE">
      <w:pPr>
        <w:pStyle w:val="Balk20"/>
        <w:framePr w:w="6736" w:h="7516" w:hRule="exact" w:wrap="none" w:vAnchor="page" w:hAnchor="page" w:x="2776" w:y="4711"/>
        <w:shd w:val="clear" w:color="auto" w:fill="auto"/>
        <w:spacing w:before="0" w:after="0" w:line="1440" w:lineRule="exact"/>
        <w:jc w:val="center"/>
        <w:rPr>
          <w:lang w:val="en-US"/>
        </w:rPr>
      </w:pPr>
      <w:bookmarkStart w:id="3" w:name="bookmark3"/>
      <w:r w:rsidRPr="00071D57">
        <w:rPr>
          <w:rStyle w:val="Balk2KkBykHarf"/>
          <w:b/>
          <w:lang w:val="en-US"/>
        </w:rPr>
        <w:t>Level 6</w:t>
      </w:r>
      <w:bookmarkEnd w:id="3"/>
    </w:p>
    <w:p w:rsidR="0097744A" w:rsidRPr="00071D57" w:rsidRDefault="006F23BE" w:rsidP="006F23BE">
      <w:pPr>
        <w:pStyle w:val="Balk10"/>
        <w:framePr w:w="6736" w:h="7516" w:hRule="exact" w:wrap="none" w:vAnchor="page" w:hAnchor="page" w:x="2776" w:y="4711"/>
        <w:shd w:val="clear" w:color="auto" w:fill="auto"/>
        <w:spacing w:after="0" w:line="1440" w:lineRule="exact"/>
        <w:jc w:val="center"/>
        <w:rPr>
          <w:lang w:val="en-US"/>
        </w:rPr>
      </w:pPr>
      <w:r w:rsidRPr="00071D57">
        <w:rPr>
          <w:lang w:val="en-US"/>
        </w:rPr>
        <w:t>REVISION NO</w:t>
      </w:r>
      <w:r w:rsidR="00233D40" w:rsidRPr="00071D57">
        <w:rPr>
          <w:lang w:val="en-US"/>
        </w:rPr>
        <w:t>: 00</w:t>
      </w:r>
    </w:p>
    <w:p w:rsidR="00765D89" w:rsidRPr="00071D57" w:rsidRDefault="00BB134B" w:rsidP="00233D40">
      <w:pPr>
        <w:pStyle w:val="Gvdemetni30"/>
        <w:framePr w:wrap="none" w:vAnchor="page" w:hAnchor="page" w:x="2881" w:y="13450"/>
        <w:shd w:val="clear" w:color="auto" w:fill="auto"/>
        <w:spacing w:before="0" w:after="0" w:line="280" w:lineRule="exact"/>
        <w:jc w:val="left"/>
        <w:rPr>
          <w:lang w:val="en-US"/>
        </w:rPr>
      </w:pPr>
      <w:r w:rsidRPr="00071D57">
        <w:rPr>
          <w:lang w:val="en-US"/>
        </w:rPr>
        <w:t>VOCATIONAL QUALIFICATIONS AUTHORITY</w:t>
      </w:r>
    </w:p>
    <w:p w:rsidR="00765D89" w:rsidRPr="00071D57" w:rsidRDefault="00BB134B">
      <w:pPr>
        <w:pStyle w:val="Gvdemetni30"/>
        <w:framePr w:w="4656" w:h="338" w:hRule="exact" w:wrap="none" w:vAnchor="page" w:hAnchor="page" w:x="3625" w:y="14106"/>
        <w:shd w:val="clear" w:color="auto" w:fill="auto"/>
        <w:spacing w:before="0" w:after="0" w:line="280" w:lineRule="exact"/>
        <w:rPr>
          <w:lang w:val="en-US"/>
        </w:rPr>
      </w:pPr>
      <w:r w:rsidRPr="00071D57">
        <w:rPr>
          <w:lang w:val="en-US"/>
        </w:rPr>
        <w:t>Ankara, 2013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rsidP="00233D40">
      <w:pPr>
        <w:pStyle w:val="stbilgiveyaaltbilgi0"/>
        <w:framePr w:wrap="none" w:vAnchor="page" w:hAnchor="page" w:x="1129" w:y="517"/>
        <w:shd w:val="clear" w:color="auto" w:fill="auto"/>
        <w:spacing w:line="220" w:lineRule="exact"/>
        <w:rPr>
          <w:lang w:val="en-US"/>
        </w:rPr>
      </w:pPr>
      <w:r w:rsidRPr="00071D57">
        <w:rPr>
          <w:lang w:val="en-US"/>
        </w:rPr>
        <w:lastRenderedPageBreak/>
        <w:t>13UY0165-6 System Manager</w:t>
      </w:r>
    </w:p>
    <w:p w:rsidR="00765D89" w:rsidRPr="00071D57" w:rsidRDefault="00BB134B" w:rsidP="00233D40">
      <w:pPr>
        <w:pStyle w:val="stbilgiveyaaltbilgi0"/>
        <w:framePr w:wrap="none" w:vAnchor="page" w:hAnchor="page" w:x="6916" w:y="477"/>
        <w:shd w:val="clear" w:color="auto" w:fill="auto"/>
        <w:spacing w:line="220" w:lineRule="exact"/>
        <w:rPr>
          <w:lang w:val="en-US"/>
        </w:rPr>
      </w:pPr>
      <w:r w:rsidRPr="00071D57">
        <w:rPr>
          <w:lang w:val="en-US"/>
        </w:rPr>
        <w:t>Date of Publication: 12/06/2013 Rev. No</w:t>
      </w:r>
      <w:r w:rsidR="00233D40" w:rsidRPr="00071D57">
        <w:rPr>
          <w:lang w:val="en-US"/>
        </w:rPr>
        <w:t>: 00</w:t>
      </w:r>
    </w:p>
    <w:p w:rsidR="00765D89" w:rsidRPr="00071D57" w:rsidRDefault="00BB134B" w:rsidP="00233D40">
      <w:pPr>
        <w:pStyle w:val="Balk30"/>
        <w:framePr w:w="9130" w:h="6970" w:hRule="exact" w:wrap="none" w:vAnchor="page" w:hAnchor="page" w:x="1385" w:y="1691"/>
        <w:shd w:val="clear" w:color="auto" w:fill="auto"/>
        <w:spacing w:after="502" w:line="280" w:lineRule="exact"/>
        <w:rPr>
          <w:lang w:val="en-US"/>
        </w:rPr>
      </w:pPr>
      <w:bookmarkStart w:id="4" w:name="bookmark4"/>
      <w:r w:rsidRPr="00071D57">
        <w:rPr>
          <w:lang w:val="en-US"/>
        </w:rPr>
        <w:t>PREFACE</w:t>
      </w:r>
      <w:bookmarkEnd w:id="4"/>
    </w:p>
    <w:p w:rsidR="00765D89" w:rsidRDefault="00BB134B" w:rsidP="00233D40">
      <w:pPr>
        <w:pStyle w:val="Gvdemetni20"/>
        <w:framePr w:w="9130" w:h="6970" w:hRule="exact" w:wrap="none" w:vAnchor="page" w:hAnchor="page" w:x="1385" w:y="1691"/>
        <w:shd w:val="clear" w:color="auto" w:fill="auto"/>
        <w:spacing w:before="0"/>
        <w:rPr>
          <w:lang w:val="en-US"/>
        </w:rPr>
      </w:pPr>
      <w:r w:rsidRPr="00071D57">
        <w:rPr>
          <w:lang w:val="en-US"/>
        </w:rPr>
        <w:t xml:space="preserve">This reference guide, </w:t>
      </w:r>
      <w:r w:rsidR="00233D40">
        <w:rPr>
          <w:lang w:val="en-US"/>
        </w:rPr>
        <w:t xml:space="preserve">namely </w:t>
      </w:r>
      <w:r w:rsidRPr="00071D57">
        <w:rPr>
          <w:lang w:val="en-US"/>
        </w:rPr>
        <w:t>System Manager (Level 6) National Qualification has been prepared in accordance with the provisions of the “Regulation on Vocational Qualifications, Testing and</w:t>
      </w:r>
      <w:r w:rsidR="00071D57" w:rsidRPr="00071D57">
        <w:rPr>
          <w:lang w:val="en-US"/>
        </w:rPr>
        <w:t xml:space="preserve"> </w:t>
      </w:r>
      <w:r w:rsidRPr="00071D57">
        <w:rPr>
          <w:lang w:val="en-US"/>
        </w:rPr>
        <w:t>Certification” issued pursuant to the Vocational Qualifications Authority</w:t>
      </w:r>
      <w:r w:rsidR="00071D57" w:rsidRPr="00071D57">
        <w:rPr>
          <w:lang w:val="en-US"/>
        </w:rPr>
        <w:t xml:space="preserve"> </w:t>
      </w:r>
      <w:r w:rsidRPr="00071D57">
        <w:rPr>
          <w:lang w:val="en-US"/>
        </w:rPr>
        <w:t>(VQA) Law no 5544.</w:t>
      </w:r>
    </w:p>
    <w:p w:rsidR="00071D57" w:rsidRPr="00071D57" w:rsidRDefault="00071D57" w:rsidP="00233D40">
      <w:pPr>
        <w:pStyle w:val="Gvdemetni20"/>
        <w:framePr w:w="9130" w:h="6970" w:hRule="exact" w:wrap="none" w:vAnchor="page" w:hAnchor="page" w:x="1385" w:y="1691"/>
        <w:shd w:val="clear" w:color="auto" w:fill="auto"/>
        <w:spacing w:before="0"/>
        <w:rPr>
          <w:lang w:val="en-US"/>
        </w:rPr>
      </w:pPr>
    </w:p>
    <w:p w:rsidR="00071D57" w:rsidRDefault="00BB134B" w:rsidP="00233D40">
      <w:pPr>
        <w:pStyle w:val="Gvdemetni20"/>
        <w:framePr w:w="9130" w:h="6970" w:hRule="exact" w:wrap="none" w:vAnchor="page" w:hAnchor="page" w:x="1385" w:y="1691"/>
        <w:shd w:val="clear" w:color="auto" w:fill="auto"/>
        <w:spacing w:before="0" w:after="360"/>
        <w:rPr>
          <w:lang w:val="en-US"/>
        </w:rPr>
      </w:pPr>
      <w:r w:rsidRPr="00071D57">
        <w:rPr>
          <w:lang w:val="en-US"/>
        </w:rPr>
        <w:t>The draft qualification has been drawn up by</w:t>
      </w:r>
      <w:r w:rsidR="00071D57" w:rsidRPr="00071D57">
        <w:rPr>
          <w:lang w:val="en-US"/>
        </w:rPr>
        <w:t xml:space="preserve"> </w:t>
      </w:r>
      <w:r w:rsidRPr="00071D57">
        <w:rPr>
          <w:lang w:val="en-US"/>
        </w:rPr>
        <w:t>Turkish Information Technologies Association (TÜBİDER) appointed upon the cooperation protocol signed on 05.12.2011. After assessing opinions of the</w:t>
      </w:r>
      <w:r w:rsidR="00071D57" w:rsidRPr="00071D57">
        <w:rPr>
          <w:lang w:val="en-US"/>
        </w:rPr>
        <w:t xml:space="preserve"> </w:t>
      </w:r>
      <w:r w:rsidRPr="00071D57">
        <w:rPr>
          <w:lang w:val="en-US"/>
        </w:rPr>
        <w:t>relevant organizations and institutions, the draft</w:t>
      </w:r>
      <w:r w:rsidR="00071D57" w:rsidRPr="00071D57">
        <w:rPr>
          <w:lang w:val="en-US"/>
        </w:rPr>
        <w:t xml:space="preserve"> </w:t>
      </w:r>
      <w:r w:rsidRPr="00071D57">
        <w:rPr>
          <w:lang w:val="en-US"/>
        </w:rPr>
        <w:t>has been amended accordingly. The final draft has been evaluated by the VQA’s Information Technologies Sector</w:t>
      </w:r>
      <w:r w:rsidR="00071D57" w:rsidRPr="00071D57">
        <w:rPr>
          <w:lang w:val="en-US"/>
        </w:rPr>
        <w:t xml:space="preserve"> </w:t>
      </w:r>
      <w:r w:rsidRPr="00071D57">
        <w:rPr>
          <w:lang w:val="en-US"/>
        </w:rPr>
        <w:t>Committee which has deemed it suitable.</w:t>
      </w:r>
      <w:r w:rsidR="00071D57" w:rsidRPr="00071D57">
        <w:rPr>
          <w:lang w:val="en-US"/>
        </w:rPr>
        <w:t xml:space="preserve"> </w:t>
      </w:r>
      <w:r w:rsidRPr="00071D57">
        <w:rPr>
          <w:lang w:val="en-US"/>
        </w:rPr>
        <w:t>It has been approved by the Board of Directors of the VQA through its decision no 2013/45 of 12/06/2013 and decided to be placed within the</w:t>
      </w:r>
      <w:r w:rsidR="00071D57" w:rsidRPr="00071D57">
        <w:rPr>
          <w:lang w:val="en-US"/>
        </w:rPr>
        <w:t xml:space="preserve"> </w:t>
      </w:r>
      <w:r w:rsidRPr="00071D57">
        <w:rPr>
          <w:lang w:val="en-US"/>
        </w:rPr>
        <w:t>National Qualification Framework (NQF).</w:t>
      </w:r>
    </w:p>
    <w:p w:rsidR="00765D89" w:rsidRPr="00071D57" w:rsidRDefault="00BB134B" w:rsidP="00233D40">
      <w:pPr>
        <w:pStyle w:val="Gvdemetni20"/>
        <w:framePr w:w="9130" w:h="6970" w:hRule="exact" w:wrap="none" w:vAnchor="page" w:hAnchor="page" w:x="1385" w:y="1691"/>
        <w:shd w:val="clear" w:color="auto" w:fill="auto"/>
        <w:spacing w:before="0" w:after="360"/>
        <w:rPr>
          <w:lang w:val="en-US"/>
        </w:rPr>
      </w:pPr>
      <w:r w:rsidRPr="00071D57">
        <w:rPr>
          <w:lang w:val="en-US"/>
        </w:rPr>
        <w:t>We would like to extend our gratitude to all</w:t>
      </w:r>
      <w:r w:rsidR="00071D57" w:rsidRPr="00071D57">
        <w:rPr>
          <w:lang w:val="en-US"/>
        </w:rPr>
        <w:t xml:space="preserve"> </w:t>
      </w:r>
      <w:r w:rsidRPr="00071D57">
        <w:rPr>
          <w:lang w:val="en-US"/>
        </w:rPr>
        <w:t>people, organizations and institutions that have expressed their opinions and contributed to the preparation, examination and verification processes of the qualification.</w:t>
      </w:r>
      <w:r w:rsidR="00071D57" w:rsidRPr="00071D57">
        <w:rPr>
          <w:lang w:val="en-US"/>
        </w:rPr>
        <w:t xml:space="preserve"> </w:t>
      </w:r>
      <w:r w:rsidRPr="00071D57">
        <w:rPr>
          <w:lang w:val="en-US"/>
        </w:rPr>
        <w:t>We would like to offer it to the service of all likely beneficiaries.</w:t>
      </w:r>
    </w:p>
    <w:p w:rsidR="00765D89" w:rsidRPr="00071D57" w:rsidRDefault="00BB134B">
      <w:pPr>
        <w:pStyle w:val="Gvdemetni20"/>
        <w:framePr w:w="9130" w:h="267" w:hRule="exact" w:wrap="none" w:vAnchor="page" w:hAnchor="page" w:x="1385" w:y="8906"/>
        <w:shd w:val="clear" w:color="auto" w:fill="auto"/>
        <w:spacing w:before="0" w:line="210" w:lineRule="exact"/>
        <w:jc w:val="right"/>
        <w:rPr>
          <w:lang w:val="en-US"/>
        </w:rPr>
      </w:pPr>
      <w:r w:rsidRPr="00071D57">
        <w:rPr>
          <w:lang w:val="en-US"/>
        </w:rPr>
        <w:t>Vocational Qualifications Authority</w:t>
      </w:r>
    </w:p>
    <w:p w:rsidR="00765D89" w:rsidRPr="00071D57" w:rsidRDefault="00BB134B">
      <w:pPr>
        <w:pStyle w:val="stbilgiveyaaltbilgi0"/>
        <w:framePr w:wrap="none" w:vAnchor="page" w:hAnchor="page" w:x="694"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5187" w:y="16055"/>
        <w:shd w:val="clear" w:color="auto" w:fill="auto"/>
        <w:spacing w:line="220" w:lineRule="exact"/>
        <w:rPr>
          <w:lang w:val="en-US"/>
        </w:rPr>
      </w:pPr>
      <w:r w:rsidRPr="00071D57">
        <w:rPr>
          <w:lang w:val="en-US"/>
        </w:rPr>
        <w:t>NATIONAL QUALIFICATION</w:t>
      </w:r>
    </w:p>
    <w:p w:rsidR="00765D89" w:rsidRPr="00071D57" w:rsidRDefault="00BB134B">
      <w:pPr>
        <w:pStyle w:val="stbilgiveyaaltbilgi0"/>
        <w:framePr w:wrap="none" w:vAnchor="page" w:hAnchor="page" w:x="10908" w:y="16103"/>
        <w:shd w:val="clear" w:color="auto" w:fill="auto"/>
        <w:spacing w:line="220" w:lineRule="exact"/>
        <w:rPr>
          <w:lang w:val="en-US"/>
        </w:rPr>
      </w:pPr>
      <w:r w:rsidRPr="00071D57">
        <w:rPr>
          <w:lang w:val="en-US"/>
        </w:rPr>
        <w:t>i</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12" w:y="565"/>
        <w:shd w:val="clear" w:color="auto" w:fill="auto"/>
        <w:spacing w:line="220" w:lineRule="exact"/>
        <w:rPr>
          <w:lang w:val="en-US"/>
        </w:rPr>
      </w:pPr>
      <w:r w:rsidRPr="00071D57">
        <w:rPr>
          <w:lang w:val="en-US"/>
        </w:rPr>
        <w:lastRenderedPageBreak/>
        <w:t>13UY0165-6 System Manager</w:t>
      </w:r>
    </w:p>
    <w:p w:rsidR="00765D89" w:rsidRPr="00071D57" w:rsidRDefault="00BB134B" w:rsidP="001C1F5B">
      <w:pPr>
        <w:pStyle w:val="stbilgiveyaaltbilgi0"/>
        <w:framePr w:wrap="none" w:vAnchor="page" w:hAnchor="page" w:x="6915" w:y="545"/>
        <w:shd w:val="clear" w:color="auto" w:fill="auto"/>
        <w:spacing w:line="220" w:lineRule="exact"/>
        <w:rPr>
          <w:lang w:val="en-US"/>
        </w:rPr>
      </w:pPr>
      <w:r w:rsidRPr="00071D57">
        <w:rPr>
          <w:lang w:val="en-US"/>
        </w:rPr>
        <w:t>Date of Publication: 12/06/2013 Rev. No</w:t>
      </w:r>
      <w:r w:rsidR="001C1F5B" w:rsidRPr="00071D57">
        <w:rPr>
          <w:lang w:val="en-US"/>
        </w:rPr>
        <w:t>: 00</w:t>
      </w:r>
    </w:p>
    <w:p w:rsidR="00765D89" w:rsidRPr="00071D57" w:rsidRDefault="00BB134B">
      <w:pPr>
        <w:pStyle w:val="Balk30"/>
        <w:framePr w:w="9115" w:h="10416" w:hRule="exact" w:wrap="none" w:vAnchor="page" w:hAnchor="page" w:x="1392" w:y="1807"/>
        <w:shd w:val="clear" w:color="auto" w:fill="auto"/>
        <w:spacing w:after="507" w:line="280" w:lineRule="exact"/>
        <w:rPr>
          <w:lang w:val="en-US"/>
        </w:rPr>
      </w:pPr>
      <w:bookmarkStart w:id="5" w:name="bookmark5"/>
      <w:r w:rsidRPr="00071D57">
        <w:rPr>
          <w:lang w:val="en-US"/>
        </w:rPr>
        <w:t>INTRODUCTION</w:t>
      </w:r>
      <w:bookmarkEnd w:id="5"/>
    </w:p>
    <w:p w:rsidR="00765D89" w:rsidRPr="00071D57" w:rsidRDefault="00BB134B">
      <w:pPr>
        <w:pStyle w:val="Gvdemetni20"/>
        <w:framePr w:w="9115" w:h="10416" w:hRule="exact" w:wrap="none" w:vAnchor="page" w:hAnchor="page" w:x="1392" w:y="1807"/>
        <w:shd w:val="clear" w:color="auto" w:fill="auto"/>
        <w:spacing w:before="0"/>
        <w:rPr>
          <w:lang w:val="en-US"/>
        </w:rPr>
      </w:pPr>
      <w:r w:rsidRPr="00071D57">
        <w:rPr>
          <w:lang w:val="en-US"/>
        </w:rPr>
        <w:t>The key criteria referred to in the national qualification preparation process, the relevant sector committees’ review and the VQA’s Board of</w:t>
      </w:r>
      <w:r w:rsidR="00071D57" w:rsidRPr="00071D57">
        <w:rPr>
          <w:lang w:val="en-US"/>
        </w:rPr>
        <w:t xml:space="preserve"> </w:t>
      </w:r>
      <w:r w:rsidRPr="00071D57">
        <w:rPr>
          <w:lang w:val="en-US"/>
        </w:rPr>
        <w:t>Directors’ approval processes are set in the</w:t>
      </w:r>
      <w:r w:rsidR="00071D57" w:rsidRPr="00071D57">
        <w:rPr>
          <w:lang w:val="en-US"/>
        </w:rPr>
        <w:t xml:space="preserve"> </w:t>
      </w:r>
      <w:r w:rsidRPr="00071D57">
        <w:rPr>
          <w:lang w:val="en-US"/>
        </w:rPr>
        <w:t>Regulation on Vocational Qualification, Testing and Certification.</w:t>
      </w:r>
    </w:p>
    <w:p w:rsidR="00765D89" w:rsidRPr="00071D57" w:rsidRDefault="00BB134B">
      <w:pPr>
        <w:pStyle w:val="Gvdemetni20"/>
        <w:framePr w:w="9115" w:h="10416" w:hRule="exact" w:wrap="none" w:vAnchor="page" w:hAnchor="page" w:x="1392" w:y="1807"/>
        <w:shd w:val="clear" w:color="auto" w:fill="auto"/>
        <w:spacing w:before="0"/>
        <w:rPr>
          <w:lang w:val="en-US"/>
        </w:rPr>
      </w:pPr>
      <w:r w:rsidRPr="00071D57">
        <w:rPr>
          <w:lang w:val="en-US"/>
        </w:rPr>
        <w:t>National qualification is defined by:</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108"/>
        </w:tabs>
        <w:spacing w:before="0"/>
        <w:ind w:left="740"/>
        <w:rPr>
          <w:lang w:val="en-US"/>
        </w:rPr>
      </w:pPr>
      <w:r w:rsidRPr="00071D57">
        <w:rPr>
          <w:lang w:val="en-US"/>
        </w:rPr>
        <w:t>Name and level of the qualification,</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132"/>
        </w:tabs>
        <w:spacing w:before="0"/>
        <w:ind w:left="740"/>
        <w:rPr>
          <w:lang w:val="en-US"/>
        </w:rPr>
      </w:pPr>
      <w:r w:rsidRPr="00071D57">
        <w:rPr>
          <w:lang w:val="en-US"/>
        </w:rPr>
        <w:t>Aim of the qualification,</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107"/>
        </w:tabs>
        <w:spacing w:before="0"/>
        <w:ind w:firstLine="740"/>
        <w:jc w:val="left"/>
        <w:rPr>
          <w:lang w:val="en-US"/>
        </w:rPr>
      </w:pPr>
      <w:r w:rsidRPr="00071D57">
        <w:rPr>
          <w:lang w:val="en-US"/>
        </w:rPr>
        <w:t>Occupational standard, occupational standard units or</w:t>
      </w:r>
      <w:r w:rsidR="00071D57" w:rsidRPr="00071D57">
        <w:rPr>
          <w:lang w:val="en-US"/>
        </w:rPr>
        <w:t xml:space="preserve"> </w:t>
      </w:r>
      <w:r w:rsidRPr="00071D57">
        <w:rPr>
          <w:lang w:val="en-US"/>
        </w:rPr>
        <w:t>qualification units that provide the basis for the qualification,</w:t>
      </w:r>
    </w:p>
    <w:p w:rsidR="00765D89" w:rsidRPr="00071D57" w:rsidRDefault="00BB134B" w:rsidP="00071D57">
      <w:pPr>
        <w:pStyle w:val="Gvdemetni20"/>
        <w:framePr w:w="9115" w:h="10416" w:hRule="exact" w:wrap="none" w:vAnchor="page" w:hAnchor="page" w:x="1392" w:y="1807"/>
        <w:numPr>
          <w:ilvl w:val="0"/>
          <w:numId w:val="1"/>
        </w:numPr>
        <w:shd w:val="clear" w:color="auto" w:fill="auto"/>
        <w:tabs>
          <w:tab w:val="left" w:pos="1134"/>
        </w:tabs>
        <w:spacing w:before="0"/>
        <w:ind w:left="740"/>
        <w:rPr>
          <w:lang w:val="en-US"/>
        </w:rPr>
      </w:pPr>
      <w:r w:rsidRPr="00071D57">
        <w:rPr>
          <w:lang w:val="en-US"/>
        </w:rPr>
        <w:t>Requirements for taking the qualifications test,</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132"/>
        </w:tabs>
        <w:spacing w:before="0"/>
        <w:ind w:left="740"/>
        <w:rPr>
          <w:lang w:val="en-US"/>
        </w:rPr>
      </w:pPr>
      <w:r w:rsidRPr="00071D57">
        <w:rPr>
          <w:lang w:val="en-US"/>
        </w:rPr>
        <w:t>Learning outcomes and performance criteria per qualification unit,</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098"/>
        </w:tabs>
        <w:spacing w:before="0"/>
        <w:ind w:firstLine="740"/>
        <w:jc w:val="left"/>
        <w:rPr>
          <w:lang w:val="en-US"/>
        </w:rPr>
      </w:pPr>
      <w:r w:rsidRPr="00071D57">
        <w:rPr>
          <w:lang w:val="en-US"/>
        </w:rPr>
        <w:t>Assessment and assessor's criteria to be implemented in the</w:t>
      </w:r>
      <w:r w:rsidR="00071D57" w:rsidRPr="00071D57">
        <w:rPr>
          <w:lang w:val="en-US"/>
        </w:rPr>
        <w:t xml:space="preserve"> </w:t>
      </w:r>
      <w:r w:rsidRPr="00071D57">
        <w:rPr>
          <w:lang w:val="en-US"/>
        </w:rPr>
        <w:t>qualification process.</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098"/>
        </w:tabs>
        <w:spacing w:before="0"/>
        <w:ind w:firstLine="740"/>
        <w:jc w:val="left"/>
        <w:rPr>
          <w:lang w:val="en-US"/>
        </w:rPr>
      </w:pPr>
      <w:r w:rsidRPr="00071D57">
        <w:rPr>
          <w:lang w:val="en-US"/>
        </w:rPr>
        <w:t>Validity period, renewal conditions, and holder</w:t>
      </w:r>
      <w:r w:rsidR="00071D57" w:rsidRPr="00071D57">
        <w:rPr>
          <w:lang w:val="en-US"/>
        </w:rPr>
        <w:t xml:space="preserve"> </w:t>
      </w:r>
      <w:r w:rsidRPr="00071D57">
        <w:rPr>
          <w:lang w:val="en-US"/>
        </w:rPr>
        <w:t>surveillance conditions of the qualification certificate,</w:t>
      </w:r>
    </w:p>
    <w:p w:rsidR="00765D89" w:rsidRPr="00071D57" w:rsidRDefault="00BB134B">
      <w:pPr>
        <w:pStyle w:val="Gvdemetni20"/>
        <w:framePr w:w="9115" w:h="10416" w:hRule="exact" w:wrap="none" w:vAnchor="page" w:hAnchor="page" w:x="1392" w:y="1807"/>
        <w:numPr>
          <w:ilvl w:val="0"/>
          <w:numId w:val="1"/>
        </w:numPr>
        <w:shd w:val="clear" w:color="auto" w:fill="auto"/>
        <w:tabs>
          <w:tab w:val="left" w:pos="1127"/>
        </w:tabs>
        <w:spacing w:before="0"/>
        <w:ind w:left="740"/>
        <w:rPr>
          <w:lang w:val="en-US"/>
        </w:rPr>
      </w:pPr>
      <w:r w:rsidRPr="00071D57">
        <w:rPr>
          <w:lang w:val="en-US"/>
        </w:rPr>
        <w:t>Sector Committee which confirms the qualification and institution which develops it.</w:t>
      </w:r>
    </w:p>
    <w:p w:rsidR="00765D89" w:rsidRPr="00071D57" w:rsidRDefault="00BB134B">
      <w:pPr>
        <w:pStyle w:val="Gvdemetni20"/>
        <w:framePr w:w="9115" w:h="10416" w:hRule="exact" w:wrap="none" w:vAnchor="page" w:hAnchor="page" w:x="1392" w:y="1807"/>
        <w:shd w:val="clear" w:color="auto" w:fill="auto"/>
        <w:spacing w:before="0"/>
        <w:rPr>
          <w:lang w:val="en-US"/>
        </w:rPr>
      </w:pPr>
      <w:r w:rsidRPr="00071D57">
        <w:rPr>
          <w:lang w:val="en-US"/>
        </w:rPr>
        <w:t>National qualifications are built</w:t>
      </w:r>
      <w:r w:rsidR="00071D57" w:rsidRPr="00071D57">
        <w:rPr>
          <w:lang w:val="en-US"/>
        </w:rPr>
        <w:t xml:space="preserve"> </w:t>
      </w:r>
      <w:r w:rsidRPr="00071D57">
        <w:rPr>
          <w:lang w:val="en-US"/>
        </w:rPr>
        <w:t>according to the relevant national occupational standards and/or to the relevant international occupational standards.</w:t>
      </w:r>
    </w:p>
    <w:p w:rsidR="00765D89" w:rsidRPr="00071D57" w:rsidRDefault="00BB134B">
      <w:pPr>
        <w:pStyle w:val="Gvdemetni20"/>
        <w:framePr w:w="9115" w:h="10416" w:hRule="exact" w:wrap="none" w:vAnchor="page" w:hAnchor="page" w:x="1392" w:y="1807"/>
        <w:shd w:val="clear" w:color="auto" w:fill="auto"/>
        <w:spacing w:before="0"/>
        <w:rPr>
          <w:lang w:val="en-US"/>
        </w:rPr>
      </w:pPr>
      <w:r w:rsidRPr="00071D57">
        <w:rPr>
          <w:lang w:val="en-US"/>
        </w:rPr>
        <w:t xml:space="preserve">National Qualifications are set in cooperation with the bodies </w:t>
      </w:r>
      <w:r w:rsidR="00233D40" w:rsidRPr="00071D57">
        <w:rPr>
          <w:lang w:val="en-US"/>
        </w:rPr>
        <w:t>below:</w:t>
      </w:r>
    </w:p>
    <w:p w:rsidR="00765D89" w:rsidRPr="00071D57" w:rsidRDefault="00BB134B">
      <w:pPr>
        <w:pStyle w:val="Gvdemetni20"/>
        <w:framePr w:w="9115" w:h="10416" w:hRule="exact" w:wrap="none" w:vAnchor="page" w:hAnchor="page" w:x="1392" w:y="1807"/>
        <w:numPr>
          <w:ilvl w:val="0"/>
          <w:numId w:val="2"/>
        </w:numPr>
        <w:shd w:val="clear" w:color="auto" w:fill="auto"/>
        <w:tabs>
          <w:tab w:val="left" w:pos="1007"/>
        </w:tabs>
        <w:spacing w:before="0"/>
        <w:ind w:left="740"/>
        <w:rPr>
          <w:lang w:val="en-US"/>
        </w:rPr>
      </w:pPr>
      <w:r w:rsidRPr="00071D57">
        <w:rPr>
          <w:lang w:val="en-US"/>
        </w:rPr>
        <w:t>Formal and informal education and training institutions,</w:t>
      </w:r>
    </w:p>
    <w:p w:rsidR="00765D89" w:rsidRPr="00071D57" w:rsidRDefault="00BB134B">
      <w:pPr>
        <w:pStyle w:val="Gvdemetni20"/>
        <w:framePr w:w="9115" w:h="10416" w:hRule="exact" w:wrap="none" w:vAnchor="page" w:hAnchor="page" w:x="1392" w:y="1807"/>
        <w:numPr>
          <w:ilvl w:val="0"/>
          <w:numId w:val="2"/>
        </w:numPr>
        <w:shd w:val="clear" w:color="auto" w:fill="auto"/>
        <w:tabs>
          <w:tab w:val="left" w:pos="1007"/>
        </w:tabs>
        <w:spacing w:before="0"/>
        <w:ind w:left="740"/>
        <w:rPr>
          <w:lang w:val="en-US"/>
        </w:rPr>
      </w:pPr>
      <w:r w:rsidRPr="00071D57">
        <w:rPr>
          <w:lang w:val="en-US"/>
        </w:rPr>
        <w:t>Authorized certification bodies,</w:t>
      </w:r>
    </w:p>
    <w:p w:rsidR="00765D89" w:rsidRPr="00071D57" w:rsidRDefault="00BB134B">
      <w:pPr>
        <w:pStyle w:val="Gvdemetni20"/>
        <w:framePr w:w="9115" w:h="10416" w:hRule="exact" w:wrap="none" w:vAnchor="page" w:hAnchor="page" w:x="1392" w:y="1807"/>
        <w:numPr>
          <w:ilvl w:val="0"/>
          <w:numId w:val="2"/>
        </w:numPr>
        <w:shd w:val="clear" w:color="auto" w:fill="auto"/>
        <w:tabs>
          <w:tab w:val="left" w:pos="1007"/>
        </w:tabs>
        <w:spacing w:before="0"/>
        <w:ind w:left="740"/>
        <w:rPr>
          <w:lang w:val="en-US"/>
        </w:rPr>
      </w:pPr>
      <w:r w:rsidRPr="00071D57">
        <w:rPr>
          <w:lang w:val="en-US"/>
        </w:rPr>
        <w:t xml:space="preserve">Institutions having </w:t>
      </w:r>
      <w:r w:rsidR="00233D40">
        <w:rPr>
          <w:lang w:val="en-US"/>
        </w:rPr>
        <w:t>previously applied</w:t>
      </w:r>
      <w:r w:rsidRPr="00071D57">
        <w:rPr>
          <w:lang w:val="en-US"/>
        </w:rPr>
        <w:t xml:space="preserve"> for </w:t>
      </w:r>
      <w:r w:rsidR="00233D40">
        <w:rPr>
          <w:lang w:val="en-US"/>
        </w:rPr>
        <w:t>authorization</w:t>
      </w:r>
      <w:r w:rsidRPr="00071D57">
        <w:rPr>
          <w:lang w:val="en-US"/>
        </w:rPr>
        <w:t xml:space="preserve"> to the authority,</w:t>
      </w:r>
    </w:p>
    <w:p w:rsidR="00765D89" w:rsidRPr="00071D57" w:rsidRDefault="00BB134B">
      <w:pPr>
        <w:pStyle w:val="Gvdemetni20"/>
        <w:framePr w:w="9115" w:h="10416" w:hRule="exact" w:wrap="none" w:vAnchor="page" w:hAnchor="page" w:x="1392" w:y="1807"/>
        <w:numPr>
          <w:ilvl w:val="0"/>
          <w:numId w:val="2"/>
        </w:numPr>
        <w:shd w:val="clear" w:color="auto" w:fill="auto"/>
        <w:tabs>
          <w:tab w:val="left" w:pos="1007"/>
        </w:tabs>
        <w:spacing w:before="0"/>
        <w:ind w:left="740"/>
        <w:rPr>
          <w:lang w:val="en-US"/>
        </w:rPr>
      </w:pPr>
      <w:r w:rsidRPr="00071D57">
        <w:rPr>
          <w:lang w:val="en-US"/>
        </w:rPr>
        <w:t>Institutions having drawn up national occupational standard,</w:t>
      </w:r>
    </w:p>
    <w:p w:rsidR="00765D89" w:rsidRPr="00071D57" w:rsidRDefault="00BB134B">
      <w:pPr>
        <w:pStyle w:val="Gvdemetni20"/>
        <w:framePr w:w="9115" w:h="10416" w:hRule="exact" w:wrap="none" w:vAnchor="page" w:hAnchor="page" w:x="1392" w:y="1807"/>
        <w:numPr>
          <w:ilvl w:val="0"/>
          <w:numId w:val="2"/>
        </w:numPr>
        <w:shd w:val="clear" w:color="auto" w:fill="auto"/>
        <w:tabs>
          <w:tab w:val="left" w:pos="1007"/>
        </w:tabs>
        <w:spacing w:before="0"/>
        <w:ind w:left="740"/>
        <w:rPr>
          <w:lang w:val="en-US"/>
        </w:rPr>
      </w:pPr>
      <w:r w:rsidRPr="00071D57">
        <w:rPr>
          <w:lang w:val="en-US"/>
        </w:rPr>
        <w:t>Professional organizations</w:t>
      </w:r>
    </w:p>
    <w:p w:rsidR="00765D89" w:rsidRPr="00071D57" w:rsidRDefault="00BB134B">
      <w:pPr>
        <w:pStyle w:val="stbilgiveyaaltbilgi0"/>
        <w:framePr w:wrap="none" w:vAnchor="page" w:hAnchor="page" w:x="701"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5194" w:y="16055"/>
        <w:shd w:val="clear" w:color="auto" w:fill="auto"/>
        <w:spacing w:line="220" w:lineRule="exact"/>
        <w:rPr>
          <w:lang w:val="en-US"/>
        </w:rPr>
      </w:pPr>
      <w:r w:rsidRPr="00071D57">
        <w:rPr>
          <w:lang w:val="en-US"/>
        </w:rPr>
        <w:t>NATIONAL QUALIFICATION</w:t>
      </w:r>
    </w:p>
    <w:p w:rsidR="00765D89" w:rsidRPr="00071D57" w:rsidRDefault="00BB134B">
      <w:pPr>
        <w:pStyle w:val="stbilgiveyaaltbilgi0"/>
        <w:framePr w:wrap="none" w:vAnchor="page" w:hAnchor="page" w:x="10853" w:y="16103"/>
        <w:shd w:val="clear" w:color="auto" w:fill="auto"/>
        <w:spacing w:line="220" w:lineRule="exact"/>
        <w:rPr>
          <w:lang w:val="en-US"/>
        </w:rPr>
      </w:pPr>
      <w:r w:rsidRPr="00071D57">
        <w:rPr>
          <w:lang w:val="en-US"/>
        </w:rPr>
        <w:t>ii</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 System Manager</w:t>
      </w:r>
    </w:p>
    <w:p w:rsidR="00765D89" w:rsidRPr="00071D57" w:rsidRDefault="00BB134B" w:rsidP="00233D40">
      <w:pPr>
        <w:pStyle w:val="stbilgiveyaaltbilgi0"/>
        <w:framePr w:wrap="none" w:vAnchor="page" w:hAnchor="page" w:x="7106" w:y="450"/>
        <w:shd w:val="clear" w:color="auto" w:fill="auto"/>
        <w:spacing w:line="220" w:lineRule="exact"/>
        <w:rPr>
          <w:lang w:val="en-US"/>
        </w:rPr>
      </w:pPr>
      <w:r w:rsidRPr="00071D57">
        <w:rPr>
          <w:lang w:val="en-US"/>
        </w:rPr>
        <w:t>Date of Publication: 12/06/2013 Rev. No</w:t>
      </w:r>
      <w:r w:rsidR="00233D40" w:rsidRPr="00071D57">
        <w:rPr>
          <w:lang w:val="en-US"/>
        </w:rPr>
        <w:t>: 00</w:t>
      </w:r>
    </w:p>
    <w:p w:rsidR="00765D89" w:rsidRPr="00071D57" w:rsidRDefault="00BB134B">
      <w:pPr>
        <w:pStyle w:val="Balk40"/>
        <w:framePr w:w="10363" w:h="317" w:hRule="exact" w:wrap="none" w:vAnchor="page" w:hAnchor="page" w:x="770" w:y="1144"/>
        <w:shd w:val="clear" w:color="auto" w:fill="auto"/>
        <w:spacing w:line="220" w:lineRule="exact"/>
        <w:rPr>
          <w:lang w:val="en-US"/>
        </w:rPr>
      </w:pPr>
      <w:bookmarkStart w:id="6" w:name="bookmark6"/>
      <w:r w:rsidRPr="00071D57">
        <w:rPr>
          <w:lang w:val="en-US"/>
        </w:rPr>
        <w:t>13UY0165-6 SYSTEM MANAGER NATIONAL QUALIFICATION</w:t>
      </w:r>
      <w:bookmarkEnd w:id="6"/>
    </w:p>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5190" w:y="16055"/>
        <w:shd w:val="clear" w:color="auto" w:fill="auto"/>
        <w:spacing w:line="220" w:lineRule="exact"/>
        <w:rPr>
          <w:lang w:val="en-US"/>
        </w:rPr>
      </w:pPr>
      <w:r w:rsidRPr="00071D57">
        <w:rPr>
          <w:lang w:val="en-US"/>
        </w:rPr>
        <w:t>NATIONAL QUALIFICATION</w:t>
      </w:r>
    </w:p>
    <w:p w:rsidR="00765D89" w:rsidRPr="00071D57" w:rsidRDefault="00BB134B">
      <w:pPr>
        <w:pStyle w:val="stbilgiveyaaltbilgi0"/>
        <w:framePr w:wrap="none" w:vAnchor="page" w:hAnchor="page" w:x="10883" w:y="16050"/>
        <w:shd w:val="clear" w:color="auto" w:fill="auto"/>
        <w:spacing w:line="220" w:lineRule="exact"/>
        <w:rPr>
          <w:lang w:val="en-US"/>
        </w:rPr>
      </w:pPr>
      <w:r w:rsidRPr="00071D57">
        <w:rPr>
          <w:lang w:val="en-US"/>
        </w:rPr>
        <w:t>1</w:t>
      </w:r>
    </w:p>
    <w:tbl>
      <w:tblPr>
        <w:tblpPr w:leftFromText="141" w:rightFromText="141" w:vertAnchor="text" w:horzAnchor="margin" w:tblpXSpec="center" w:tblpY="1381"/>
        <w:tblW w:w="10363" w:type="dxa"/>
        <w:tblLayout w:type="fixed"/>
        <w:tblCellMar>
          <w:left w:w="10" w:type="dxa"/>
          <w:right w:w="10" w:type="dxa"/>
        </w:tblCellMar>
        <w:tblLook w:val="04A0" w:firstRow="1" w:lastRow="0" w:firstColumn="1" w:lastColumn="0" w:noHBand="0" w:noVBand="1"/>
      </w:tblPr>
      <w:tblGrid>
        <w:gridCol w:w="586"/>
        <w:gridCol w:w="4291"/>
        <w:gridCol w:w="5486"/>
      </w:tblGrid>
      <w:tr w:rsidR="00B429BD" w:rsidRPr="00B429BD" w:rsidTr="00F27F82">
        <w:trPr>
          <w:trHeight w:hRule="exact" w:val="456"/>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1</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NAME OF THE QUALIFICATION</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System Manager</w:t>
            </w:r>
          </w:p>
        </w:tc>
      </w:tr>
      <w:tr w:rsidR="00B429BD" w:rsidRPr="00B429BD" w:rsidTr="00F27F82">
        <w:trPr>
          <w:trHeight w:hRule="exact" w:val="360"/>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2</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REFERENCE CODE</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w:t>
            </w:r>
          </w:p>
        </w:tc>
      </w:tr>
      <w:tr w:rsidR="00B429BD" w:rsidRPr="00B429BD" w:rsidTr="00F27F82">
        <w:trPr>
          <w:trHeight w:hRule="exact" w:val="302"/>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3</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LEVEL</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6</w:t>
            </w:r>
          </w:p>
        </w:tc>
      </w:tr>
      <w:tr w:rsidR="00B429BD" w:rsidRPr="00B429BD" w:rsidTr="00F27F82">
        <w:trPr>
          <w:trHeight w:hRule="exact" w:val="562"/>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4</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74"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INTERNATIONAL CLASSIFICATION CODE</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ISCO 08: 2522</w:t>
            </w:r>
          </w:p>
        </w:tc>
      </w:tr>
      <w:tr w:rsidR="00B429BD" w:rsidRPr="00B429BD" w:rsidTr="00F27F82">
        <w:trPr>
          <w:trHeight w:hRule="exact" w:val="288"/>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5</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TYPE</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w:t>
            </w:r>
          </w:p>
        </w:tc>
      </w:tr>
      <w:tr w:rsidR="00B429BD" w:rsidRPr="00B429BD" w:rsidTr="00F27F82">
        <w:trPr>
          <w:trHeight w:hRule="exact" w:val="302"/>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6</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CREDIT VALUE</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w:t>
            </w:r>
          </w:p>
        </w:tc>
      </w:tr>
      <w:tr w:rsidR="00B429BD" w:rsidRPr="00B429BD" w:rsidTr="00F27F82">
        <w:trPr>
          <w:trHeight w:hRule="exact" w:val="370"/>
        </w:trPr>
        <w:tc>
          <w:tcPr>
            <w:tcW w:w="586" w:type="dxa"/>
            <w:vMerge w:val="restart"/>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7</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A) DATE OF PUBLICATION</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12/06/2013</w:t>
            </w:r>
          </w:p>
        </w:tc>
      </w:tr>
      <w:tr w:rsidR="00B429BD" w:rsidRPr="00B429BD" w:rsidTr="00F27F82">
        <w:trPr>
          <w:trHeight w:hRule="exact" w:val="379"/>
        </w:trPr>
        <w:tc>
          <w:tcPr>
            <w:tcW w:w="586" w:type="dxa"/>
            <w:vMerge/>
            <w:tcBorders>
              <w:left w:val="single" w:sz="4" w:space="0" w:color="auto"/>
            </w:tcBorders>
            <w:shd w:val="clear" w:color="auto" w:fill="B4C6E7" w:themeFill="accent5" w:themeFillTint="66"/>
            <w:vAlign w:val="center"/>
          </w:tcPr>
          <w:p w:rsidR="00B429BD" w:rsidRPr="00B429BD" w:rsidRDefault="00B429BD" w:rsidP="00F27F82">
            <w:pPr>
              <w:rPr>
                <w:rFonts w:asciiTheme="majorBidi" w:hAnsiTheme="majorBidi" w:cstheme="majorBidi"/>
                <w:sz w:val="21"/>
                <w:szCs w:val="21"/>
                <w:lang w:val="en-US"/>
              </w:rPr>
            </w:pP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B)REVISION NO</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00</w:t>
            </w:r>
          </w:p>
        </w:tc>
      </w:tr>
      <w:tr w:rsidR="00B429BD" w:rsidRPr="00B429BD" w:rsidTr="00F27F82">
        <w:trPr>
          <w:trHeight w:hRule="exact" w:val="370"/>
        </w:trPr>
        <w:tc>
          <w:tcPr>
            <w:tcW w:w="586" w:type="dxa"/>
            <w:vMerge/>
            <w:tcBorders>
              <w:left w:val="single" w:sz="4" w:space="0" w:color="auto"/>
            </w:tcBorders>
            <w:shd w:val="clear" w:color="auto" w:fill="B4C6E7" w:themeFill="accent5" w:themeFillTint="66"/>
            <w:vAlign w:val="center"/>
          </w:tcPr>
          <w:p w:rsidR="00B429BD" w:rsidRPr="00B429BD" w:rsidRDefault="00B429BD" w:rsidP="00F27F82">
            <w:pPr>
              <w:rPr>
                <w:rFonts w:asciiTheme="majorBidi" w:hAnsiTheme="majorBidi" w:cstheme="majorBidi"/>
                <w:sz w:val="21"/>
                <w:szCs w:val="21"/>
                <w:lang w:val="en-US"/>
              </w:rPr>
            </w:pP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C) REVISION DATE</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w:t>
            </w:r>
          </w:p>
        </w:tc>
      </w:tr>
      <w:tr w:rsidR="00B429BD" w:rsidRPr="00B429BD" w:rsidTr="00F27F82">
        <w:trPr>
          <w:trHeight w:val="853"/>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8</w:t>
            </w:r>
          </w:p>
        </w:tc>
        <w:tc>
          <w:tcPr>
            <w:tcW w:w="4291"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AIM</w:t>
            </w:r>
          </w:p>
        </w:tc>
        <w:tc>
          <w:tcPr>
            <w:tcW w:w="5486" w:type="dxa"/>
            <w:tcBorders>
              <w:top w:val="single" w:sz="4" w:space="0" w:color="auto"/>
              <w:left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This qualification has been prepared in order to determine,</w:t>
            </w:r>
            <w:r w:rsidR="00233D40">
              <w:rPr>
                <w:rFonts w:asciiTheme="majorBidi" w:hAnsiTheme="majorBidi" w:cstheme="majorBidi"/>
                <w:sz w:val="21"/>
                <w:szCs w:val="21"/>
                <w:lang w:val="en-US"/>
              </w:rPr>
              <w:t xml:space="preserve"> assess and certify</w:t>
            </w:r>
            <w:r w:rsidRPr="00B429BD">
              <w:rPr>
                <w:rFonts w:asciiTheme="majorBidi" w:hAnsiTheme="majorBidi" w:cstheme="majorBidi"/>
                <w:sz w:val="21"/>
                <w:szCs w:val="21"/>
                <w:lang w:val="en-US"/>
              </w:rPr>
              <w:t xml:space="preserve"> the knowledge, skills and qualifications required for a System Manager Level 6.</w:t>
            </w:r>
          </w:p>
        </w:tc>
      </w:tr>
      <w:tr w:rsidR="00B429BD" w:rsidRPr="00B429BD" w:rsidTr="00C25F6C">
        <w:trPr>
          <w:trHeight w:hRule="exact" w:val="446"/>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9</w:t>
            </w:r>
          </w:p>
        </w:tc>
        <w:tc>
          <w:tcPr>
            <w:tcW w:w="977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OCCUPATIONAL STANDARD(S) FORMING THE BASIS FOR THE QUALIFICATION</w:t>
            </w:r>
          </w:p>
        </w:tc>
      </w:tr>
      <w:tr w:rsidR="00B429BD" w:rsidRPr="00B429BD" w:rsidTr="00F27F82">
        <w:trPr>
          <w:trHeight w:hRule="exact" w:val="523"/>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System Manager (Level 6) National Occupation Standard 13UMS0289-5</w:t>
            </w:r>
          </w:p>
        </w:tc>
      </w:tr>
      <w:tr w:rsidR="00B429BD" w:rsidRPr="00B429BD" w:rsidTr="00F27F82">
        <w:trPr>
          <w:trHeight w:hRule="exact" w:val="432"/>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24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10</w:t>
            </w:r>
          </w:p>
        </w:tc>
        <w:tc>
          <w:tcPr>
            <w:tcW w:w="977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REQUIREMENT(S) FOR TAKING THE QUALIFICATION TEST</w:t>
            </w:r>
          </w:p>
        </w:tc>
      </w:tr>
      <w:tr w:rsidR="00B429BD" w:rsidRPr="00B429BD" w:rsidTr="00F27F82">
        <w:trPr>
          <w:trHeight w:hRule="exact" w:val="37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29BD" w:rsidRPr="00B429BD" w:rsidRDefault="00B429BD" w:rsidP="00F27F82">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w:t>
            </w:r>
          </w:p>
        </w:tc>
      </w:tr>
      <w:tr w:rsidR="00B429BD" w:rsidRPr="00B429BD" w:rsidTr="00F27F82">
        <w:trPr>
          <w:trHeight w:hRule="exact" w:val="451"/>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F27F82">
            <w:pPr>
              <w:spacing w:line="220" w:lineRule="exact"/>
              <w:ind w:left="18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11</w:t>
            </w:r>
          </w:p>
        </w:tc>
        <w:tc>
          <w:tcPr>
            <w:tcW w:w="977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STRUCTURE OF THE QUALIFICATION</w:t>
            </w:r>
          </w:p>
        </w:tc>
      </w:tr>
      <w:tr w:rsidR="00B429BD" w:rsidRPr="00B429BD" w:rsidTr="00F27F82">
        <w:trPr>
          <w:trHeight w:hRule="exact" w:val="446"/>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F27F82">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 xml:space="preserve">11-a) </w:t>
            </w:r>
            <w:r w:rsidR="00233D40">
              <w:rPr>
                <w:rStyle w:val="Gvdemetni211ptKaln0"/>
                <w:rFonts w:asciiTheme="majorBidi" w:eastAsia="Arial Unicode MS" w:hAnsiTheme="majorBidi" w:cstheme="majorBidi"/>
                <w:sz w:val="21"/>
                <w:szCs w:val="21"/>
                <w:lang w:val="en-US"/>
              </w:rPr>
              <w:t>Mandatory</w:t>
            </w:r>
            <w:r w:rsidRPr="00B429BD">
              <w:rPr>
                <w:rStyle w:val="Gvdemetni211ptKaln0"/>
                <w:rFonts w:asciiTheme="majorBidi" w:eastAsia="Arial Unicode MS" w:hAnsiTheme="majorBidi" w:cstheme="majorBidi"/>
                <w:sz w:val="21"/>
                <w:szCs w:val="21"/>
                <w:lang w:val="en-US"/>
              </w:rPr>
              <w:t xml:space="preserve"> Units</w:t>
            </w:r>
          </w:p>
        </w:tc>
      </w:tr>
      <w:tr w:rsidR="00B429BD" w:rsidRPr="00B429BD" w:rsidTr="00C25F6C">
        <w:trPr>
          <w:trHeight w:hRule="exact" w:val="2936"/>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 xml:space="preserve">13UY0165-6/A1 Occupational Health and Safety, Quality, Work Organization, Environmental Protection and </w:t>
            </w:r>
            <w:r w:rsidR="00233D40">
              <w:rPr>
                <w:rFonts w:asciiTheme="majorBidi" w:hAnsiTheme="majorBidi" w:cstheme="majorBidi"/>
                <w:sz w:val="21"/>
                <w:szCs w:val="21"/>
                <w:lang w:val="en-US"/>
              </w:rPr>
              <w:t>Career</w:t>
            </w:r>
            <w:r w:rsidRPr="00B429BD">
              <w:rPr>
                <w:rFonts w:asciiTheme="majorBidi" w:hAnsiTheme="majorBidi" w:cstheme="majorBidi"/>
                <w:sz w:val="21"/>
                <w:szCs w:val="21"/>
                <w:lang w:val="en-US"/>
              </w:rPr>
              <w:t xml:space="preserve"> Development</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13UY0165-6/A2 Fundamentals of Computer Hardware and Software</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13UY0165-6/A3 Fundamentals of Network Technologies</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13UY0165-6/A4 Fundamentals of Server Systems</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13UY0165-6/A5 Creating the Infrastructure of IT</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13UY0165-/A6 Configuration of the Network and Server Systems</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13UY0165-6/A7 Operation of the Systems and Applications</w:t>
            </w:r>
          </w:p>
          <w:p w:rsidR="00B429BD" w:rsidRPr="00B429BD" w:rsidRDefault="00B429BD" w:rsidP="00F27F82">
            <w:pPr>
              <w:spacing w:line="312" w:lineRule="exact"/>
              <w:rPr>
                <w:rFonts w:asciiTheme="majorBidi" w:hAnsiTheme="majorBidi" w:cstheme="majorBidi"/>
                <w:sz w:val="21"/>
                <w:szCs w:val="21"/>
                <w:lang w:val="en-US"/>
              </w:rPr>
            </w:pPr>
            <w:r w:rsidRPr="00B429BD">
              <w:rPr>
                <w:rFonts w:asciiTheme="majorBidi" w:hAnsiTheme="majorBidi" w:cstheme="majorBidi"/>
                <w:sz w:val="21"/>
                <w:szCs w:val="21"/>
                <w:lang w:val="en-US"/>
              </w:rPr>
              <w:t>13UY0165-6/A8 Maintenance and Troubleshooting in the Network and Server Systems</w:t>
            </w:r>
          </w:p>
        </w:tc>
      </w:tr>
      <w:tr w:rsidR="00B429BD" w:rsidRPr="00B429BD" w:rsidTr="00C25F6C">
        <w:trPr>
          <w:trHeight w:hRule="exact" w:val="570"/>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B429BD">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11-b) Elective Units</w:t>
            </w:r>
          </w:p>
        </w:tc>
      </w:tr>
      <w:tr w:rsidR="00B429BD" w:rsidRPr="00B429BD" w:rsidTr="00C25F6C">
        <w:trPr>
          <w:trHeight w:hRule="exact" w:val="42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29BD" w:rsidRPr="00B429BD" w:rsidRDefault="00B429BD" w:rsidP="00B429BD">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w:t>
            </w:r>
          </w:p>
        </w:tc>
      </w:tr>
      <w:tr w:rsidR="00B429BD" w:rsidRPr="00B429BD" w:rsidTr="00B429BD">
        <w:trPr>
          <w:trHeight w:hRule="exact" w:val="432"/>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B429BD">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11-c) Alternatives for Grouping the Units and Additional Learning Outcomes</w:t>
            </w:r>
          </w:p>
        </w:tc>
      </w:tr>
      <w:tr w:rsidR="00B429BD" w:rsidRPr="00B429BD" w:rsidTr="00C25F6C">
        <w:trPr>
          <w:trHeight w:hRule="exact" w:val="42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29BD" w:rsidRPr="00B429BD" w:rsidRDefault="00B429BD" w:rsidP="00B429BD">
            <w:pPr>
              <w:spacing w:line="210" w:lineRule="exact"/>
              <w:rPr>
                <w:rFonts w:asciiTheme="majorBidi" w:hAnsiTheme="majorBidi" w:cstheme="majorBidi"/>
                <w:sz w:val="21"/>
                <w:szCs w:val="21"/>
                <w:lang w:val="en-US"/>
              </w:rPr>
            </w:pPr>
            <w:r w:rsidRPr="00B429BD">
              <w:rPr>
                <w:rFonts w:asciiTheme="majorBidi" w:hAnsiTheme="majorBidi" w:cstheme="majorBidi"/>
                <w:sz w:val="21"/>
                <w:szCs w:val="21"/>
                <w:lang w:val="en-US"/>
              </w:rPr>
              <w:t>-</w:t>
            </w:r>
          </w:p>
        </w:tc>
      </w:tr>
      <w:tr w:rsidR="00B429BD" w:rsidRPr="00B429BD" w:rsidTr="00B429BD">
        <w:trPr>
          <w:trHeight w:hRule="exact" w:val="379"/>
        </w:trPr>
        <w:tc>
          <w:tcPr>
            <w:tcW w:w="586" w:type="dxa"/>
            <w:tcBorders>
              <w:top w:val="single" w:sz="4" w:space="0" w:color="auto"/>
              <w:left w:val="single" w:sz="4" w:space="0" w:color="auto"/>
            </w:tcBorders>
            <w:shd w:val="clear" w:color="auto" w:fill="B4C6E7" w:themeFill="accent5" w:themeFillTint="66"/>
            <w:vAlign w:val="center"/>
          </w:tcPr>
          <w:p w:rsidR="00B429BD" w:rsidRPr="00B429BD" w:rsidRDefault="00B429BD" w:rsidP="00B429BD">
            <w:pPr>
              <w:spacing w:line="220" w:lineRule="exact"/>
              <w:ind w:left="180"/>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12</w:t>
            </w:r>
          </w:p>
        </w:tc>
        <w:tc>
          <w:tcPr>
            <w:tcW w:w="977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B429BD" w:rsidRPr="00B429BD" w:rsidRDefault="00B429BD" w:rsidP="00B429BD">
            <w:pPr>
              <w:spacing w:line="220" w:lineRule="exact"/>
              <w:rPr>
                <w:rFonts w:asciiTheme="majorBidi" w:hAnsiTheme="majorBidi" w:cstheme="majorBidi"/>
                <w:sz w:val="21"/>
                <w:szCs w:val="21"/>
                <w:lang w:val="en-US"/>
              </w:rPr>
            </w:pPr>
            <w:r w:rsidRPr="00B429BD">
              <w:rPr>
                <w:rStyle w:val="Gvdemetni211ptKaln0"/>
                <w:rFonts w:asciiTheme="majorBidi" w:eastAsia="Arial Unicode MS" w:hAnsiTheme="majorBidi" w:cstheme="majorBidi"/>
                <w:sz w:val="21"/>
                <w:szCs w:val="21"/>
                <w:lang w:val="en-US"/>
              </w:rPr>
              <w:t>ASSESSMENT</w:t>
            </w:r>
          </w:p>
        </w:tc>
      </w:tr>
      <w:tr w:rsidR="00B429BD" w:rsidRPr="00B429BD" w:rsidTr="00B429BD">
        <w:trPr>
          <w:trHeight w:hRule="exact" w:val="210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29BD" w:rsidRPr="00B429BD" w:rsidRDefault="00B429BD" w:rsidP="00B429BD">
            <w:pPr>
              <w:spacing w:line="254" w:lineRule="exact"/>
              <w:rPr>
                <w:rFonts w:asciiTheme="majorBidi" w:hAnsiTheme="majorBidi" w:cstheme="majorBidi"/>
                <w:sz w:val="21"/>
                <w:szCs w:val="21"/>
                <w:lang w:val="en-US"/>
              </w:rPr>
            </w:pPr>
            <w:r w:rsidRPr="00B429BD">
              <w:rPr>
                <w:rFonts w:asciiTheme="majorBidi" w:hAnsiTheme="majorBidi" w:cstheme="majorBidi"/>
                <w:sz w:val="21"/>
                <w:szCs w:val="21"/>
                <w:lang w:val="en-US"/>
              </w:rPr>
              <w:t xml:space="preserve">In order to obtain the qualification certificate, </w:t>
            </w:r>
            <w:r w:rsidR="00233D40">
              <w:rPr>
                <w:rFonts w:asciiTheme="majorBidi" w:hAnsiTheme="majorBidi" w:cstheme="majorBidi"/>
                <w:sz w:val="21"/>
                <w:szCs w:val="21"/>
                <w:lang w:val="en-US"/>
              </w:rPr>
              <w:t>a candidate</w:t>
            </w:r>
            <w:r w:rsidRPr="00B429BD">
              <w:rPr>
                <w:rFonts w:asciiTheme="majorBidi" w:hAnsiTheme="majorBidi" w:cstheme="majorBidi"/>
                <w:sz w:val="21"/>
                <w:szCs w:val="21"/>
                <w:lang w:val="en-US"/>
              </w:rPr>
              <w:t xml:space="preserve"> must succeed at each of necessary qualification </w:t>
            </w:r>
            <w:r w:rsidR="00233D40">
              <w:rPr>
                <w:rFonts w:asciiTheme="majorBidi" w:hAnsiTheme="majorBidi" w:cstheme="majorBidi"/>
                <w:sz w:val="21"/>
                <w:szCs w:val="21"/>
                <w:lang w:val="en-US"/>
              </w:rPr>
              <w:t>units</w:t>
            </w:r>
            <w:r w:rsidRPr="00B429BD">
              <w:rPr>
                <w:rFonts w:asciiTheme="majorBidi" w:hAnsiTheme="majorBidi" w:cstheme="majorBidi"/>
                <w:sz w:val="21"/>
                <w:szCs w:val="21"/>
                <w:lang w:val="en-US"/>
              </w:rPr>
              <w:t xml:space="preserve"> at Group A. The performance </w:t>
            </w:r>
            <w:r w:rsidR="00233D40">
              <w:rPr>
                <w:rFonts w:asciiTheme="majorBidi" w:hAnsiTheme="majorBidi" w:cstheme="majorBidi"/>
                <w:sz w:val="21"/>
                <w:szCs w:val="21"/>
                <w:lang w:val="en-US"/>
              </w:rPr>
              <w:t>assessment</w:t>
            </w:r>
            <w:r w:rsidRPr="00B429BD">
              <w:rPr>
                <w:rFonts w:asciiTheme="majorBidi" w:hAnsiTheme="majorBidi" w:cstheme="majorBidi"/>
                <w:sz w:val="21"/>
                <w:szCs w:val="21"/>
                <w:lang w:val="en-US"/>
              </w:rPr>
              <w:t xml:space="preserve"> is performed according to the criteria mentioned in the assessment part of each item.</w:t>
            </w:r>
          </w:p>
          <w:p w:rsidR="00B429BD" w:rsidRPr="00B429BD" w:rsidRDefault="00B429BD" w:rsidP="00B429BD">
            <w:pPr>
              <w:spacing w:line="259" w:lineRule="exact"/>
              <w:rPr>
                <w:rFonts w:asciiTheme="majorBidi" w:hAnsiTheme="majorBidi" w:cstheme="majorBidi"/>
                <w:sz w:val="21"/>
                <w:szCs w:val="21"/>
                <w:lang w:val="en-US"/>
              </w:rPr>
            </w:pPr>
            <w:r w:rsidRPr="00B429BD">
              <w:rPr>
                <w:rFonts w:asciiTheme="majorBidi" w:hAnsiTheme="majorBidi" w:cstheme="majorBidi"/>
                <w:sz w:val="21"/>
                <w:szCs w:val="21"/>
                <w:lang w:val="en-US"/>
              </w:rPr>
              <w:t xml:space="preserve">The examinations can be made consecutively or independently. Examination questions should be prepared in a way that will assess all foreseen learning outcomes. </w:t>
            </w:r>
          </w:p>
          <w:p w:rsidR="00B429BD" w:rsidRPr="00B429BD" w:rsidRDefault="00233D40" w:rsidP="00B429BD">
            <w:pPr>
              <w:spacing w:line="298" w:lineRule="exact"/>
              <w:rPr>
                <w:rFonts w:asciiTheme="majorBidi" w:hAnsiTheme="majorBidi" w:cstheme="majorBidi"/>
                <w:sz w:val="21"/>
                <w:szCs w:val="21"/>
                <w:lang w:val="en-US"/>
              </w:rPr>
            </w:pPr>
            <w:r>
              <w:rPr>
                <w:rFonts w:asciiTheme="majorBidi" w:hAnsiTheme="majorBidi" w:cstheme="majorBidi"/>
                <w:sz w:val="21"/>
                <w:szCs w:val="21"/>
                <w:lang w:val="en-US"/>
              </w:rPr>
              <w:t>A candidate</w:t>
            </w:r>
            <w:r w:rsidR="00B429BD" w:rsidRPr="00B429BD">
              <w:rPr>
                <w:rFonts w:asciiTheme="majorBidi" w:hAnsiTheme="majorBidi" w:cstheme="majorBidi"/>
                <w:sz w:val="21"/>
                <w:szCs w:val="21"/>
                <w:lang w:val="en-US"/>
              </w:rPr>
              <w:t xml:space="preserve"> must succeed at each of the required examinations for obtaining the Qualification Certificate within a period of one year. In case the period exceeds one year, the participant will have to retake the other exams at which he/she succeeded, as well. </w:t>
            </w:r>
          </w:p>
        </w:tc>
      </w:tr>
    </w:tbl>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 System Manager</w:t>
      </w:r>
    </w:p>
    <w:p w:rsidR="00765D89" w:rsidRPr="00071D57" w:rsidRDefault="00BB134B" w:rsidP="005D4870">
      <w:pPr>
        <w:pStyle w:val="stbilgiveyaaltbilgi0"/>
        <w:framePr w:wrap="none" w:vAnchor="page" w:hAnchor="page" w:x="7079" w:y="558"/>
        <w:shd w:val="clear" w:color="auto" w:fill="auto"/>
        <w:spacing w:line="220" w:lineRule="exact"/>
        <w:rPr>
          <w:lang w:val="en-US"/>
        </w:rPr>
      </w:pPr>
      <w:r w:rsidRPr="00071D57">
        <w:rPr>
          <w:lang w:val="en-US"/>
        </w:rPr>
        <w:t>Date of Publication: 12/06/2013 Rev. No</w:t>
      </w:r>
      <w:r w:rsidR="005D4870" w:rsidRPr="00071D57">
        <w:rPr>
          <w:lang w:val="en-US"/>
        </w:rPr>
        <w:t>: 00</w:t>
      </w:r>
    </w:p>
    <w:tbl>
      <w:tblPr>
        <w:tblOverlap w:val="never"/>
        <w:tblW w:w="10364" w:type="dxa"/>
        <w:tblLayout w:type="fixed"/>
        <w:tblCellMar>
          <w:left w:w="10" w:type="dxa"/>
          <w:right w:w="10" w:type="dxa"/>
        </w:tblCellMar>
        <w:tblLook w:val="04A0" w:firstRow="1" w:lastRow="0" w:firstColumn="1" w:lastColumn="0" w:noHBand="0" w:noVBand="1"/>
      </w:tblPr>
      <w:tblGrid>
        <w:gridCol w:w="605"/>
        <w:gridCol w:w="4258"/>
        <w:gridCol w:w="5501"/>
      </w:tblGrid>
      <w:tr w:rsidR="00B429BD" w:rsidRPr="00071D57" w:rsidTr="00F27F82">
        <w:trPr>
          <w:trHeight w:val="456"/>
        </w:trPr>
        <w:tc>
          <w:tcPr>
            <w:tcW w:w="605" w:type="dxa"/>
            <w:tcBorders>
              <w:top w:val="single" w:sz="4" w:space="0" w:color="000000" w:themeColor="text1"/>
              <w:left w:val="single" w:sz="4" w:space="0" w:color="auto"/>
            </w:tcBorders>
            <w:shd w:val="clear" w:color="auto" w:fill="B4C6E7" w:themeFill="accent5" w:themeFillTint="66"/>
            <w:vAlign w:val="center"/>
          </w:tcPr>
          <w:p w:rsidR="00B429BD" w:rsidRPr="00071D57" w:rsidRDefault="00B429BD" w:rsidP="00F27F82">
            <w:pPr>
              <w:pStyle w:val="Gvdemetni20"/>
              <w:framePr w:w="10363" w:h="4114" w:wrap="none" w:vAnchor="page" w:hAnchor="page" w:x="770" w:y="1135"/>
              <w:shd w:val="clear" w:color="auto" w:fill="auto"/>
              <w:spacing w:before="0" w:line="220" w:lineRule="exact"/>
              <w:ind w:left="180"/>
              <w:jc w:val="left"/>
              <w:rPr>
                <w:lang w:val="en-US"/>
              </w:rPr>
            </w:pPr>
            <w:r w:rsidRPr="00071D57">
              <w:rPr>
                <w:rStyle w:val="Gvdemetni211ptKaln"/>
                <w:lang w:val="en-US"/>
              </w:rPr>
              <w:t>13</w:t>
            </w:r>
          </w:p>
        </w:tc>
        <w:tc>
          <w:tcPr>
            <w:tcW w:w="4258" w:type="dxa"/>
            <w:tcBorders>
              <w:top w:val="single" w:sz="4" w:space="0" w:color="000000" w:themeColor="text1"/>
              <w:left w:val="single" w:sz="4" w:space="0" w:color="auto"/>
            </w:tcBorders>
            <w:shd w:val="clear" w:color="auto" w:fill="B4C6E7" w:themeFill="accent5" w:themeFillTint="66"/>
            <w:vAlign w:val="center"/>
          </w:tcPr>
          <w:p w:rsidR="00B429BD" w:rsidRPr="00071D57" w:rsidRDefault="00B429BD" w:rsidP="00F27F82">
            <w:pPr>
              <w:pStyle w:val="Gvdemetni20"/>
              <w:framePr w:w="10363" w:h="4114" w:wrap="none" w:vAnchor="page" w:hAnchor="page" w:x="770" w:y="1135"/>
              <w:shd w:val="clear" w:color="auto" w:fill="auto"/>
              <w:spacing w:before="0" w:line="220" w:lineRule="exact"/>
              <w:jc w:val="left"/>
              <w:rPr>
                <w:lang w:val="en-US"/>
              </w:rPr>
            </w:pPr>
            <w:r w:rsidRPr="00071D57">
              <w:rPr>
                <w:rStyle w:val="Gvdemetni211ptKaln"/>
                <w:lang w:val="en-US"/>
              </w:rPr>
              <w:t>VALIDITY OF CERTIFICATE</w:t>
            </w:r>
          </w:p>
        </w:tc>
        <w:tc>
          <w:tcPr>
            <w:tcW w:w="5501" w:type="dxa"/>
            <w:tcBorders>
              <w:top w:val="single" w:sz="4" w:space="0" w:color="000000" w:themeColor="text1"/>
              <w:left w:val="single" w:sz="4" w:space="0" w:color="auto"/>
              <w:right w:val="single" w:sz="4" w:space="0" w:color="auto"/>
            </w:tcBorders>
            <w:shd w:val="clear" w:color="auto" w:fill="FFFFFF"/>
            <w:vAlign w:val="center"/>
          </w:tcPr>
          <w:p w:rsidR="00B429BD" w:rsidRPr="00071D57" w:rsidRDefault="00B429BD" w:rsidP="00F27F82">
            <w:pPr>
              <w:framePr w:w="10363" w:h="4114" w:wrap="none" w:vAnchor="page" w:hAnchor="page" w:x="770" w:y="1135"/>
              <w:rPr>
                <w:lang w:val="en-US"/>
              </w:rPr>
            </w:pPr>
          </w:p>
        </w:tc>
      </w:tr>
      <w:tr w:rsidR="00B429BD" w:rsidRPr="00071D57" w:rsidTr="00F27F82">
        <w:trPr>
          <w:trHeight w:val="456"/>
        </w:trPr>
        <w:tc>
          <w:tcPr>
            <w:tcW w:w="605" w:type="dxa"/>
            <w:tcBorders>
              <w:top w:val="single" w:sz="4" w:space="0" w:color="000000" w:themeColor="text1"/>
              <w:left w:val="single" w:sz="4" w:space="0" w:color="auto"/>
            </w:tcBorders>
            <w:shd w:val="clear" w:color="auto" w:fill="B4C6E7" w:themeFill="accent5" w:themeFillTint="66"/>
            <w:vAlign w:val="center"/>
          </w:tcPr>
          <w:p w:rsidR="00B429BD" w:rsidRPr="00071D57" w:rsidRDefault="00B429BD" w:rsidP="00F27F82">
            <w:pPr>
              <w:pStyle w:val="Gvdemetni20"/>
              <w:framePr w:w="10363" w:h="4114" w:wrap="none" w:vAnchor="page" w:hAnchor="page" w:x="770" w:y="1135"/>
              <w:shd w:val="clear" w:color="auto" w:fill="auto"/>
              <w:spacing w:before="0" w:line="220" w:lineRule="exact"/>
              <w:ind w:left="180"/>
              <w:jc w:val="left"/>
              <w:rPr>
                <w:rStyle w:val="Gvdemetni211ptKaln"/>
                <w:lang w:val="en-US"/>
              </w:rPr>
            </w:pPr>
            <w:r>
              <w:rPr>
                <w:rStyle w:val="Gvdemetni211ptKaln"/>
                <w:lang w:val="en-US"/>
              </w:rPr>
              <w:t>14</w:t>
            </w:r>
          </w:p>
        </w:tc>
        <w:tc>
          <w:tcPr>
            <w:tcW w:w="4258" w:type="dxa"/>
            <w:tcBorders>
              <w:top w:val="single" w:sz="4" w:space="0" w:color="000000" w:themeColor="text1"/>
              <w:left w:val="single" w:sz="4" w:space="0" w:color="auto"/>
            </w:tcBorders>
            <w:shd w:val="clear" w:color="auto" w:fill="B4C6E7" w:themeFill="accent5" w:themeFillTint="66"/>
            <w:vAlign w:val="center"/>
          </w:tcPr>
          <w:p w:rsidR="00B429BD" w:rsidRPr="00071D57" w:rsidRDefault="00B429BD" w:rsidP="00F27F82">
            <w:pPr>
              <w:pStyle w:val="Gvdemetni20"/>
              <w:framePr w:w="10363" w:h="4114" w:wrap="none" w:vAnchor="page" w:hAnchor="page" w:x="770" w:y="1135"/>
              <w:shd w:val="clear" w:color="auto" w:fill="auto"/>
              <w:spacing w:before="0" w:line="220" w:lineRule="exact"/>
              <w:jc w:val="left"/>
              <w:rPr>
                <w:rStyle w:val="Gvdemetni211ptKaln"/>
                <w:lang w:val="en-US"/>
              </w:rPr>
            </w:pPr>
            <w:r w:rsidRPr="00071D57">
              <w:rPr>
                <w:rStyle w:val="Gvdemetni211ptKaln"/>
                <w:lang w:val="en-US"/>
              </w:rPr>
              <w:t>FREQUENCY OF SUPERVISION</w:t>
            </w:r>
          </w:p>
        </w:tc>
        <w:tc>
          <w:tcPr>
            <w:tcW w:w="5501" w:type="dxa"/>
            <w:tcBorders>
              <w:top w:val="single" w:sz="4" w:space="0" w:color="000000" w:themeColor="text1"/>
              <w:left w:val="single" w:sz="4" w:space="0" w:color="auto"/>
              <w:right w:val="single" w:sz="4" w:space="0" w:color="auto"/>
            </w:tcBorders>
            <w:shd w:val="clear" w:color="auto" w:fill="FFFFFF"/>
            <w:vAlign w:val="center"/>
          </w:tcPr>
          <w:p w:rsidR="00B429BD" w:rsidRPr="00071D57" w:rsidRDefault="00B429BD" w:rsidP="00F27F82">
            <w:pPr>
              <w:framePr w:w="10363" w:h="4114" w:wrap="none" w:vAnchor="page" w:hAnchor="page" w:x="770" w:y="1135"/>
              <w:rPr>
                <w:lang w:val="en-US"/>
              </w:rPr>
            </w:pPr>
            <w:r w:rsidRPr="00071D57">
              <w:rPr>
                <w:rStyle w:val="Gvdemetni21"/>
                <w:rFonts w:eastAsia="Arial Unicode MS"/>
                <w:lang w:val="en-US"/>
              </w:rPr>
              <w:t>At least one time during the validity of the certificate</w:t>
            </w:r>
            <w:r>
              <w:rPr>
                <w:rStyle w:val="Gvdemetni21"/>
                <w:rFonts w:eastAsia="Arial Unicode MS"/>
                <w:lang w:val="en-US"/>
              </w:rPr>
              <w:t xml:space="preserve"> </w:t>
            </w:r>
            <w:r w:rsidRPr="00071D57">
              <w:rPr>
                <w:rStyle w:val="Gvdemetni21"/>
                <w:rFonts w:eastAsia="Arial Unicode MS"/>
                <w:lang w:val="en-US"/>
              </w:rPr>
              <w:t>a vocational competency achievement report</w:t>
            </w:r>
            <w:r>
              <w:rPr>
                <w:rStyle w:val="Gvdemetni21"/>
                <w:rFonts w:eastAsia="Arial Unicode MS"/>
                <w:lang w:val="en-US"/>
              </w:rPr>
              <w:t xml:space="preserve"> </w:t>
            </w:r>
            <w:r w:rsidRPr="00071D57">
              <w:rPr>
                <w:rStyle w:val="Gvdemetni21"/>
                <w:rFonts w:eastAsia="Arial Unicode MS"/>
                <w:lang w:val="en-US"/>
              </w:rPr>
              <w:t>is required. Those who work independently is required to submit a statement of service</w:t>
            </w:r>
            <w:r w:rsidR="005D4870">
              <w:rPr>
                <w:rStyle w:val="Gvdemetni21"/>
                <w:rFonts w:eastAsia="Arial Unicode MS"/>
                <w:lang w:val="en-US"/>
              </w:rPr>
              <w:t>.</w:t>
            </w:r>
          </w:p>
        </w:tc>
      </w:tr>
      <w:tr w:rsidR="00765D89" w:rsidRPr="00071D57" w:rsidTr="00F27F82">
        <w:trPr>
          <w:trHeight w:hRule="exact" w:val="1132"/>
        </w:trPr>
        <w:tc>
          <w:tcPr>
            <w:tcW w:w="605"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20" w:lineRule="exact"/>
              <w:ind w:left="180"/>
              <w:jc w:val="left"/>
              <w:rPr>
                <w:lang w:val="en-US"/>
              </w:rPr>
            </w:pPr>
            <w:r w:rsidRPr="00071D57">
              <w:rPr>
                <w:rStyle w:val="Gvdemetni211ptKaln"/>
                <w:lang w:val="en-US"/>
              </w:rPr>
              <w:t>15</w:t>
            </w:r>
          </w:p>
        </w:tc>
        <w:tc>
          <w:tcPr>
            <w:tcW w:w="4258"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74" w:lineRule="exact"/>
              <w:jc w:val="left"/>
              <w:rPr>
                <w:lang w:val="en-US"/>
              </w:rPr>
            </w:pPr>
            <w:r w:rsidRPr="00071D57">
              <w:rPr>
                <w:rStyle w:val="Gvdemetni211ptKaln"/>
                <w:lang w:val="en-US"/>
              </w:rPr>
              <w:t>ASSESSMENT METHODS</w:t>
            </w:r>
            <w:r w:rsidR="00071D57" w:rsidRPr="00071D57">
              <w:rPr>
                <w:rStyle w:val="Gvdemetni211ptKaln"/>
                <w:lang w:val="en-US"/>
              </w:rPr>
              <w:t xml:space="preserve"> </w:t>
            </w:r>
            <w:r w:rsidRPr="00071D57">
              <w:rPr>
                <w:rStyle w:val="Gvdemetni211ptKaln"/>
                <w:lang w:val="en-US"/>
              </w:rPr>
              <w:t>TO BE FOLLOWED IN</w:t>
            </w:r>
            <w:r w:rsidR="00071D57" w:rsidRPr="00071D57">
              <w:rPr>
                <w:rStyle w:val="Gvdemetni211ptKaln"/>
                <w:lang w:val="en-US"/>
              </w:rPr>
              <w:t xml:space="preserve"> </w:t>
            </w:r>
            <w:r w:rsidRPr="00071D57">
              <w:rPr>
                <w:rStyle w:val="Gvdemetni211ptKaln"/>
                <w:lang w:val="en-US"/>
              </w:rPr>
              <w:t>RENEWAL OF EXPIRED CERTIFICATES</w:t>
            </w:r>
          </w:p>
        </w:tc>
        <w:tc>
          <w:tcPr>
            <w:tcW w:w="5501"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14" w:wrap="none" w:vAnchor="page" w:hAnchor="page" w:x="770" w:y="1135"/>
              <w:shd w:val="clear" w:color="auto" w:fill="auto"/>
              <w:spacing w:before="0" w:line="254" w:lineRule="exact"/>
              <w:jc w:val="left"/>
              <w:rPr>
                <w:lang w:val="en-US"/>
              </w:rPr>
            </w:pPr>
            <w:r w:rsidRPr="00071D57">
              <w:rPr>
                <w:rStyle w:val="Gvdemetni21"/>
                <w:lang w:val="en-US"/>
              </w:rPr>
              <w:t>For the renewal of expired certificate, a test, having the</w:t>
            </w:r>
            <w:r w:rsidR="00071D57" w:rsidRPr="00071D57">
              <w:rPr>
                <w:rStyle w:val="Gvdemetni21"/>
                <w:lang w:val="en-US"/>
              </w:rPr>
              <w:t xml:space="preserve"> </w:t>
            </w:r>
            <w:r w:rsidRPr="00071D57">
              <w:rPr>
                <w:rStyle w:val="Gvdemetni21"/>
                <w:lang w:val="en-US"/>
              </w:rPr>
              <w:t>same scope with the initial certification and containing mostly questions related to</w:t>
            </w:r>
            <w:r w:rsidR="00071D57" w:rsidRPr="00071D57">
              <w:rPr>
                <w:rStyle w:val="Gvdemetni21"/>
                <w:lang w:val="en-US"/>
              </w:rPr>
              <w:t xml:space="preserve"> </w:t>
            </w:r>
            <w:r w:rsidRPr="00071D57">
              <w:rPr>
                <w:rStyle w:val="Gvdemetni21"/>
                <w:lang w:val="en-US"/>
              </w:rPr>
              <w:t>state-of-the-art technological developments is applied.</w:t>
            </w:r>
          </w:p>
        </w:tc>
      </w:tr>
      <w:tr w:rsidR="00765D89" w:rsidRPr="00071D57" w:rsidTr="00F27F82">
        <w:trPr>
          <w:trHeight w:hRule="exact" w:val="691"/>
        </w:trPr>
        <w:tc>
          <w:tcPr>
            <w:tcW w:w="605"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20" w:lineRule="exact"/>
              <w:ind w:left="180"/>
              <w:jc w:val="left"/>
              <w:rPr>
                <w:lang w:val="en-US"/>
              </w:rPr>
            </w:pPr>
            <w:r w:rsidRPr="00071D57">
              <w:rPr>
                <w:rStyle w:val="Gvdemetni211ptKaln"/>
                <w:lang w:val="en-US"/>
              </w:rPr>
              <w:t>16</w:t>
            </w:r>
          </w:p>
        </w:tc>
        <w:tc>
          <w:tcPr>
            <w:tcW w:w="4258"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78" w:lineRule="exact"/>
              <w:jc w:val="left"/>
              <w:rPr>
                <w:lang w:val="en-US"/>
              </w:rPr>
            </w:pPr>
            <w:r w:rsidRPr="00071D57">
              <w:rPr>
                <w:rStyle w:val="Gvdemetni211ptKaln"/>
                <w:lang w:val="en-US"/>
              </w:rPr>
              <w:t>QUALIFICATION DEVELOPMENT</w:t>
            </w:r>
            <w:r w:rsidR="00071D57" w:rsidRPr="00071D57">
              <w:rPr>
                <w:rStyle w:val="Gvdemetni211ptKaln"/>
                <w:lang w:val="en-US"/>
              </w:rPr>
              <w:t xml:space="preserve"> </w:t>
            </w:r>
            <w:r w:rsidRPr="00071D57">
              <w:rPr>
                <w:rStyle w:val="Gvdemetni211ptKaln"/>
                <w:lang w:val="en-US"/>
              </w:rPr>
              <w:t>INSTITUTION(S)</w:t>
            </w:r>
          </w:p>
        </w:tc>
        <w:tc>
          <w:tcPr>
            <w:tcW w:w="5501"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14" w:wrap="none" w:vAnchor="page" w:hAnchor="page" w:x="770" w:y="1135"/>
              <w:shd w:val="clear" w:color="auto" w:fill="auto"/>
              <w:spacing w:before="0" w:line="210" w:lineRule="exact"/>
              <w:jc w:val="left"/>
              <w:rPr>
                <w:lang w:val="en-US"/>
              </w:rPr>
            </w:pPr>
            <w:r w:rsidRPr="00071D57">
              <w:rPr>
                <w:rStyle w:val="Gvdemetni21"/>
                <w:lang w:val="en-US"/>
              </w:rPr>
              <w:t>TUBIDER IT Sector Association</w:t>
            </w:r>
          </w:p>
        </w:tc>
      </w:tr>
      <w:tr w:rsidR="00765D89" w:rsidRPr="00071D57" w:rsidTr="00F27F82">
        <w:trPr>
          <w:trHeight w:hRule="exact" w:val="685"/>
        </w:trPr>
        <w:tc>
          <w:tcPr>
            <w:tcW w:w="605"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20" w:lineRule="exact"/>
              <w:ind w:left="180"/>
              <w:jc w:val="left"/>
              <w:rPr>
                <w:lang w:val="en-US"/>
              </w:rPr>
            </w:pPr>
            <w:r w:rsidRPr="00071D57">
              <w:rPr>
                <w:rStyle w:val="Gvdemetni211ptKaln"/>
                <w:lang w:val="en-US"/>
              </w:rPr>
              <w:t>17</w:t>
            </w:r>
          </w:p>
        </w:tc>
        <w:tc>
          <w:tcPr>
            <w:tcW w:w="4258"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74" w:lineRule="exact"/>
              <w:jc w:val="left"/>
              <w:rPr>
                <w:lang w:val="en-US"/>
              </w:rPr>
            </w:pPr>
            <w:r w:rsidRPr="00071D57">
              <w:rPr>
                <w:rStyle w:val="Gvdemetni211ptKaln"/>
                <w:lang w:val="en-US"/>
              </w:rPr>
              <w:t>SECTOR COMMITTEE TO</w:t>
            </w:r>
            <w:r w:rsidR="00071D57" w:rsidRPr="00071D57">
              <w:rPr>
                <w:rStyle w:val="Gvdemetni211ptKaln"/>
                <w:lang w:val="en-US"/>
              </w:rPr>
              <w:t xml:space="preserve"> </w:t>
            </w:r>
            <w:r w:rsidRPr="00071D57">
              <w:rPr>
                <w:rStyle w:val="Gvdemetni211ptKaln"/>
                <w:lang w:val="en-US"/>
              </w:rPr>
              <w:t>VERIFY QUALIFICATION</w:t>
            </w:r>
          </w:p>
        </w:tc>
        <w:tc>
          <w:tcPr>
            <w:tcW w:w="5501"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14" w:wrap="none" w:vAnchor="page" w:hAnchor="page" w:x="770" w:y="1135"/>
              <w:shd w:val="clear" w:color="auto" w:fill="auto"/>
              <w:spacing w:before="0" w:line="210" w:lineRule="exact"/>
              <w:jc w:val="left"/>
              <w:rPr>
                <w:lang w:val="en-US"/>
              </w:rPr>
            </w:pPr>
            <w:r w:rsidRPr="00071D57">
              <w:rPr>
                <w:rStyle w:val="Gvdemetni21"/>
                <w:lang w:val="en-US"/>
              </w:rPr>
              <w:t>VQA's Information Technologies Sector Committee</w:t>
            </w:r>
          </w:p>
        </w:tc>
      </w:tr>
      <w:tr w:rsidR="00765D89" w:rsidRPr="00071D57" w:rsidTr="00F27F82">
        <w:trPr>
          <w:trHeight w:hRule="exact" w:val="711"/>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20" w:lineRule="exact"/>
              <w:ind w:left="180"/>
              <w:jc w:val="left"/>
              <w:rPr>
                <w:lang w:val="en-US"/>
              </w:rPr>
            </w:pPr>
            <w:r w:rsidRPr="00071D57">
              <w:rPr>
                <w:rStyle w:val="Gvdemetni211ptKaln"/>
                <w:lang w:val="en-US"/>
              </w:rPr>
              <w:t>18</w:t>
            </w:r>
          </w:p>
        </w:tc>
        <w:tc>
          <w:tcPr>
            <w:tcW w:w="4258"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14" w:wrap="none" w:vAnchor="page" w:hAnchor="page" w:x="770" w:y="1135"/>
              <w:shd w:val="clear" w:color="auto" w:fill="auto"/>
              <w:spacing w:before="0" w:line="274" w:lineRule="exact"/>
              <w:jc w:val="left"/>
              <w:rPr>
                <w:lang w:val="en-US"/>
              </w:rPr>
            </w:pPr>
            <w:r w:rsidRPr="00071D57">
              <w:rPr>
                <w:rStyle w:val="Gvdemetni211ptKaln"/>
                <w:lang w:val="en-US"/>
              </w:rPr>
              <w:t>APPROVAL</w:t>
            </w:r>
            <w:r w:rsidR="00071D57" w:rsidRPr="00071D57">
              <w:rPr>
                <w:rStyle w:val="Gvdemetni211ptKaln"/>
                <w:lang w:val="en-US"/>
              </w:rPr>
              <w:t xml:space="preserve"> </w:t>
            </w:r>
            <w:r w:rsidRPr="00071D57">
              <w:rPr>
                <w:rStyle w:val="Gvdemetni211ptKaln"/>
                <w:lang w:val="en-US"/>
              </w:rPr>
              <w:t>DATE AND NUMBER OF VQA's BOARD OF DIRECTORS</w:t>
            </w:r>
          </w:p>
        </w:tc>
        <w:tc>
          <w:tcPr>
            <w:tcW w:w="5501"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F27F82">
            <w:pPr>
              <w:pStyle w:val="Gvdemetni20"/>
              <w:framePr w:w="10363" w:h="4114" w:wrap="none" w:vAnchor="page" w:hAnchor="page" w:x="770" w:y="1135"/>
              <w:shd w:val="clear" w:color="auto" w:fill="auto"/>
              <w:spacing w:before="0" w:line="210" w:lineRule="exact"/>
              <w:jc w:val="left"/>
              <w:rPr>
                <w:lang w:val="en-US"/>
              </w:rPr>
            </w:pPr>
            <w:r w:rsidRPr="00071D57">
              <w:rPr>
                <w:rStyle w:val="Gvdemetni21"/>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5190" w:y="16055"/>
        <w:shd w:val="clear" w:color="auto" w:fill="auto"/>
        <w:spacing w:line="220" w:lineRule="exact"/>
        <w:rPr>
          <w:lang w:val="en-US"/>
        </w:rPr>
      </w:pPr>
      <w:r w:rsidRPr="00071D57">
        <w:rPr>
          <w:lang w:val="en-US"/>
        </w:rPr>
        <w:t>NATIONAL QUALIFICATION</w:t>
      </w:r>
    </w:p>
    <w:p w:rsidR="00765D89" w:rsidRPr="00071D57" w:rsidRDefault="00BB134B">
      <w:pPr>
        <w:pStyle w:val="stbilgiveyaaltbilgi0"/>
        <w:framePr w:wrap="none" w:vAnchor="page" w:hAnchor="page" w:x="10859" w:y="16055"/>
        <w:shd w:val="clear" w:color="auto" w:fill="auto"/>
        <w:spacing w:line="220" w:lineRule="exact"/>
        <w:rPr>
          <w:lang w:val="en-US"/>
        </w:rPr>
      </w:pPr>
      <w:r w:rsidRPr="00071D57">
        <w:rPr>
          <w:lang w:val="en-US"/>
        </w:rPr>
        <w:t>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071D57" w:rsidRPr="00071D57" w:rsidRDefault="00071D57" w:rsidP="005D4870">
      <w:pPr>
        <w:pStyle w:val="stbilgiveyaaltbilgi0"/>
        <w:framePr w:wrap="none" w:vAnchor="page" w:hAnchor="page" w:x="7161" w:y="565"/>
        <w:shd w:val="clear" w:color="auto" w:fill="auto"/>
        <w:spacing w:line="220" w:lineRule="exact"/>
        <w:rPr>
          <w:lang w:val="en-US"/>
        </w:rPr>
      </w:pPr>
      <w:r w:rsidRPr="00071D57">
        <w:rPr>
          <w:lang w:val="en-US"/>
        </w:rPr>
        <w:lastRenderedPageBreak/>
        <w:t>Date of Publication: 12/06/2013 Rev. No</w:t>
      </w:r>
      <w:r w:rsidR="005D4870" w:rsidRPr="00071D57">
        <w:rPr>
          <w:lang w:val="en-US"/>
        </w:rPr>
        <w:t>: 00</w:t>
      </w:r>
    </w:p>
    <w:p w:rsidR="00071D57" w:rsidRDefault="00BB134B" w:rsidP="00071D57">
      <w:pPr>
        <w:pStyle w:val="stbilgiveyaaltbilgi0"/>
        <w:framePr w:w="5656" w:h="601" w:hRule="exact" w:wrap="none" w:vAnchor="page" w:hAnchor="page" w:x="784" w:y="543"/>
        <w:shd w:val="clear" w:color="auto" w:fill="auto"/>
        <w:tabs>
          <w:tab w:val="left" w:pos="6922"/>
        </w:tabs>
        <w:spacing w:line="254" w:lineRule="exact"/>
        <w:jc w:val="both"/>
        <w:rPr>
          <w:lang w:val="en-US"/>
        </w:rPr>
      </w:pPr>
      <w:r w:rsidRPr="00071D57">
        <w:rPr>
          <w:lang w:val="en-US"/>
        </w:rPr>
        <w:t>13UY0165-6/A1 OHS, Quality, Environmental Pr</w:t>
      </w:r>
      <w:r w:rsidR="00071D57">
        <w:rPr>
          <w:lang w:val="en-US"/>
        </w:rPr>
        <w:t>otection,</w:t>
      </w:r>
    </w:p>
    <w:p w:rsidR="00765D89" w:rsidRPr="00071D57" w:rsidRDefault="00071D57" w:rsidP="00071D57">
      <w:pPr>
        <w:pStyle w:val="stbilgiveyaaltbilgi0"/>
        <w:framePr w:w="5656" w:h="601" w:hRule="exact" w:wrap="none" w:vAnchor="page" w:hAnchor="page" w:x="784" w:y="543"/>
        <w:shd w:val="clear" w:color="auto" w:fill="auto"/>
        <w:tabs>
          <w:tab w:val="left" w:pos="6922"/>
        </w:tabs>
        <w:spacing w:line="254" w:lineRule="exact"/>
        <w:jc w:val="both"/>
        <w:rPr>
          <w:lang w:val="en-US"/>
        </w:rPr>
      </w:pPr>
      <w:r>
        <w:rPr>
          <w:lang w:val="en-US"/>
        </w:rPr>
        <w:t xml:space="preserve">Work Organization and </w:t>
      </w:r>
      <w:r w:rsidR="005D4870">
        <w:rPr>
          <w:lang w:val="en-US"/>
        </w:rPr>
        <w:t>Career</w:t>
      </w:r>
      <w:r w:rsidR="00BB134B" w:rsidRPr="00071D57">
        <w:rPr>
          <w:lang w:val="en-US"/>
        </w:rPr>
        <w:t xml:space="preserve"> Development</w:t>
      </w:r>
    </w:p>
    <w:p w:rsidR="00765D89" w:rsidRPr="00071D57" w:rsidRDefault="00BB134B">
      <w:pPr>
        <w:pStyle w:val="Balk40"/>
        <w:framePr w:w="10363" w:h="605" w:hRule="exact" w:wrap="none" w:vAnchor="page" w:hAnchor="page" w:x="770" w:y="1295"/>
        <w:shd w:val="clear" w:color="auto" w:fill="auto"/>
        <w:spacing w:line="274" w:lineRule="exact"/>
        <w:rPr>
          <w:lang w:val="en-US"/>
        </w:rPr>
      </w:pPr>
      <w:bookmarkStart w:id="7" w:name="bookmark7"/>
      <w:r w:rsidRPr="00071D57">
        <w:rPr>
          <w:lang w:val="en-US"/>
        </w:rPr>
        <w:t>13UY0165-6/A1 OCCUPATIONAL HEALTH AND SAFETY, QUALITY, ENVIRONMENTAL PROTECTION, WORK</w:t>
      </w:r>
      <w:r w:rsidR="00071D57" w:rsidRPr="00071D57">
        <w:rPr>
          <w:lang w:val="en-US"/>
        </w:rPr>
        <w:t xml:space="preserve"> </w:t>
      </w:r>
      <w:r w:rsidRPr="00071D57">
        <w:rPr>
          <w:lang w:val="en-US"/>
        </w:rPr>
        <w:t>ORGANIZATION, AND PROFESSIONAL DEVELOPMENT QUALIFICATION UNIT</w:t>
      </w:r>
      <w:bookmarkEnd w:id="7"/>
    </w:p>
    <w:tbl>
      <w:tblPr>
        <w:tblOverlap w:val="never"/>
        <w:tblW w:w="10363" w:type="dxa"/>
        <w:tblLayout w:type="fixed"/>
        <w:tblCellMar>
          <w:left w:w="10" w:type="dxa"/>
          <w:right w:w="10" w:type="dxa"/>
        </w:tblCellMar>
        <w:tblLook w:val="04A0" w:firstRow="1" w:lastRow="0" w:firstColumn="1" w:lastColumn="0" w:noHBand="0" w:noVBand="1"/>
      </w:tblPr>
      <w:tblGrid>
        <w:gridCol w:w="581"/>
        <w:gridCol w:w="3254"/>
        <w:gridCol w:w="6528"/>
      </w:tblGrid>
      <w:tr w:rsidR="00765D89" w:rsidRPr="00071D57" w:rsidTr="00F27F82">
        <w:trPr>
          <w:trHeight w:hRule="exact" w:val="538"/>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1</w:t>
            </w: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50" w:lineRule="exact"/>
              <w:jc w:val="left"/>
              <w:rPr>
                <w:lang w:val="en-US"/>
              </w:rPr>
            </w:pPr>
            <w:r w:rsidRPr="00071D57">
              <w:rPr>
                <w:rStyle w:val="Gvdemetni21"/>
                <w:lang w:val="en-US"/>
              </w:rPr>
              <w:t>Occupational Health and Safety, Quality, Environmental Protection, Work Organization, and</w:t>
            </w:r>
            <w:r w:rsidR="00071D57" w:rsidRPr="00071D57">
              <w:rPr>
                <w:rStyle w:val="Gvdemetni21"/>
                <w:lang w:val="en-US"/>
              </w:rPr>
              <w:t xml:space="preserve"> </w:t>
            </w:r>
            <w:r w:rsidR="001C1F5B">
              <w:rPr>
                <w:rStyle w:val="Gvdemetni21"/>
                <w:lang w:val="en-US"/>
              </w:rPr>
              <w:t>Career Development</w:t>
            </w:r>
          </w:p>
        </w:tc>
      </w:tr>
      <w:tr w:rsidR="00765D89" w:rsidRPr="00071D57" w:rsidTr="00F27F82">
        <w:trPr>
          <w:trHeight w:hRule="exact" w:val="389"/>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2</w:t>
            </w: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13UY0165-6/A1</w:t>
            </w:r>
          </w:p>
        </w:tc>
      </w:tr>
      <w:tr w:rsidR="00765D89" w:rsidRPr="00071D57" w:rsidTr="00F27F82">
        <w:trPr>
          <w:trHeight w:hRule="exact" w:val="408"/>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3</w:t>
            </w: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6</w:t>
            </w:r>
          </w:p>
        </w:tc>
      </w:tr>
      <w:tr w:rsidR="00765D89" w:rsidRPr="00071D57" w:rsidTr="00F27F82">
        <w:trPr>
          <w:trHeight w:hRule="exact" w:val="408"/>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4</w:t>
            </w: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w:t>
            </w:r>
          </w:p>
        </w:tc>
      </w:tr>
      <w:tr w:rsidR="00765D89" w:rsidRPr="00071D57" w:rsidTr="00F27F82">
        <w:trPr>
          <w:trHeight w:hRule="exact" w:val="408"/>
        </w:trPr>
        <w:tc>
          <w:tcPr>
            <w:tcW w:w="581" w:type="dxa"/>
            <w:vMerge w:val="restart"/>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5</w:t>
            </w: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12/06/2013</w:t>
            </w:r>
          </w:p>
        </w:tc>
      </w:tr>
      <w:tr w:rsidR="00765D89" w:rsidRPr="00071D57" w:rsidTr="00F27F82">
        <w:trPr>
          <w:trHeight w:hRule="exact" w:val="408"/>
        </w:trPr>
        <w:tc>
          <w:tcPr>
            <w:tcW w:w="581" w:type="dxa"/>
            <w:vMerge/>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765D89" w:rsidP="00F27F82">
            <w:pPr>
              <w:framePr w:w="10363" w:h="4195" w:wrap="none" w:vAnchor="page" w:hAnchor="page" w:x="770" w:y="1989"/>
              <w:rPr>
                <w:lang w:val="en-US"/>
              </w:rPr>
            </w:pP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00</w:t>
            </w:r>
          </w:p>
        </w:tc>
      </w:tr>
      <w:tr w:rsidR="00765D89" w:rsidRPr="00071D57" w:rsidTr="00F27F82">
        <w:trPr>
          <w:trHeight w:hRule="exact" w:val="422"/>
        </w:trPr>
        <w:tc>
          <w:tcPr>
            <w:tcW w:w="581" w:type="dxa"/>
            <w:vMerge/>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765D89" w:rsidP="00F27F82">
            <w:pPr>
              <w:framePr w:w="10363" w:h="4195" w:wrap="none" w:vAnchor="page" w:hAnchor="page" w:x="770" w:y="1989"/>
              <w:rPr>
                <w:lang w:val="en-US"/>
              </w:rPr>
            </w:pPr>
          </w:p>
        </w:tc>
        <w:tc>
          <w:tcPr>
            <w:tcW w:w="325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C) REVISION DATE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w:t>
            </w:r>
          </w:p>
        </w:tc>
      </w:tr>
      <w:tr w:rsidR="00765D89" w:rsidRPr="00071D57" w:rsidTr="00F27F82">
        <w:trPr>
          <w:trHeight w:hRule="exact" w:val="360"/>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6</w:t>
            </w:r>
          </w:p>
        </w:tc>
        <w:tc>
          <w:tcPr>
            <w:tcW w:w="978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F27F82">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OCCUPATIONAL STANDARD FORMING THE BASIS FOR THE QUALIFICATION UNIT</w:t>
            </w:r>
          </w:p>
        </w:tc>
      </w:tr>
      <w:tr w:rsidR="00765D89" w:rsidRPr="00071D57" w:rsidTr="00071D57">
        <w:trPr>
          <w:trHeight w:hRule="exact" w:val="437"/>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071D57">
            <w:pPr>
              <w:pStyle w:val="Gvdemetni20"/>
              <w:framePr w:w="10363" w:h="4195" w:wrap="none" w:vAnchor="page" w:hAnchor="page" w:x="770" w:y="1989"/>
              <w:shd w:val="clear" w:color="auto" w:fill="auto"/>
              <w:spacing w:before="0" w:line="210" w:lineRule="exact"/>
              <w:jc w:val="left"/>
              <w:rPr>
                <w:lang w:val="en-US"/>
              </w:rPr>
            </w:pPr>
            <w:r w:rsidRPr="00071D57">
              <w:rPr>
                <w:rStyle w:val="Gvdemetni21"/>
                <w:lang w:val="en-US"/>
              </w:rPr>
              <w:t>System Manager (Level 6) National Occupation Standard 13UMS0289-6</w:t>
            </w:r>
          </w:p>
        </w:tc>
      </w:tr>
      <w:tr w:rsidR="00765D89" w:rsidRPr="00071D57" w:rsidTr="00071D57">
        <w:trPr>
          <w:trHeight w:hRule="exact" w:val="418"/>
        </w:trPr>
        <w:tc>
          <w:tcPr>
            <w:tcW w:w="58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071D57">
            <w:pPr>
              <w:pStyle w:val="Gvdemetni20"/>
              <w:framePr w:w="10363" w:h="4195" w:wrap="none" w:vAnchor="page" w:hAnchor="page" w:x="770" w:y="1989"/>
              <w:shd w:val="clear" w:color="auto" w:fill="auto"/>
              <w:spacing w:before="0" w:line="220" w:lineRule="exact"/>
              <w:ind w:left="240"/>
              <w:jc w:val="left"/>
              <w:rPr>
                <w:lang w:val="en-US"/>
              </w:rPr>
            </w:pPr>
            <w:r w:rsidRPr="00071D57">
              <w:rPr>
                <w:rStyle w:val="Gvdemetni211ptKaln"/>
                <w:lang w:val="en-US"/>
              </w:rPr>
              <w:t>7</w:t>
            </w:r>
          </w:p>
        </w:tc>
        <w:tc>
          <w:tcPr>
            <w:tcW w:w="978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071D57">
            <w:pPr>
              <w:pStyle w:val="Gvdemetni20"/>
              <w:framePr w:w="10363" w:h="4195" w:wrap="none" w:vAnchor="page" w:hAnchor="page" w:x="770" w:y="1989"/>
              <w:shd w:val="clear" w:color="auto" w:fill="auto"/>
              <w:spacing w:before="0" w:line="220" w:lineRule="exact"/>
              <w:ind w:left="140"/>
              <w:jc w:val="left"/>
              <w:rPr>
                <w:lang w:val="en-US"/>
              </w:rPr>
            </w:pPr>
            <w:r w:rsidRPr="00071D57">
              <w:rPr>
                <w:rStyle w:val="Gvdemetni211ptKaln"/>
                <w:lang w:val="en-US"/>
              </w:rPr>
              <w:t>LEARNING OUTCOMES</w:t>
            </w:r>
          </w:p>
        </w:tc>
      </w:tr>
      <w:tr w:rsidR="00071D57" w:rsidRPr="00071D57" w:rsidTr="00071D57">
        <w:trPr>
          <w:trHeight w:hRule="exact" w:val="941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1D57" w:rsidRDefault="00071D57" w:rsidP="00071D57">
            <w:pPr>
              <w:pStyle w:val="Gvdemetni50"/>
              <w:framePr w:w="10363" w:h="4195" w:wrap="none" w:vAnchor="page" w:hAnchor="page" w:x="770" w:y="1989"/>
              <w:shd w:val="clear" w:color="auto" w:fill="auto"/>
              <w:rPr>
                <w:lang w:val="en-US"/>
              </w:rPr>
            </w:pPr>
            <w:r w:rsidRPr="00071D57">
              <w:rPr>
                <w:rStyle w:val="Tabloyazs21"/>
                <w:b/>
                <w:bCs/>
                <w:lang w:val="en-US"/>
              </w:rPr>
              <w:t>Learning Outcome 1:</w:t>
            </w:r>
            <w:r w:rsidR="005D4870">
              <w:rPr>
                <w:lang w:val="en-US"/>
              </w:rPr>
              <w:t xml:space="preserve"> Describes </w:t>
            </w:r>
            <w:r w:rsidRPr="00071D57">
              <w:rPr>
                <w:lang w:val="en-US"/>
              </w:rPr>
              <w:t>OHS measures</w:t>
            </w:r>
            <w:r>
              <w:rPr>
                <w:lang w:val="en-US"/>
              </w:rPr>
              <w:t>.</w:t>
            </w:r>
          </w:p>
          <w:p w:rsidR="00071D57" w:rsidRPr="00071D57" w:rsidRDefault="00071D57" w:rsidP="00071D57">
            <w:pPr>
              <w:pStyle w:val="Gvdemetni50"/>
              <w:framePr w:w="10363" w:h="4195" w:wrap="none" w:vAnchor="page" w:hAnchor="page" w:x="770" w:y="1989"/>
              <w:shd w:val="clear" w:color="auto" w:fill="auto"/>
              <w:rPr>
                <w:lang w:val="en-US"/>
              </w:rPr>
            </w:pPr>
            <w:r w:rsidRPr="00071D57">
              <w:rPr>
                <w:lang w:val="en-US"/>
              </w:rPr>
              <w:t>Performance Criteria:</w:t>
            </w:r>
          </w:p>
          <w:p w:rsidR="00071D57" w:rsidRPr="00071D57" w:rsidRDefault="005D4870" w:rsidP="00071D57">
            <w:pPr>
              <w:pStyle w:val="Gvdemetni20"/>
              <w:framePr w:w="10363" w:h="4195" w:wrap="none" w:vAnchor="page" w:hAnchor="page" w:x="770" w:y="1989"/>
              <w:numPr>
                <w:ilvl w:val="0"/>
                <w:numId w:val="3"/>
              </w:numPr>
              <w:shd w:val="clear" w:color="auto" w:fill="auto"/>
              <w:tabs>
                <w:tab w:val="left" w:pos="708"/>
              </w:tabs>
              <w:spacing w:before="0" w:line="307" w:lineRule="exact"/>
              <w:ind w:left="220"/>
              <w:rPr>
                <w:lang w:val="en-US"/>
              </w:rPr>
            </w:pPr>
            <w:r>
              <w:rPr>
                <w:lang w:val="en-US"/>
              </w:rPr>
              <w:t>D</w:t>
            </w:r>
            <w:r w:rsidR="00071D57" w:rsidRPr="00071D57">
              <w:rPr>
                <w:lang w:val="en-US"/>
              </w:rPr>
              <w:t>escribe</w:t>
            </w:r>
            <w:r w:rsidR="001C1F5B">
              <w:rPr>
                <w:lang w:val="en-US"/>
              </w:rPr>
              <w:t>s</w:t>
            </w:r>
            <w:r w:rsidR="00071D57" w:rsidRPr="00071D57">
              <w:rPr>
                <w:lang w:val="en-US"/>
              </w:rPr>
              <w:t xml:space="preserve"> the measures to be taken against risks and hazardous situations.</w:t>
            </w:r>
          </w:p>
          <w:p w:rsidR="00071D57" w:rsidRPr="00071D57" w:rsidRDefault="005D4870" w:rsidP="00071D57">
            <w:pPr>
              <w:pStyle w:val="Gvdemetni20"/>
              <w:framePr w:w="10363" w:h="4195" w:wrap="none" w:vAnchor="page" w:hAnchor="page" w:x="770" w:y="1989"/>
              <w:numPr>
                <w:ilvl w:val="0"/>
                <w:numId w:val="3"/>
              </w:numPr>
              <w:shd w:val="clear" w:color="auto" w:fill="auto"/>
              <w:tabs>
                <w:tab w:val="left" w:pos="708"/>
              </w:tabs>
              <w:spacing w:before="0" w:line="307"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the OHS measures to be followed by the workers.</w:t>
            </w:r>
          </w:p>
          <w:p w:rsidR="00071D57" w:rsidRPr="00071D57" w:rsidRDefault="005D4870" w:rsidP="00071D57">
            <w:pPr>
              <w:pStyle w:val="Gvdemetni20"/>
              <w:framePr w:w="10363" w:h="4195" w:wrap="none" w:vAnchor="page" w:hAnchor="page" w:x="770" w:y="1989"/>
              <w:numPr>
                <w:ilvl w:val="0"/>
                <w:numId w:val="3"/>
              </w:numPr>
              <w:shd w:val="clear" w:color="auto" w:fill="auto"/>
              <w:tabs>
                <w:tab w:val="left" w:pos="708"/>
              </w:tabs>
              <w:spacing w:before="0" w:line="307"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the OHS measures to be followed relating to the working area.</w:t>
            </w:r>
          </w:p>
          <w:p w:rsidR="00071D57" w:rsidRPr="00071D57" w:rsidRDefault="005D4870" w:rsidP="00071D57">
            <w:pPr>
              <w:pStyle w:val="Gvdemetni20"/>
              <w:framePr w:w="10363" w:h="4195" w:wrap="none" w:vAnchor="page" w:hAnchor="page" w:x="770" w:y="1989"/>
              <w:numPr>
                <w:ilvl w:val="0"/>
                <w:numId w:val="3"/>
              </w:numPr>
              <w:shd w:val="clear" w:color="auto" w:fill="auto"/>
              <w:tabs>
                <w:tab w:val="left" w:pos="708"/>
              </w:tabs>
              <w:spacing w:before="0" w:after="296" w:line="307"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the measures to be applied in emergency cases.</w:t>
            </w:r>
          </w:p>
          <w:p w:rsidR="00071D57" w:rsidRPr="00071D57" w:rsidRDefault="00071D57" w:rsidP="00071D57">
            <w:pPr>
              <w:pStyle w:val="Balk50"/>
              <w:framePr w:w="10363" w:h="4195" w:wrap="none" w:vAnchor="page" w:hAnchor="page" w:x="770" w:y="1989"/>
              <w:shd w:val="clear" w:color="auto" w:fill="auto"/>
              <w:spacing w:before="0"/>
              <w:rPr>
                <w:lang w:val="en-US"/>
              </w:rPr>
            </w:pPr>
            <w:bookmarkStart w:id="8" w:name="bookmark8"/>
            <w:r w:rsidRPr="00071D57">
              <w:rPr>
                <w:rStyle w:val="Balk51"/>
                <w:b/>
                <w:bCs/>
                <w:lang w:val="en-US"/>
              </w:rPr>
              <w:t>Learning Outcome 2:</w:t>
            </w:r>
            <w:r w:rsidR="005D4870">
              <w:rPr>
                <w:lang w:val="en-US"/>
              </w:rPr>
              <w:t xml:space="preserve"> D</w:t>
            </w:r>
            <w:r w:rsidRPr="00071D57">
              <w:rPr>
                <w:lang w:val="en-US"/>
              </w:rPr>
              <w:t>escribe</w:t>
            </w:r>
            <w:r w:rsidR="005D4870">
              <w:rPr>
                <w:lang w:val="en-US"/>
              </w:rPr>
              <w:t>s</w:t>
            </w:r>
            <w:r w:rsidRPr="00071D57">
              <w:rPr>
                <w:lang w:val="en-US"/>
              </w:rPr>
              <w:t xml:space="preserve"> the environmental protection measures.</w:t>
            </w:r>
            <w:bookmarkEnd w:id="8"/>
          </w:p>
          <w:p w:rsidR="00071D57" w:rsidRPr="00071D57" w:rsidRDefault="00071D57" w:rsidP="00071D57">
            <w:pPr>
              <w:pStyle w:val="Gvdemetni50"/>
              <w:framePr w:w="10363" w:h="4195" w:wrap="none" w:vAnchor="page" w:hAnchor="page" w:x="770" w:y="1989"/>
              <w:shd w:val="clear" w:color="auto" w:fill="auto"/>
              <w:spacing w:line="312" w:lineRule="exact"/>
              <w:rPr>
                <w:lang w:val="en-US"/>
              </w:rPr>
            </w:pPr>
            <w:r w:rsidRPr="00071D57">
              <w:rPr>
                <w:lang w:val="en-US"/>
              </w:rPr>
              <w:t>Performance Criteria:</w:t>
            </w:r>
          </w:p>
          <w:p w:rsidR="00071D57" w:rsidRPr="00071D57" w:rsidRDefault="005D4870" w:rsidP="00071D57">
            <w:pPr>
              <w:pStyle w:val="Gvdemetni20"/>
              <w:framePr w:w="10363" w:h="4195" w:wrap="none" w:vAnchor="page" w:hAnchor="page" w:x="770" w:y="1989"/>
              <w:numPr>
                <w:ilvl w:val="0"/>
                <w:numId w:val="4"/>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the </w:t>
            </w:r>
            <w:r>
              <w:rPr>
                <w:lang w:val="en-US"/>
              </w:rPr>
              <w:t>environmental risks relating to</w:t>
            </w:r>
            <w:r w:rsidR="00071D57" w:rsidRPr="00071D57">
              <w:rPr>
                <w:lang w:val="en-US"/>
              </w:rPr>
              <w:t xml:space="preserve"> the processes.</w:t>
            </w:r>
          </w:p>
          <w:p w:rsidR="00071D57" w:rsidRPr="00071D57" w:rsidRDefault="005D4870" w:rsidP="00071D57">
            <w:pPr>
              <w:pStyle w:val="Gvdemetni20"/>
              <w:framePr w:w="10363" w:h="4195" w:wrap="none" w:vAnchor="page" w:hAnchor="page" w:x="770" w:y="1989"/>
              <w:numPr>
                <w:ilvl w:val="0"/>
                <w:numId w:val="4"/>
              </w:numPr>
              <w:shd w:val="clear" w:color="auto" w:fill="auto"/>
              <w:tabs>
                <w:tab w:val="left" w:pos="727"/>
              </w:tabs>
              <w:spacing w:before="0" w:line="312"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how to apply the environmental protection measures.</w:t>
            </w:r>
          </w:p>
          <w:p w:rsidR="00071D57" w:rsidRPr="00071D57" w:rsidRDefault="005D4870" w:rsidP="00071D57">
            <w:pPr>
              <w:pStyle w:val="Gvdemetni20"/>
              <w:framePr w:w="10363" w:h="4195" w:wrap="none" w:vAnchor="page" w:hAnchor="page" w:x="770" w:y="1989"/>
              <w:numPr>
                <w:ilvl w:val="0"/>
                <w:numId w:val="4"/>
              </w:numPr>
              <w:shd w:val="clear" w:color="auto" w:fill="auto"/>
              <w:tabs>
                <w:tab w:val="left" w:pos="727"/>
              </w:tabs>
              <w:spacing w:before="0" w:after="300" w:line="312"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how to efficiently utilize the resources of the enterprise.</w:t>
            </w:r>
          </w:p>
          <w:p w:rsidR="00071D57" w:rsidRPr="00071D57" w:rsidRDefault="00071D57" w:rsidP="00071D57">
            <w:pPr>
              <w:pStyle w:val="Balk50"/>
              <w:framePr w:w="10363" w:h="4195" w:wrap="none" w:vAnchor="page" w:hAnchor="page" w:x="770" w:y="1989"/>
              <w:shd w:val="clear" w:color="auto" w:fill="auto"/>
              <w:spacing w:before="0"/>
              <w:rPr>
                <w:lang w:val="en-US"/>
              </w:rPr>
            </w:pPr>
            <w:bookmarkStart w:id="9" w:name="bookmark9"/>
            <w:r w:rsidRPr="00071D57">
              <w:rPr>
                <w:rStyle w:val="Balk51"/>
                <w:b/>
                <w:bCs/>
                <w:lang w:val="en-US"/>
              </w:rPr>
              <w:t>Learning Outcome 3:</w:t>
            </w:r>
            <w:r w:rsidR="005D4870">
              <w:rPr>
                <w:lang w:val="en-US"/>
              </w:rPr>
              <w:t xml:space="preserve"> D</w:t>
            </w:r>
            <w:r w:rsidRPr="00071D57">
              <w:rPr>
                <w:lang w:val="en-US"/>
              </w:rPr>
              <w:t>escribe</w:t>
            </w:r>
            <w:r w:rsidR="005D4870">
              <w:rPr>
                <w:lang w:val="en-US"/>
              </w:rPr>
              <w:t>s</w:t>
            </w:r>
            <w:r w:rsidRPr="00071D57">
              <w:rPr>
                <w:lang w:val="en-US"/>
              </w:rPr>
              <w:t xml:space="preserve"> the quality practices.</w:t>
            </w:r>
            <w:bookmarkEnd w:id="9"/>
          </w:p>
          <w:p w:rsidR="00071D57" w:rsidRPr="00071D57" w:rsidRDefault="00071D57" w:rsidP="00071D57">
            <w:pPr>
              <w:pStyle w:val="Gvdemetni50"/>
              <w:framePr w:w="10363" w:h="4195" w:wrap="none" w:vAnchor="page" w:hAnchor="page" w:x="770" w:y="1989"/>
              <w:shd w:val="clear" w:color="auto" w:fill="auto"/>
              <w:spacing w:line="312" w:lineRule="exact"/>
              <w:rPr>
                <w:lang w:val="en-US"/>
              </w:rPr>
            </w:pPr>
            <w:r w:rsidRPr="00071D57">
              <w:rPr>
                <w:lang w:val="en-US"/>
              </w:rPr>
              <w:t>Performance Criteria:</w:t>
            </w:r>
          </w:p>
          <w:p w:rsidR="00071D57" w:rsidRPr="00071D57" w:rsidRDefault="005D4870" w:rsidP="00071D57">
            <w:pPr>
              <w:pStyle w:val="Gvdemetni20"/>
              <w:framePr w:w="10363" w:h="4195" w:wrap="none" w:vAnchor="page" w:hAnchor="page" w:x="770" w:y="1989"/>
              <w:numPr>
                <w:ilvl w:val="1"/>
                <w:numId w:val="4"/>
              </w:numPr>
              <w:shd w:val="clear" w:color="auto" w:fill="auto"/>
              <w:tabs>
                <w:tab w:val="left" w:pos="722"/>
              </w:tabs>
              <w:spacing w:before="0" w:line="312"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how to implement the quality checks and the standard conformity tests on the works performed.</w:t>
            </w:r>
          </w:p>
          <w:p w:rsidR="00071D57" w:rsidRPr="00071D57" w:rsidRDefault="005D4870" w:rsidP="00071D57">
            <w:pPr>
              <w:pStyle w:val="Gvdemetni20"/>
              <w:framePr w:w="10363" w:h="4195" w:wrap="none" w:vAnchor="page" w:hAnchor="page" w:x="770" w:y="1989"/>
              <w:numPr>
                <w:ilvl w:val="1"/>
                <w:numId w:val="4"/>
              </w:numPr>
              <w:shd w:val="clear" w:color="auto" w:fill="auto"/>
              <w:tabs>
                <w:tab w:val="left" w:pos="722"/>
              </w:tabs>
              <w:spacing w:before="0" w:after="300" w:line="312" w:lineRule="exact"/>
              <w:ind w:left="220"/>
              <w:rPr>
                <w:lang w:val="en-US"/>
              </w:rPr>
            </w:pPr>
            <w:r>
              <w:rPr>
                <w:lang w:val="en-US"/>
              </w:rPr>
              <w:t>L</w:t>
            </w:r>
            <w:r w:rsidR="00071D57" w:rsidRPr="00071D57">
              <w:rPr>
                <w:lang w:val="en-US"/>
              </w:rPr>
              <w:t>ist</w:t>
            </w:r>
            <w:r w:rsidR="001C1F5B">
              <w:rPr>
                <w:lang w:val="en-US"/>
              </w:rPr>
              <w:t>s</w:t>
            </w:r>
            <w:r w:rsidR="00071D57" w:rsidRPr="00071D57">
              <w:rPr>
                <w:lang w:val="en-US"/>
              </w:rPr>
              <w:t xml:space="preserve"> the things to do in order to improve the processes as well as to prevent the </w:t>
            </w:r>
            <w:r w:rsidRPr="00071D57">
              <w:rPr>
                <w:lang w:val="en-US"/>
              </w:rPr>
              <w:t>reoccurrence</w:t>
            </w:r>
            <w:r w:rsidR="00071D57" w:rsidRPr="00071D57">
              <w:rPr>
                <w:lang w:val="en-US"/>
              </w:rPr>
              <w:t xml:space="preserve"> of the faults and mistakes.</w:t>
            </w:r>
          </w:p>
          <w:p w:rsidR="00071D57" w:rsidRPr="00071D57" w:rsidRDefault="00071D57" w:rsidP="00071D57">
            <w:pPr>
              <w:pStyle w:val="Balk50"/>
              <w:framePr w:w="10363" w:h="4195" w:wrap="none" w:vAnchor="page" w:hAnchor="page" w:x="770" w:y="1989"/>
              <w:shd w:val="clear" w:color="auto" w:fill="auto"/>
              <w:spacing w:before="0"/>
              <w:rPr>
                <w:lang w:val="en-US"/>
              </w:rPr>
            </w:pPr>
            <w:bookmarkStart w:id="10" w:name="bookmark10"/>
            <w:r w:rsidRPr="00071D57">
              <w:rPr>
                <w:rStyle w:val="Balk51"/>
                <w:b/>
                <w:bCs/>
                <w:lang w:val="en-US"/>
              </w:rPr>
              <w:t>Learning Outcome 4:</w:t>
            </w:r>
            <w:r w:rsidRPr="00071D57">
              <w:rPr>
                <w:lang w:val="en-US"/>
              </w:rPr>
              <w:t xml:space="preserve"> </w:t>
            </w:r>
            <w:r w:rsidR="005D4870">
              <w:rPr>
                <w:lang w:val="en-US"/>
              </w:rPr>
              <w:t>De</w:t>
            </w:r>
            <w:r w:rsidRPr="00071D57">
              <w:rPr>
                <w:lang w:val="en-US"/>
              </w:rPr>
              <w:t>scribe</w:t>
            </w:r>
            <w:r w:rsidR="005D4870">
              <w:rPr>
                <w:lang w:val="en-US"/>
              </w:rPr>
              <w:t>s</w:t>
            </w:r>
            <w:r w:rsidRPr="00071D57">
              <w:rPr>
                <w:lang w:val="en-US"/>
              </w:rPr>
              <w:t xml:space="preserve"> how to carry out the work organization.</w:t>
            </w:r>
            <w:bookmarkEnd w:id="10"/>
          </w:p>
          <w:p w:rsidR="00071D57" w:rsidRPr="00071D57" w:rsidRDefault="00071D57" w:rsidP="00071D57">
            <w:pPr>
              <w:pStyle w:val="Gvdemetni50"/>
              <w:framePr w:w="10363" w:h="4195" w:wrap="none" w:vAnchor="page" w:hAnchor="page" w:x="770" w:y="1989"/>
              <w:shd w:val="clear" w:color="auto" w:fill="auto"/>
              <w:spacing w:line="312" w:lineRule="exact"/>
              <w:rPr>
                <w:lang w:val="en-US"/>
              </w:rPr>
            </w:pPr>
            <w:r w:rsidRPr="00071D57">
              <w:rPr>
                <w:lang w:val="en-US"/>
              </w:rPr>
              <w:t>Performance Criteria:</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w:t>
            </w:r>
            <w:r w:rsidR="00071D57" w:rsidRPr="00071D57">
              <w:rPr>
                <w:lang w:val="en-US"/>
              </w:rPr>
              <w:t>escribe</w:t>
            </w:r>
            <w:r>
              <w:rPr>
                <w:lang w:val="en-US"/>
              </w:rPr>
              <w:t>s</w:t>
            </w:r>
            <w:r w:rsidR="00071D57" w:rsidRPr="00071D57">
              <w:rPr>
                <w:lang w:val="en-US"/>
              </w:rPr>
              <w:t xml:space="preserve"> how to issue work commands.</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L</w:t>
            </w:r>
            <w:r w:rsidR="00071D57" w:rsidRPr="00071D57">
              <w:rPr>
                <w:lang w:val="en-US"/>
              </w:rPr>
              <w:t>ist</w:t>
            </w:r>
            <w:r>
              <w:rPr>
                <w:lang w:val="en-US"/>
              </w:rPr>
              <w:t>s</w:t>
            </w:r>
            <w:r w:rsidR="00071D57" w:rsidRPr="00071D57">
              <w:rPr>
                <w:lang w:val="en-US"/>
              </w:rPr>
              <w:t xml:space="preserve"> the things to consider when planning the work.</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how to direct the personnel under his/her responsibility. </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how the necessary tools and equipment for the operations will be provided.</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how to arrange the working area in conformance with the nature of the work.</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how to keep the forms and registrations to be filled out regarding the operations conducted.</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how to carry out briefing and reporting to top management.</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the activities to be performed in coordination with other professional elements.</w:t>
            </w:r>
          </w:p>
          <w:p w:rsidR="00071D57" w:rsidRPr="00071D57" w:rsidRDefault="005D4870" w:rsidP="00071D57">
            <w:pPr>
              <w:pStyle w:val="Gvdemetni20"/>
              <w:framePr w:w="10363" w:h="4195" w:wrap="none" w:vAnchor="page" w:hAnchor="page" w:x="770" w:y="1989"/>
              <w:numPr>
                <w:ilvl w:val="0"/>
                <w:numId w:val="5"/>
              </w:numPr>
              <w:shd w:val="clear" w:color="auto" w:fill="auto"/>
              <w:tabs>
                <w:tab w:val="left" w:pos="727"/>
              </w:tabs>
              <w:spacing w:before="0" w:line="312" w:lineRule="exact"/>
              <w:ind w:left="220"/>
              <w:rPr>
                <w:lang w:val="en-US"/>
              </w:rPr>
            </w:pPr>
            <w:r>
              <w:rPr>
                <w:lang w:val="en-US"/>
              </w:rPr>
              <w:t>Describes</w:t>
            </w:r>
            <w:r w:rsidR="00071D57" w:rsidRPr="00071D57">
              <w:rPr>
                <w:lang w:val="en-US"/>
              </w:rPr>
              <w:t xml:space="preserve"> how to perform the digital archiving.</w:t>
            </w:r>
          </w:p>
          <w:p w:rsidR="00071D57" w:rsidRPr="00071D57" w:rsidRDefault="00071D57" w:rsidP="00071D57">
            <w:pPr>
              <w:pStyle w:val="Gvdemetni20"/>
              <w:framePr w:w="10363" w:h="4195" w:wrap="none" w:vAnchor="page" w:hAnchor="page" w:x="770" w:y="1989"/>
              <w:shd w:val="clear" w:color="auto" w:fill="auto"/>
              <w:spacing w:before="0" w:line="220" w:lineRule="exact"/>
              <w:ind w:left="140"/>
              <w:jc w:val="left"/>
              <w:rPr>
                <w:rStyle w:val="Gvdemetni211ptKaln"/>
                <w:lang w:val="en-US"/>
              </w:rPr>
            </w:pP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64" w:y="16050"/>
        <w:shd w:val="clear" w:color="auto" w:fill="auto"/>
        <w:spacing w:line="220" w:lineRule="exact"/>
        <w:rPr>
          <w:lang w:val="en-US"/>
        </w:rPr>
      </w:pPr>
      <w:r w:rsidRPr="00071D57">
        <w:rPr>
          <w:lang w:val="en-US"/>
        </w:rPr>
        <w:t>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5914" w:h="533" w:hRule="exact" w:wrap="none" w:vAnchor="page" w:hAnchor="page" w:x="784" w:y="571"/>
        <w:shd w:val="clear" w:color="auto" w:fill="auto"/>
        <w:spacing w:line="254" w:lineRule="exact"/>
        <w:rPr>
          <w:lang w:val="en-US"/>
        </w:rPr>
      </w:pPr>
      <w:r w:rsidRPr="00071D57">
        <w:rPr>
          <w:lang w:val="en-US"/>
        </w:rPr>
        <w:lastRenderedPageBreak/>
        <w:t>13UY0165-6/A1 OHS, Quality, Environmental Protection, Work Organization and</w:t>
      </w:r>
      <w:r w:rsidR="001C1F5B">
        <w:rPr>
          <w:lang w:val="en-US"/>
        </w:rPr>
        <w:t xml:space="preserve"> Career</w:t>
      </w:r>
      <w:r w:rsidRPr="00071D57">
        <w:rPr>
          <w:lang w:val="en-US"/>
        </w:rPr>
        <w:t xml:space="preserve"> Development</w:t>
      </w:r>
    </w:p>
    <w:p w:rsidR="00765D89" w:rsidRPr="00071D57" w:rsidRDefault="00BB134B" w:rsidP="001C1F5B">
      <w:pPr>
        <w:pStyle w:val="stbilgiveyaaltbilgi0"/>
        <w:framePr w:wrap="none" w:vAnchor="page" w:hAnchor="page" w:x="7228" w:y="585"/>
        <w:shd w:val="clear" w:color="auto" w:fill="auto"/>
        <w:spacing w:line="220" w:lineRule="exact"/>
        <w:rPr>
          <w:lang w:val="en-US"/>
        </w:rPr>
      </w:pPr>
      <w:r w:rsidRPr="00071D57">
        <w:rPr>
          <w:lang w:val="en-US"/>
        </w:rPr>
        <w:t>Date of Publication: 12/06/2013 Rev. No</w:t>
      </w:r>
      <w:r w:rsidR="001C1F5B" w:rsidRPr="00071D57">
        <w:rPr>
          <w:lang w:val="en-US"/>
        </w:rPr>
        <w:t>: 00</w:t>
      </w:r>
    </w:p>
    <w:tbl>
      <w:tblPr>
        <w:tblOverlap w:val="never"/>
        <w:tblW w:w="10335" w:type="dxa"/>
        <w:tblLayout w:type="fixed"/>
        <w:tblCellMar>
          <w:left w:w="10" w:type="dxa"/>
          <w:right w:w="10" w:type="dxa"/>
        </w:tblCellMar>
        <w:tblLook w:val="04A0" w:firstRow="1" w:lastRow="0" w:firstColumn="1" w:lastColumn="0" w:noHBand="0" w:noVBand="1"/>
      </w:tblPr>
      <w:tblGrid>
        <w:gridCol w:w="600"/>
        <w:gridCol w:w="5386"/>
        <w:gridCol w:w="4349"/>
      </w:tblGrid>
      <w:tr w:rsidR="00071D57" w:rsidRPr="00071D57" w:rsidTr="00F27F82">
        <w:trPr>
          <w:trHeight w:hRule="exact" w:val="1710"/>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391D" w:rsidRPr="00071D57" w:rsidRDefault="003A391D" w:rsidP="00F27F82">
            <w:pPr>
              <w:pStyle w:val="Balk50"/>
              <w:framePr w:w="10334" w:h="1685" w:wrap="none" w:vAnchor="page" w:hAnchor="page" w:x="766" w:y="1876"/>
              <w:shd w:val="clear" w:color="auto" w:fill="auto"/>
              <w:spacing w:before="0"/>
              <w:rPr>
                <w:lang w:val="en-US"/>
              </w:rPr>
            </w:pPr>
            <w:bookmarkStart w:id="11" w:name="bookmark11"/>
            <w:r w:rsidRPr="00071D57">
              <w:rPr>
                <w:rStyle w:val="Balk51"/>
                <w:b/>
                <w:bCs/>
                <w:lang w:val="en-US"/>
              </w:rPr>
              <w:t>Learning Outcome 5:</w:t>
            </w:r>
            <w:r w:rsidRPr="00071D57">
              <w:rPr>
                <w:lang w:val="en-US"/>
              </w:rPr>
              <w:t xml:space="preserve"> </w:t>
            </w:r>
            <w:r w:rsidR="005D4870">
              <w:rPr>
                <w:lang w:val="en-US"/>
              </w:rPr>
              <w:t>Describes</w:t>
            </w:r>
            <w:r w:rsidRPr="00071D57">
              <w:rPr>
                <w:lang w:val="en-US"/>
              </w:rPr>
              <w:t xml:space="preserve"> the activities to carry out for career development.</w:t>
            </w:r>
            <w:bookmarkEnd w:id="11"/>
          </w:p>
          <w:p w:rsidR="003A391D" w:rsidRPr="00071D57" w:rsidRDefault="003A391D" w:rsidP="00F27F82">
            <w:pPr>
              <w:pStyle w:val="Gvdemetni50"/>
              <w:framePr w:w="10334" w:h="1685" w:wrap="none" w:vAnchor="page" w:hAnchor="page" w:x="766" w:y="1876"/>
              <w:shd w:val="clear" w:color="auto" w:fill="auto"/>
              <w:spacing w:line="312" w:lineRule="exact"/>
              <w:rPr>
                <w:lang w:val="en-US"/>
              </w:rPr>
            </w:pPr>
            <w:r w:rsidRPr="00071D57">
              <w:rPr>
                <w:lang w:val="en-US"/>
              </w:rPr>
              <w:t>Performance Criteria:</w:t>
            </w:r>
          </w:p>
          <w:p w:rsidR="003A391D" w:rsidRPr="00071D57" w:rsidRDefault="005D4870" w:rsidP="00F27F82">
            <w:pPr>
              <w:pStyle w:val="Gvdemetni20"/>
              <w:framePr w:w="10334" w:h="1685" w:wrap="none" w:vAnchor="page" w:hAnchor="page" w:x="766" w:y="1876"/>
              <w:numPr>
                <w:ilvl w:val="0"/>
                <w:numId w:val="6"/>
              </w:numPr>
              <w:shd w:val="clear" w:color="auto" w:fill="auto"/>
              <w:tabs>
                <w:tab w:val="left" w:pos="650"/>
              </w:tabs>
              <w:spacing w:before="0" w:line="312" w:lineRule="exact"/>
              <w:ind w:left="180"/>
              <w:jc w:val="left"/>
              <w:rPr>
                <w:lang w:val="en-US"/>
              </w:rPr>
            </w:pPr>
            <w:r>
              <w:rPr>
                <w:lang w:val="en-US"/>
              </w:rPr>
              <w:t>Describes</w:t>
            </w:r>
            <w:r w:rsidR="003A391D" w:rsidRPr="00071D57">
              <w:rPr>
                <w:lang w:val="en-US"/>
              </w:rPr>
              <w:t xml:space="preserve"> the activities to be performed for individual professional development.</w:t>
            </w:r>
          </w:p>
          <w:p w:rsidR="003A391D" w:rsidRPr="00071D57" w:rsidRDefault="005D4870" w:rsidP="00F27F82">
            <w:pPr>
              <w:pStyle w:val="Gvdemetni20"/>
              <w:framePr w:w="10334" w:h="1685" w:wrap="none" w:vAnchor="page" w:hAnchor="page" w:x="766" w:y="1876"/>
              <w:numPr>
                <w:ilvl w:val="0"/>
                <w:numId w:val="6"/>
              </w:numPr>
              <w:shd w:val="clear" w:color="auto" w:fill="auto"/>
              <w:tabs>
                <w:tab w:val="left" w:pos="650"/>
              </w:tabs>
              <w:spacing w:before="0" w:line="312" w:lineRule="exact"/>
              <w:ind w:left="180"/>
              <w:jc w:val="left"/>
              <w:rPr>
                <w:lang w:val="en-US"/>
              </w:rPr>
            </w:pPr>
            <w:r>
              <w:rPr>
                <w:lang w:val="en-US"/>
              </w:rPr>
              <w:t>Describes</w:t>
            </w:r>
            <w:r w:rsidR="003A391D" w:rsidRPr="00071D57">
              <w:rPr>
                <w:lang w:val="en-US"/>
              </w:rPr>
              <w:t xml:space="preserve"> how to ensure the training of the personnel in accordance with the operation rules and methods. </w:t>
            </w:r>
          </w:p>
          <w:p w:rsidR="00071D57" w:rsidRPr="00071D57" w:rsidRDefault="005D4870" w:rsidP="00F27F82">
            <w:pPr>
              <w:pStyle w:val="Gvdemetni20"/>
              <w:framePr w:w="10334" w:h="1685" w:wrap="none" w:vAnchor="page" w:hAnchor="page" w:x="766" w:y="1876"/>
              <w:numPr>
                <w:ilvl w:val="0"/>
                <w:numId w:val="6"/>
              </w:numPr>
              <w:shd w:val="clear" w:color="auto" w:fill="auto"/>
              <w:tabs>
                <w:tab w:val="left" w:pos="674"/>
              </w:tabs>
              <w:spacing w:before="0" w:line="210" w:lineRule="exact"/>
              <w:ind w:left="180"/>
              <w:jc w:val="left"/>
              <w:rPr>
                <w:lang w:val="en-US"/>
              </w:rPr>
            </w:pPr>
            <w:r>
              <w:rPr>
                <w:lang w:val="en-US"/>
              </w:rPr>
              <w:t>Describes</w:t>
            </w:r>
            <w:r w:rsidR="003A391D" w:rsidRPr="00071D57">
              <w:rPr>
                <w:lang w:val="en-US"/>
              </w:rPr>
              <w:t xml:space="preserve"> the points to pay attention while participating to the on-the</w:t>
            </w:r>
            <w:r w:rsidR="003A391D">
              <w:rPr>
                <w:lang w:val="en-US"/>
              </w:rPr>
              <w:t>-job training of the personnel.</w:t>
            </w:r>
          </w:p>
        </w:tc>
      </w:tr>
      <w:tr w:rsidR="003A391D" w:rsidRPr="00071D57" w:rsidTr="00F27F82">
        <w:trPr>
          <w:trHeight w:hRule="exact" w:val="566"/>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3A391D" w:rsidRPr="00071D57" w:rsidRDefault="003A391D" w:rsidP="003A391D">
            <w:pPr>
              <w:pStyle w:val="Gvdemetni20"/>
              <w:framePr w:w="10334" w:h="1685" w:wrap="none" w:vAnchor="page" w:hAnchor="page" w:x="766" w:y="1876"/>
              <w:shd w:val="clear" w:color="auto" w:fill="auto"/>
              <w:spacing w:before="0" w:line="220" w:lineRule="exact"/>
              <w:ind w:left="180"/>
              <w:jc w:val="left"/>
              <w:rPr>
                <w:rStyle w:val="Gvdemetni211ptKaln"/>
                <w:lang w:val="en-US"/>
              </w:rPr>
            </w:pPr>
            <w:r>
              <w:rPr>
                <w:rStyle w:val="Gvdemetni211ptKaln"/>
                <w:lang w:val="en-US"/>
              </w:rPr>
              <w:t>8</w:t>
            </w:r>
          </w:p>
        </w:tc>
        <w:tc>
          <w:tcPr>
            <w:tcW w:w="973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91D" w:rsidRPr="00071D57" w:rsidRDefault="003A391D" w:rsidP="00F27F82">
            <w:pPr>
              <w:pStyle w:val="Balk40"/>
              <w:framePr w:w="10334" w:h="1685" w:wrap="none" w:vAnchor="page" w:hAnchor="page" w:x="766" w:y="1876"/>
              <w:shd w:val="clear" w:color="auto" w:fill="auto"/>
              <w:spacing w:line="220" w:lineRule="exact"/>
              <w:jc w:val="left"/>
              <w:rPr>
                <w:rStyle w:val="Gvdemetni21"/>
                <w:lang w:val="en-US"/>
              </w:rPr>
            </w:pPr>
            <w:bookmarkStart w:id="12" w:name="bookmark12"/>
            <w:r w:rsidRPr="00071D57">
              <w:rPr>
                <w:lang w:val="en-US"/>
              </w:rPr>
              <w:t>ASSESSMENT</w:t>
            </w:r>
            <w:bookmarkEnd w:id="12"/>
          </w:p>
        </w:tc>
      </w:tr>
      <w:tr w:rsidR="003A391D" w:rsidRPr="00071D57" w:rsidTr="00F27F82">
        <w:trPr>
          <w:trHeight w:hRule="exact" w:val="564"/>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91D" w:rsidRPr="003A391D" w:rsidRDefault="003A391D" w:rsidP="00F27F82">
            <w:pPr>
              <w:pStyle w:val="Gvdemetni20"/>
              <w:framePr w:w="10334" w:h="1685" w:wrap="none" w:vAnchor="page" w:hAnchor="page" w:x="766" w:y="1876"/>
              <w:shd w:val="clear" w:color="auto" w:fill="auto"/>
              <w:spacing w:before="0" w:line="210" w:lineRule="exact"/>
              <w:ind w:left="140"/>
              <w:jc w:val="left"/>
              <w:rPr>
                <w:rStyle w:val="Gvdemetni21"/>
                <w:b/>
                <w:bCs/>
                <w:lang w:val="en-US"/>
              </w:rPr>
            </w:pPr>
            <w:bookmarkStart w:id="13" w:name="bookmark13"/>
            <w:r w:rsidRPr="003A391D">
              <w:rPr>
                <w:b/>
                <w:bCs/>
                <w:lang w:val="en-US"/>
              </w:rPr>
              <w:t>8 a) Theoretical Examination</w:t>
            </w:r>
            <w:bookmarkEnd w:id="13"/>
          </w:p>
        </w:tc>
      </w:tr>
      <w:tr w:rsidR="003A391D" w:rsidRPr="00071D57" w:rsidTr="00F27F82">
        <w:trPr>
          <w:trHeight w:hRule="exact" w:val="1848"/>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391D" w:rsidRPr="00071D57" w:rsidRDefault="003A391D" w:rsidP="00F27F82">
            <w:pPr>
              <w:pStyle w:val="Gvdemetni20"/>
              <w:framePr w:w="10334" w:h="1685" w:wrap="none" w:vAnchor="page" w:hAnchor="page" w:x="766" w:y="1876"/>
              <w:shd w:val="clear" w:color="auto" w:fill="auto"/>
              <w:spacing w:before="0" w:line="210" w:lineRule="exact"/>
              <w:ind w:left="140"/>
              <w:jc w:val="left"/>
              <w:rPr>
                <w:rStyle w:val="Gvdemetni21"/>
                <w:lang w:val="en-US"/>
              </w:rPr>
            </w:pPr>
            <w:r w:rsidRPr="003A391D">
              <w:rPr>
                <w:b/>
                <w:bCs/>
                <w:lang w:val="en-US"/>
              </w:rPr>
              <w:t>T1</w:t>
            </w:r>
            <w:r w:rsidRPr="00071D57">
              <w:rPr>
                <w:lang w:val="en-US"/>
              </w:rPr>
              <w:t xml:space="preserve">: Test examinations are used for </w:t>
            </w:r>
            <w:r w:rsidR="00DD4F2E" w:rsidRPr="00071D57">
              <w:rPr>
                <w:lang w:val="en-US"/>
              </w:rPr>
              <w:t>assessment</w:t>
            </w:r>
            <w:r w:rsidRPr="00071D57">
              <w:rPr>
                <w:lang w:val="en-US"/>
              </w:rPr>
              <w:t xml:space="preserve">.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20 questions with equal points and the participant must answer correctly at least 70% of the questions. The questions must be prepared in such a way to cover the learning </w:t>
            </w:r>
            <w:r w:rsidR="00DD4F2E">
              <w:rPr>
                <w:lang w:val="en-US"/>
              </w:rPr>
              <w:t>outcomes</w:t>
            </w:r>
            <w:r w:rsidRPr="00071D57">
              <w:rPr>
                <w:lang w:val="en-US"/>
              </w:rPr>
              <w:t xml:space="preserve"> and the "</w:t>
            </w:r>
            <w:r w:rsidR="00DD4F2E">
              <w:rPr>
                <w:lang w:val="en-US"/>
              </w:rPr>
              <w:t>Knowledge</w:t>
            </w:r>
            <w:r w:rsidRPr="00071D57">
              <w:rPr>
                <w:lang w:val="en-US"/>
              </w:rPr>
              <w:t>" checklist given in ANNEX 13UY0165-6/A1-</w:t>
            </w:r>
            <w:r w:rsidRPr="003A391D">
              <w:rPr>
                <w:lang w:val="en-US"/>
              </w:rPr>
              <w:t>2</w:t>
            </w:r>
            <w:r w:rsidRPr="003A391D">
              <w:rPr>
                <w:rStyle w:val="Gvdemetni22"/>
                <w:u w:val="none"/>
                <w:lang w:val="en-US"/>
              </w:rPr>
              <w:t>. Average time per question must be foreseen as 1 to 1</w:t>
            </w:r>
            <w:r w:rsidR="00DD4F2E">
              <w:rPr>
                <w:rStyle w:val="Gvdemetni22"/>
                <w:u w:val="none"/>
                <w:lang w:val="en-US"/>
              </w:rPr>
              <w:t>.</w:t>
            </w:r>
            <w:r w:rsidRPr="003A391D">
              <w:rPr>
                <w:rStyle w:val="Gvdemetni22"/>
                <w:u w:val="none"/>
                <w:lang w:val="en-US"/>
              </w:rPr>
              <w:t>5 minutes.</w:t>
            </w:r>
          </w:p>
        </w:tc>
      </w:tr>
      <w:tr w:rsidR="003A391D" w:rsidRPr="00071D57" w:rsidTr="00F27F82">
        <w:trPr>
          <w:trHeight w:hRule="exact" w:val="698"/>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91D" w:rsidRPr="003A391D" w:rsidRDefault="003A391D" w:rsidP="00F27F82">
            <w:pPr>
              <w:pStyle w:val="Gvdemetni20"/>
              <w:framePr w:w="10334" w:h="1685" w:wrap="none" w:vAnchor="page" w:hAnchor="page" w:x="766" w:y="1876"/>
              <w:shd w:val="clear" w:color="auto" w:fill="auto"/>
              <w:spacing w:before="0" w:line="210" w:lineRule="exact"/>
              <w:ind w:left="140"/>
              <w:jc w:val="left"/>
              <w:rPr>
                <w:rStyle w:val="Gvdemetni21"/>
                <w:b/>
                <w:bCs/>
                <w:lang w:val="en-US"/>
              </w:rPr>
            </w:pPr>
            <w:bookmarkStart w:id="14" w:name="bookmark14"/>
            <w:r w:rsidRPr="003A391D">
              <w:rPr>
                <w:b/>
                <w:bCs/>
                <w:lang w:val="en-US"/>
              </w:rPr>
              <w:t>8 b) Performance Based Examination</w:t>
            </w:r>
            <w:bookmarkEnd w:id="14"/>
          </w:p>
        </w:tc>
      </w:tr>
      <w:tr w:rsidR="003A391D" w:rsidRPr="00071D57" w:rsidTr="00F27F82">
        <w:trPr>
          <w:trHeight w:hRule="exact" w:val="581"/>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A391D" w:rsidRPr="00071D57" w:rsidRDefault="003A391D" w:rsidP="00F27F82">
            <w:pPr>
              <w:pStyle w:val="Gvdemetni20"/>
              <w:framePr w:w="10334" w:h="1685" w:wrap="none" w:vAnchor="page" w:hAnchor="page" w:x="766" w:y="1876"/>
              <w:shd w:val="clear" w:color="auto" w:fill="auto"/>
              <w:spacing w:before="0" w:line="210" w:lineRule="exact"/>
              <w:ind w:left="140"/>
              <w:jc w:val="left"/>
              <w:rPr>
                <w:rStyle w:val="Gvdemetni21"/>
                <w:lang w:val="en-US"/>
              </w:rPr>
            </w:pPr>
            <w:r w:rsidRPr="00071D57">
              <w:rPr>
                <w:lang w:val="en-US"/>
              </w:rPr>
              <w:t>No performance based examination is foreseen</w:t>
            </w:r>
            <w:r>
              <w:rPr>
                <w:lang w:val="en-US"/>
              </w:rPr>
              <w:t>.</w:t>
            </w:r>
          </w:p>
        </w:tc>
      </w:tr>
      <w:tr w:rsidR="003A391D" w:rsidRPr="00071D57" w:rsidTr="00F27F82">
        <w:trPr>
          <w:trHeight w:hRule="exact" w:val="703"/>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91D" w:rsidRPr="00071D57" w:rsidRDefault="003A391D" w:rsidP="00F27F82">
            <w:pPr>
              <w:pStyle w:val="Balk40"/>
              <w:framePr w:w="10334" w:h="1685" w:wrap="none" w:vAnchor="page" w:hAnchor="page" w:x="766" w:y="1876"/>
              <w:shd w:val="clear" w:color="auto" w:fill="auto"/>
              <w:spacing w:line="220" w:lineRule="exact"/>
              <w:jc w:val="left"/>
              <w:rPr>
                <w:rStyle w:val="Gvdemetni21"/>
                <w:lang w:val="en-US"/>
              </w:rPr>
            </w:pPr>
            <w:bookmarkStart w:id="15" w:name="bookmark15"/>
            <w:r w:rsidRPr="00071D57">
              <w:rPr>
                <w:lang w:val="en-US"/>
              </w:rPr>
              <w:t>8 c) Other Conditions Related to Assessment</w:t>
            </w:r>
            <w:bookmarkEnd w:id="15"/>
          </w:p>
        </w:tc>
      </w:tr>
      <w:tr w:rsidR="003A391D" w:rsidRPr="00071D57" w:rsidTr="00F27F82">
        <w:trPr>
          <w:trHeight w:hRule="exact" w:val="853"/>
        </w:trPr>
        <w:tc>
          <w:tcPr>
            <w:tcW w:w="10335" w:type="dxa"/>
            <w:gridSpan w:val="3"/>
            <w:tcBorders>
              <w:top w:val="single" w:sz="4" w:space="0" w:color="auto"/>
              <w:left w:val="single" w:sz="4" w:space="0" w:color="auto"/>
              <w:right w:val="single" w:sz="4" w:space="0" w:color="auto"/>
            </w:tcBorders>
            <w:shd w:val="clear" w:color="auto" w:fill="FFFFFF"/>
            <w:vAlign w:val="center"/>
          </w:tcPr>
          <w:p w:rsidR="003A391D" w:rsidRPr="003A391D" w:rsidRDefault="00DD4F2E" w:rsidP="00F27F82">
            <w:pPr>
              <w:pStyle w:val="Gvdemetni20"/>
              <w:framePr w:w="10334" w:h="1685" w:wrap="none" w:vAnchor="page" w:hAnchor="page" w:x="766" w:y="1876"/>
              <w:shd w:val="clear" w:color="auto" w:fill="auto"/>
              <w:spacing w:before="0" w:line="210" w:lineRule="exact"/>
              <w:ind w:left="140"/>
              <w:jc w:val="left"/>
              <w:rPr>
                <w:rStyle w:val="Gvdemetni21"/>
                <w:lang w:val="en-US"/>
              </w:rPr>
            </w:pPr>
            <w:r>
              <w:rPr>
                <w:rStyle w:val="Gvdemetni21"/>
                <w:lang w:val="en-US"/>
              </w:rPr>
              <w:t>Candidate</w:t>
            </w:r>
            <w:r w:rsidR="003A391D" w:rsidRPr="003A391D">
              <w:rPr>
                <w:rStyle w:val="Gvdemetni21"/>
                <w:lang w:val="en-US"/>
              </w:rPr>
              <w:t xml:space="preserve"> must succeed at each of the required examinations for obtaining the Qualification Certificate within a period of one year. In case the period exceeds one year, the </w:t>
            </w:r>
            <w:r>
              <w:rPr>
                <w:rStyle w:val="Gvdemetni21"/>
                <w:lang w:val="en-US"/>
              </w:rPr>
              <w:t>candidate</w:t>
            </w:r>
            <w:r w:rsidR="003A391D" w:rsidRPr="003A391D">
              <w:rPr>
                <w:rStyle w:val="Gvdemetni21"/>
                <w:lang w:val="en-US"/>
              </w:rPr>
              <w:t xml:space="preserve"> will have to retake the other exams at whic</w:t>
            </w:r>
            <w:r w:rsidR="003A391D">
              <w:rPr>
                <w:rStyle w:val="Gvdemetni21"/>
                <w:lang w:val="en-US"/>
              </w:rPr>
              <w:t>h he/she succeeded, as well.</w:t>
            </w:r>
          </w:p>
        </w:tc>
      </w:tr>
      <w:tr w:rsidR="003A391D" w:rsidRPr="00071D57" w:rsidTr="00F27F82">
        <w:trPr>
          <w:trHeight w:hRule="exact" w:val="566"/>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3A391D" w:rsidRPr="00071D57" w:rsidRDefault="003A391D" w:rsidP="003A391D">
            <w:pPr>
              <w:pStyle w:val="Gvdemetni20"/>
              <w:framePr w:w="10334" w:h="1685" w:wrap="none" w:vAnchor="page" w:hAnchor="page" w:x="766" w:y="1876"/>
              <w:shd w:val="clear" w:color="auto" w:fill="auto"/>
              <w:spacing w:before="0" w:line="220" w:lineRule="exact"/>
              <w:ind w:left="180"/>
              <w:jc w:val="left"/>
              <w:rPr>
                <w:rStyle w:val="Gvdemetni211ptKaln"/>
                <w:lang w:val="en-US"/>
              </w:rPr>
            </w:pPr>
            <w:r w:rsidRPr="00071D57">
              <w:rPr>
                <w:rStyle w:val="Gvdemetni211ptKaln"/>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3A391D" w:rsidRPr="00071D57" w:rsidRDefault="003A391D" w:rsidP="00F27F82">
            <w:pPr>
              <w:pStyle w:val="Gvdemetni20"/>
              <w:framePr w:w="10334" w:h="1685" w:wrap="none" w:vAnchor="page" w:hAnchor="page" w:x="766" w:y="1876"/>
              <w:shd w:val="clear" w:color="auto" w:fill="auto"/>
              <w:spacing w:before="0" w:line="278" w:lineRule="exact"/>
              <w:jc w:val="left"/>
              <w:rPr>
                <w:rStyle w:val="Gvdemetni211ptKaln"/>
                <w:lang w:val="en-US"/>
              </w:rPr>
            </w:pPr>
            <w:r w:rsidRPr="00071D57">
              <w:rPr>
                <w:rStyle w:val="Gvdemetni211ptKaln"/>
                <w:lang w:val="en-US"/>
              </w:rPr>
              <w:t>QUALIFICATION DEVELOPMENT INSTITUTION(S)</w:t>
            </w:r>
          </w:p>
        </w:tc>
        <w:tc>
          <w:tcPr>
            <w:tcW w:w="4349" w:type="dxa"/>
            <w:tcBorders>
              <w:top w:val="single" w:sz="4" w:space="0" w:color="auto"/>
              <w:left w:val="single" w:sz="4" w:space="0" w:color="auto"/>
              <w:right w:val="single" w:sz="4" w:space="0" w:color="auto"/>
            </w:tcBorders>
            <w:shd w:val="clear" w:color="auto" w:fill="FFFFFF"/>
            <w:vAlign w:val="center"/>
          </w:tcPr>
          <w:p w:rsidR="003A391D" w:rsidRPr="00071D57" w:rsidRDefault="003A391D" w:rsidP="00F27F82">
            <w:pPr>
              <w:pStyle w:val="Gvdemetni20"/>
              <w:framePr w:w="10334" w:h="1685" w:wrap="none" w:vAnchor="page" w:hAnchor="page" w:x="766" w:y="1876"/>
              <w:shd w:val="clear" w:color="auto" w:fill="auto"/>
              <w:spacing w:before="0" w:line="210" w:lineRule="exact"/>
              <w:ind w:left="140"/>
              <w:jc w:val="left"/>
              <w:rPr>
                <w:rStyle w:val="Gvdemetni21"/>
                <w:lang w:val="en-US"/>
              </w:rPr>
            </w:pPr>
            <w:r w:rsidRPr="00071D57">
              <w:rPr>
                <w:rStyle w:val="Gvdemetni21"/>
                <w:lang w:val="en-US"/>
              </w:rPr>
              <w:t>TUBIDER IT Sector Association</w:t>
            </w:r>
          </w:p>
        </w:tc>
      </w:tr>
      <w:tr w:rsidR="00765D89" w:rsidRPr="00071D57" w:rsidTr="00F27F82">
        <w:trPr>
          <w:trHeight w:hRule="exact" w:val="562"/>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3A391D">
            <w:pPr>
              <w:pStyle w:val="Gvdemetni20"/>
              <w:framePr w:w="10334" w:h="1685" w:wrap="none" w:vAnchor="page" w:hAnchor="page" w:x="766" w:y="1876"/>
              <w:shd w:val="clear" w:color="auto" w:fill="auto"/>
              <w:spacing w:before="0" w:line="220" w:lineRule="exact"/>
              <w:ind w:left="180"/>
              <w:jc w:val="left"/>
              <w:rPr>
                <w:lang w:val="en-US"/>
              </w:rPr>
            </w:pPr>
            <w:r w:rsidRPr="00071D57">
              <w:rPr>
                <w:rStyle w:val="Gvdemetni211ptKaln"/>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34" w:h="1685" w:wrap="none" w:vAnchor="page" w:hAnchor="page" w:x="766" w:y="1876"/>
              <w:shd w:val="clear" w:color="auto" w:fill="auto"/>
              <w:spacing w:before="0" w:line="274" w:lineRule="exact"/>
              <w:jc w:val="left"/>
              <w:rPr>
                <w:lang w:val="en-US"/>
              </w:rPr>
            </w:pPr>
            <w:r w:rsidRPr="00071D57">
              <w:rPr>
                <w:rStyle w:val="Gvdemetni211ptKaln"/>
                <w:lang w:val="en-US"/>
              </w:rPr>
              <w:t>SECTOR COMMITTEE TO</w:t>
            </w:r>
            <w:r w:rsidR="00071D57" w:rsidRPr="00071D57">
              <w:rPr>
                <w:rStyle w:val="Gvdemetni211ptKaln"/>
                <w:lang w:val="en-US"/>
              </w:rPr>
              <w:t xml:space="preserve"> </w:t>
            </w:r>
            <w:r w:rsidRPr="00071D57">
              <w:rPr>
                <w:rStyle w:val="Gvdemetni211ptKaln"/>
                <w:lang w:val="en-US"/>
              </w:rPr>
              <w:t>VERIFY QUALIFICATION</w:t>
            </w:r>
          </w:p>
        </w:tc>
        <w:tc>
          <w:tcPr>
            <w:tcW w:w="4349"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34" w:h="1685" w:wrap="none" w:vAnchor="page" w:hAnchor="page" w:x="766" w:y="1876"/>
              <w:shd w:val="clear" w:color="auto" w:fill="auto"/>
              <w:spacing w:before="0" w:line="210" w:lineRule="exact"/>
              <w:ind w:left="140"/>
              <w:jc w:val="left"/>
              <w:rPr>
                <w:lang w:val="en-US"/>
              </w:rPr>
            </w:pPr>
            <w:r w:rsidRPr="00071D57">
              <w:rPr>
                <w:rStyle w:val="Gvdemetni21"/>
                <w:lang w:val="en-US"/>
              </w:rPr>
              <w:t>VQA's Information Technologies Sector Committee</w:t>
            </w:r>
          </w:p>
        </w:tc>
      </w:tr>
      <w:tr w:rsidR="00765D89" w:rsidRPr="00071D57" w:rsidTr="00F27F82">
        <w:trPr>
          <w:trHeight w:hRule="exact" w:val="557"/>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3A391D">
            <w:pPr>
              <w:pStyle w:val="Gvdemetni20"/>
              <w:framePr w:w="10334" w:h="1685" w:wrap="none" w:vAnchor="page" w:hAnchor="page" w:x="766" w:y="1876"/>
              <w:shd w:val="clear" w:color="auto" w:fill="auto"/>
              <w:spacing w:before="0" w:line="220" w:lineRule="exact"/>
              <w:ind w:left="180"/>
              <w:jc w:val="left"/>
              <w:rPr>
                <w:lang w:val="en-US"/>
              </w:rPr>
            </w:pPr>
            <w:r w:rsidRPr="00071D57">
              <w:rPr>
                <w:rStyle w:val="Gvdemetni211ptKaln"/>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34" w:h="1685" w:wrap="none" w:vAnchor="page" w:hAnchor="page" w:x="766" w:y="1876"/>
              <w:shd w:val="clear" w:color="auto" w:fill="auto"/>
              <w:spacing w:before="0" w:line="274" w:lineRule="exact"/>
              <w:jc w:val="left"/>
              <w:rPr>
                <w:lang w:val="en-US"/>
              </w:rPr>
            </w:pPr>
            <w:r w:rsidRPr="00071D57">
              <w:rPr>
                <w:rStyle w:val="Gvdemetni211ptKaln"/>
                <w:lang w:val="en-US"/>
              </w:rPr>
              <w:t>APPROVAL DATE AND NUMBER OF VQA's BOARD OF DIRECTORS</w:t>
            </w:r>
            <w:r w:rsidR="00071D57" w:rsidRPr="00071D57">
              <w:rPr>
                <w:rStyle w:val="Gvdemetni211ptKaln"/>
                <w:lang w:val="en-US"/>
              </w:rPr>
              <w:t xml:space="preserve"> </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F27F82">
            <w:pPr>
              <w:pStyle w:val="Gvdemetni20"/>
              <w:framePr w:w="10334" w:h="1685" w:wrap="none" w:vAnchor="page" w:hAnchor="page" w:x="766" w:y="1876"/>
              <w:shd w:val="clear" w:color="auto" w:fill="auto"/>
              <w:spacing w:before="0" w:line="210" w:lineRule="exact"/>
              <w:ind w:left="140"/>
              <w:jc w:val="left"/>
              <w:rPr>
                <w:lang w:val="en-US"/>
              </w:rPr>
            </w:pPr>
            <w:r w:rsidRPr="00071D57">
              <w:rPr>
                <w:rStyle w:val="Gvdemetni21"/>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59" w:y="16055"/>
        <w:shd w:val="clear" w:color="auto" w:fill="auto"/>
        <w:spacing w:line="220" w:lineRule="exact"/>
        <w:rPr>
          <w:lang w:val="en-US"/>
        </w:rPr>
      </w:pPr>
      <w:r w:rsidRPr="00071D57">
        <w:rPr>
          <w:lang w:val="en-US"/>
        </w:rPr>
        <w:t>4</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DD4F2E" w:rsidRDefault="00BB134B">
      <w:pPr>
        <w:pStyle w:val="stbilgiveyaaltbilgi0"/>
        <w:framePr w:w="5914" w:h="533" w:hRule="exact" w:wrap="none" w:vAnchor="page" w:hAnchor="page" w:x="784" w:y="571"/>
        <w:shd w:val="clear" w:color="auto" w:fill="auto"/>
        <w:spacing w:line="254" w:lineRule="exact"/>
        <w:rPr>
          <w:sz w:val="20"/>
          <w:lang w:val="en-US"/>
        </w:rPr>
      </w:pPr>
      <w:r w:rsidRPr="00DD4F2E">
        <w:rPr>
          <w:sz w:val="20"/>
          <w:lang w:val="en-US"/>
        </w:rPr>
        <w:lastRenderedPageBreak/>
        <w:t>13UY0165-6/A1 OHS, Quality, Environmental Protection, Work Organization and</w:t>
      </w:r>
      <w:r w:rsidR="00DD4F2E" w:rsidRPr="00DD4F2E">
        <w:rPr>
          <w:sz w:val="20"/>
          <w:lang w:val="en-US"/>
        </w:rPr>
        <w:t xml:space="preserve"> Career</w:t>
      </w:r>
      <w:r w:rsidRPr="00DD4F2E">
        <w:rPr>
          <w:sz w:val="20"/>
          <w:lang w:val="en-US"/>
        </w:rPr>
        <w:t xml:space="preserve"> Development</w:t>
      </w:r>
    </w:p>
    <w:p w:rsidR="00765D89" w:rsidRPr="00DD4F2E" w:rsidRDefault="00BB134B" w:rsidP="00DD4F2E">
      <w:pPr>
        <w:pStyle w:val="stbilgiveyaaltbilgi0"/>
        <w:framePr w:wrap="none" w:vAnchor="page" w:hAnchor="page" w:x="7391" w:y="585"/>
        <w:shd w:val="clear" w:color="auto" w:fill="auto"/>
        <w:spacing w:line="220" w:lineRule="exact"/>
        <w:rPr>
          <w:sz w:val="20"/>
          <w:lang w:val="en-US"/>
        </w:rPr>
      </w:pPr>
      <w:r w:rsidRPr="00DD4F2E">
        <w:rPr>
          <w:sz w:val="20"/>
          <w:lang w:val="en-US"/>
        </w:rPr>
        <w:t>Date of Publication: 12/06/2013 Rev. No</w:t>
      </w:r>
      <w:r w:rsidR="00DD4F2E" w:rsidRPr="00DD4F2E">
        <w:rPr>
          <w:sz w:val="20"/>
          <w:lang w:val="en-US"/>
        </w:rPr>
        <w:t>: 00</w:t>
      </w:r>
    </w:p>
    <w:p w:rsidR="00765D89" w:rsidRPr="00071D57" w:rsidRDefault="00DD4F2E">
      <w:pPr>
        <w:pStyle w:val="Gvdemetni50"/>
        <w:framePr w:w="9408" w:h="1602" w:hRule="exact" w:wrap="none" w:vAnchor="page" w:hAnchor="page" w:x="1379" w:y="1327"/>
        <w:shd w:val="clear" w:color="auto" w:fill="auto"/>
        <w:spacing w:after="240" w:line="210" w:lineRule="exact"/>
        <w:ind w:left="260"/>
        <w:jc w:val="center"/>
        <w:rPr>
          <w:lang w:val="en-US"/>
        </w:rPr>
      </w:pPr>
      <w:r>
        <w:rPr>
          <w:lang w:val="en-US"/>
        </w:rPr>
        <w:t>ANNEXES</w:t>
      </w:r>
    </w:p>
    <w:p w:rsidR="00765D89" w:rsidRPr="00071D57" w:rsidRDefault="00BB134B">
      <w:pPr>
        <w:pStyle w:val="Gvdemetni20"/>
        <w:framePr w:w="9408" w:h="1602" w:hRule="exact" w:wrap="none" w:vAnchor="page" w:hAnchor="page" w:x="1379" w:y="1327"/>
        <w:shd w:val="clear" w:color="auto" w:fill="auto"/>
        <w:spacing w:before="0" w:line="250" w:lineRule="exact"/>
        <w:jc w:val="left"/>
        <w:rPr>
          <w:lang w:val="en-US"/>
        </w:rPr>
      </w:pPr>
      <w:r w:rsidRPr="00071D57">
        <w:rPr>
          <w:rStyle w:val="Gvdemetni2Kaln"/>
          <w:lang w:val="en-US"/>
        </w:rPr>
        <w:t>ANNEX 13UY0165-6/A1-1</w:t>
      </w:r>
      <w:r w:rsidRPr="00071D57">
        <w:rPr>
          <w:lang w:val="en-US"/>
        </w:rPr>
        <w:t>: Information over Recommended Education for the Qualification Unit</w:t>
      </w:r>
      <w:r w:rsidR="00071D57" w:rsidRPr="00071D57">
        <w:rPr>
          <w:lang w:val="en-US"/>
        </w:rPr>
        <w:t xml:space="preserve"> </w:t>
      </w:r>
    </w:p>
    <w:p w:rsidR="00765D89" w:rsidRPr="00071D57" w:rsidRDefault="00BB134B">
      <w:pPr>
        <w:pStyle w:val="Gvdemetni20"/>
        <w:framePr w:w="9408" w:h="1602" w:hRule="exact" w:wrap="none" w:vAnchor="page" w:hAnchor="page" w:x="1379" w:y="1327"/>
        <w:shd w:val="clear" w:color="auto" w:fill="auto"/>
        <w:spacing w:before="0" w:line="259" w:lineRule="exact"/>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071D57" w:rsidRDefault="00BB134B" w:rsidP="00322C65">
      <w:pPr>
        <w:pStyle w:val="Gvdemetni50"/>
        <w:framePr w:w="9408" w:h="5086" w:hRule="exact" w:wrap="none" w:vAnchor="page" w:hAnchor="page" w:x="1306" w:y="2521"/>
        <w:shd w:val="clear" w:color="auto" w:fill="auto"/>
        <w:spacing w:line="312" w:lineRule="exact"/>
        <w:rPr>
          <w:lang w:val="en-US"/>
        </w:rPr>
      </w:pPr>
      <w:r w:rsidRPr="00071D57">
        <w:rPr>
          <w:rStyle w:val="Gvdemetni51"/>
          <w:b/>
          <w:lang w:val="en-US"/>
        </w:rPr>
        <w:t>Content of Training:</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Occupational Health and Safety</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IT Technician Occupation and Fundamentals of Working Safety</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Basic Occupational Health and Safety Legislation</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Basic Employment Legislation</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Basic Environment Legislation</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Environmental Protection Measures</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Appropriate Safety and Environmental Procedures</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Preparation of the Working Space</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Arrangement of the Working Space</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Business Planning</w:t>
      </w:r>
    </w:p>
    <w:p w:rsidR="00322C65"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Management of Team Work / Task Distribution</w:t>
      </w:r>
      <w:r w:rsidR="00071D57" w:rsidRPr="00071D57">
        <w:rPr>
          <w:lang w:val="en-US"/>
        </w:rPr>
        <w:t xml:space="preserve"> </w:t>
      </w:r>
    </w:p>
    <w:p w:rsidR="00322C65"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Ensuring the Efficiency of the Business Resources</w:t>
      </w:r>
      <w:r w:rsidR="00071D57" w:rsidRPr="00071D57">
        <w:rPr>
          <w:lang w:val="en-US"/>
        </w:rPr>
        <w:t xml:space="preserve"> </w:t>
      </w:r>
    </w:p>
    <w:p w:rsidR="00322C65"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Quality Management System</w:t>
      </w:r>
    </w:p>
    <w:p w:rsidR="00322C65"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Registration, Reporting and Archiving Activities</w:t>
      </w:r>
    </w:p>
    <w:p w:rsidR="00765D89" w:rsidRPr="00071D57" w:rsidRDefault="00BB134B" w:rsidP="00322C65">
      <w:pPr>
        <w:pStyle w:val="Gvdemetni20"/>
        <w:framePr w:w="9408" w:h="5086" w:hRule="exact" w:wrap="none" w:vAnchor="page" w:hAnchor="page" w:x="1306" w:y="2521"/>
        <w:shd w:val="clear" w:color="auto" w:fill="auto"/>
        <w:spacing w:before="0" w:line="312" w:lineRule="exact"/>
        <w:jc w:val="left"/>
        <w:rPr>
          <w:lang w:val="en-US"/>
        </w:rPr>
      </w:pPr>
      <w:r w:rsidRPr="00071D57">
        <w:rPr>
          <w:lang w:val="en-US"/>
        </w:rPr>
        <w:t>Coordination with Other Professional Elements</w:t>
      </w:r>
    </w:p>
    <w:p w:rsidR="00765D89" w:rsidRPr="00071D57" w:rsidRDefault="00BB134B" w:rsidP="00322C65">
      <w:pPr>
        <w:pStyle w:val="Gvdemetni20"/>
        <w:framePr w:w="9408" w:h="504" w:hRule="exact" w:wrap="none" w:vAnchor="page" w:hAnchor="page" w:x="1321" w:y="7921"/>
        <w:shd w:val="clear" w:color="auto" w:fill="auto"/>
        <w:spacing w:before="0" w:line="259" w:lineRule="exact"/>
        <w:jc w:val="left"/>
        <w:rPr>
          <w:lang w:val="en-US"/>
        </w:rPr>
      </w:pPr>
      <w:r w:rsidRPr="00071D57">
        <w:rPr>
          <w:rStyle w:val="Gvdemetni2Kaln"/>
          <w:lang w:val="en-US"/>
        </w:rPr>
        <w:t>ANNEX 13UY0165-6/A1-2</w:t>
      </w:r>
      <w:r w:rsidRPr="00071D57">
        <w:rPr>
          <w:lang w:val="en-US"/>
        </w:rPr>
        <w:t>: Checklist to be used in the Assessment of the Qualification Unit</w:t>
      </w:r>
      <w:r w:rsidR="00071D57" w:rsidRPr="00071D57">
        <w:rPr>
          <w:lang w:val="en-US"/>
        </w:rPr>
        <w:t xml:space="preserve"> </w:t>
      </w:r>
    </w:p>
    <w:p w:rsidR="00765D89" w:rsidRPr="00071D57" w:rsidRDefault="00BB134B" w:rsidP="00322C65">
      <w:pPr>
        <w:pStyle w:val="Tabloyazs20"/>
        <w:framePr w:wrap="none" w:vAnchor="page" w:hAnchor="page" w:x="1291" w:y="8356"/>
        <w:shd w:val="clear" w:color="auto" w:fill="auto"/>
        <w:spacing w:line="210" w:lineRule="exact"/>
        <w:rPr>
          <w:lang w:val="en-US"/>
        </w:rPr>
      </w:pPr>
      <w:r w:rsidRPr="00071D57">
        <w:rPr>
          <w:rStyle w:val="Tabloyazs21"/>
          <w:b/>
          <w:lang w:val="en-US"/>
        </w:rPr>
        <w:t xml:space="preserve">a) </w:t>
      </w:r>
      <w:r w:rsidR="00DD4F2E">
        <w:rPr>
          <w:rStyle w:val="Tabloyazs21"/>
          <w:b/>
          <w:lang w:val="en-US"/>
        </w:rPr>
        <w:t>KNOWLEDGE</w:t>
      </w:r>
    </w:p>
    <w:tbl>
      <w:tblPr>
        <w:tblOverlap w:val="neve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765D89" w:rsidRPr="00071D57" w:rsidTr="00322C65">
        <w:trPr>
          <w:trHeight w:hRule="exact" w:val="1022"/>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322C65" w:rsidP="00322C65">
            <w:pPr>
              <w:pStyle w:val="Gvdemetni20"/>
              <w:framePr w:w="9408" w:h="6096" w:wrap="none" w:vAnchor="page" w:hAnchor="page" w:x="1426" w:y="8791"/>
              <w:shd w:val="clear" w:color="auto" w:fill="auto"/>
              <w:spacing w:before="0" w:line="210" w:lineRule="exact"/>
              <w:ind w:left="140"/>
              <w:jc w:val="center"/>
              <w:rPr>
                <w:lang w:val="en-US"/>
              </w:rPr>
            </w:pPr>
            <w:r w:rsidRPr="00322C65">
              <w:rPr>
                <w:rStyle w:val="Gvdemetni295ptKaln"/>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DD4F2E" w:rsidP="00322C65">
            <w:pPr>
              <w:pStyle w:val="Gvdemetni20"/>
              <w:framePr w:w="9408" w:h="6096" w:wrap="none" w:vAnchor="page" w:hAnchor="page" w:x="1426" w:y="8791"/>
              <w:shd w:val="clear" w:color="auto" w:fill="auto"/>
              <w:spacing w:before="0" w:line="250" w:lineRule="exact"/>
              <w:jc w:val="center"/>
              <w:rPr>
                <w:lang w:val="en-US"/>
              </w:rPr>
            </w:pPr>
            <w:r>
              <w:rPr>
                <w:rStyle w:val="Gvdemetni295ptKaln"/>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322C65" w:rsidP="00322C65">
            <w:pPr>
              <w:pStyle w:val="Gvdemetni20"/>
              <w:framePr w:w="9408" w:h="6096" w:wrap="none" w:vAnchor="page" w:hAnchor="page" w:x="1426" w:y="8791"/>
              <w:shd w:val="clear" w:color="auto" w:fill="auto"/>
              <w:spacing w:before="0" w:line="254" w:lineRule="exact"/>
              <w:jc w:val="center"/>
              <w:rPr>
                <w:lang w:val="en-US"/>
              </w:rPr>
            </w:pPr>
            <w:r w:rsidRPr="00322C65">
              <w:rPr>
                <w:rStyle w:val="Gvdemetni295ptKaln"/>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322C65" w:rsidP="00322C65">
            <w:pPr>
              <w:pStyle w:val="Gvdemetni20"/>
              <w:framePr w:w="9408" w:h="6096" w:wrap="none" w:vAnchor="page" w:hAnchor="page" w:x="1426" w:y="8791"/>
              <w:shd w:val="clear" w:color="auto" w:fill="auto"/>
              <w:spacing w:before="0" w:line="210" w:lineRule="exact"/>
              <w:jc w:val="center"/>
              <w:rPr>
                <w:lang w:val="en-US"/>
              </w:rPr>
            </w:pPr>
            <w:r w:rsidRPr="00322C65">
              <w:rPr>
                <w:rStyle w:val="Gvdemetni295ptKaln"/>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322C65" w:rsidP="00322C65">
            <w:pPr>
              <w:pStyle w:val="Gvdemetni20"/>
              <w:framePr w:w="9408" w:h="6096" w:wrap="none" w:vAnchor="page" w:hAnchor="page" w:x="1426" w:y="8791"/>
              <w:shd w:val="clear" w:color="auto" w:fill="auto"/>
              <w:spacing w:before="0" w:after="60" w:line="190" w:lineRule="exact"/>
              <w:jc w:val="center"/>
              <w:rPr>
                <w:lang w:val="en-US"/>
              </w:rPr>
            </w:pPr>
            <w:r w:rsidRPr="00322C65">
              <w:rPr>
                <w:rStyle w:val="Gvdemetni295ptKaln"/>
                <w:sz w:val="20"/>
                <w:szCs w:val="20"/>
                <w:lang w:val="en-US"/>
              </w:rPr>
              <w:t>Evaluation</w:t>
            </w:r>
            <w:r>
              <w:rPr>
                <w:rStyle w:val="Gvdemetni295ptKaln"/>
                <w:sz w:val="20"/>
                <w:szCs w:val="20"/>
                <w:lang w:val="en-US"/>
              </w:rPr>
              <w:t xml:space="preserve"> </w:t>
            </w:r>
            <w:r w:rsidRPr="00322C65">
              <w:rPr>
                <w:rStyle w:val="Gvdemetni295ptKaln"/>
                <w:sz w:val="20"/>
                <w:szCs w:val="20"/>
                <w:lang w:val="en-US"/>
              </w:rPr>
              <w:t>Mean</w:t>
            </w:r>
          </w:p>
        </w:tc>
      </w:tr>
      <w:tr w:rsidR="00322C65" w:rsidRPr="00071D57" w:rsidTr="00322C65">
        <w:trPr>
          <w:trHeight w:hRule="exact" w:val="1375"/>
        </w:trPr>
        <w:tc>
          <w:tcPr>
            <w:tcW w:w="744" w:type="dxa"/>
            <w:tcBorders>
              <w:top w:val="single" w:sz="4" w:space="0" w:color="auto"/>
              <w:left w:val="single" w:sz="4" w:space="0" w:color="auto"/>
            </w:tcBorders>
            <w:shd w:val="clear" w:color="auto" w:fill="FFFFFF"/>
            <w:vAlign w:val="center"/>
          </w:tcPr>
          <w:p w:rsidR="00322C65" w:rsidRPr="00071D57" w:rsidRDefault="00322C65" w:rsidP="00322C65">
            <w:pPr>
              <w:pStyle w:val="Gvdemetni20"/>
              <w:framePr w:w="9408" w:h="6096" w:wrap="none" w:vAnchor="page" w:hAnchor="page" w:x="1426" w:y="8791"/>
              <w:shd w:val="clear" w:color="auto" w:fill="auto"/>
              <w:spacing w:before="0" w:line="210" w:lineRule="exact"/>
              <w:ind w:left="140"/>
              <w:jc w:val="left"/>
              <w:rPr>
                <w:rStyle w:val="Gvdemetni21"/>
                <w:lang w:val="en-US"/>
              </w:rPr>
            </w:pPr>
            <w:r w:rsidRPr="00071D57">
              <w:rPr>
                <w:rStyle w:val="Gvdemetni21"/>
                <w:lang w:val="en-US"/>
              </w:rPr>
              <w:t>BG.1</w:t>
            </w:r>
          </w:p>
        </w:tc>
        <w:tc>
          <w:tcPr>
            <w:tcW w:w="4963" w:type="dxa"/>
            <w:tcBorders>
              <w:top w:val="single" w:sz="4" w:space="0" w:color="auto"/>
              <w:left w:val="single" w:sz="4" w:space="0" w:color="auto"/>
            </w:tcBorders>
            <w:shd w:val="clear" w:color="auto" w:fill="FFFFFF"/>
            <w:vAlign w:val="center"/>
          </w:tcPr>
          <w:p w:rsidR="00322C65" w:rsidRPr="00071D57" w:rsidRDefault="005D4870" w:rsidP="00322C65">
            <w:pPr>
              <w:pStyle w:val="Gvdemetni20"/>
              <w:framePr w:w="9408" w:h="6096" w:wrap="none" w:vAnchor="page" w:hAnchor="page" w:x="1426" w:y="8791"/>
              <w:shd w:val="clear" w:color="auto" w:fill="auto"/>
              <w:spacing w:before="0" w:line="250" w:lineRule="exact"/>
              <w:jc w:val="left"/>
              <w:rPr>
                <w:rStyle w:val="Gvdemetni21"/>
                <w:lang w:val="en-US"/>
              </w:rPr>
            </w:pPr>
            <w:r>
              <w:rPr>
                <w:rStyle w:val="Gvdemetni21"/>
                <w:lang w:val="en-US"/>
              </w:rPr>
              <w:t>Describes</w:t>
            </w:r>
            <w:r w:rsidR="00322C65" w:rsidRPr="00071D57">
              <w:rPr>
                <w:rStyle w:val="Gvdemetni21"/>
                <w:lang w:val="en-US"/>
              </w:rPr>
              <w:t xml:space="preserve"> the activities to which he/she will contribute for the reduction of the danger and risk factors (evaluation of the dangers, notification of the dangers to the officer in charge/chief, performance of the tasks during the operations)</w:t>
            </w:r>
          </w:p>
        </w:tc>
        <w:tc>
          <w:tcPr>
            <w:tcW w:w="710" w:type="dxa"/>
            <w:tcBorders>
              <w:top w:val="single" w:sz="4" w:space="0" w:color="auto"/>
              <w:left w:val="single" w:sz="4" w:space="0" w:color="auto"/>
            </w:tcBorders>
            <w:shd w:val="clear" w:color="auto" w:fill="FFFFFF"/>
            <w:vAlign w:val="center"/>
          </w:tcPr>
          <w:p w:rsidR="00322C65" w:rsidRPr="00071D57" w:rsidRDefault="00322C65" w:rsidP="00322C65">
            <w:pPr>
              <w:pStyle w:val="Gvdemetni20"/>
              <w:framePr w:w="9408" w:h="6096" w:wrap="none" w:vAnchor="page" w:hAnchor="page" w:x="1426" w:y="8791"/>
              <w:shd w:val="clear" w:color="auto" w:fill="auto"/>
              <w:spacing w:before="0" w:line="254" w:lineRule="exact"/>
              <w:jc w:val="left"/>
              <w:rPr>
                <w:lang w:val="en-US"/>
              </w:rPr>
            </w:pPr>
            <w:r w:rsidRPr="00071D57">
              <w:rPr>
                <w:rStyle w:val="Gvdemetni21"/>
                <w:lang w:val="en-US"/>
              </w:rPr>
              <w:t>A.1.1</w:t>
            </w:r>
          </w:p>
          <w:p w:rsidR="00322C65" w:rsidRPr="00071D57" w:rsidRDefault="00322C65" w:rsidP="00322C65">
            <w:pPr>
              <w:pStyle w:val="Gvdemetni20"/>
              <w:framePr w:w="9408" w:h="6096" w:wrap="none" w:vAnchor="page" w:hAnchor="page" w:x="1426" w:y="8791"/>
              <w:shd w:val="clear" w:color="auto" w:fill="auto"/>
              <w:spacing w:before="0" w:line="254" w:lineRule="exact"/>
              <w:jc w:val="left"/>
              <w:rPr>
                <w:lang w:val="en-US"/>
              </w:rPr>
            </w:pPr>
            <w:r w:rsidRPr="00071D57">
              <w:rPr>
                <w:rStyle w:val="Gvdemetni21"/>
                <w:lang w:val="en-US"/>
              </w:rPr>
              <w:t>A.1.2</w:t>
            </w:r>
          </w:p>
          <w:p w:rsidR="00322C65" w:rsidRPr="00071D57" w:rsidRDefault="00322C65" w:rsidP="00322C65">
            <w:pPr>
              <w:pStyle w:val="Gvdemetni20"/>
              <w:framePr w:w="9408" w:h="6096" w:wrap="none" w:vAnchor="page" w:hAnchor="page" w:x="1426" w:y="8791"/>
              <w:shd w:val="clear" w:color="auto" w:fill="auto"/>
              <w:spacing w:before="0" w:line="254" w:lineRule="exact"/>
              <w:jc w:val="left"/>
              <w:rPr>
                <w:rStyle w:val="Gvdemetni21"/>
                <w:lang w:val="en-US"/>
              </w:rPr>
            </w:pPr>
            <w:r w:rsidRPr="00071D57">
              <w:rPr>
                <w:rStyle w:val="Gvdemetni21"/>
                <w:lang w:val="en-US"/>
              </w:rPr>
              <w:t>A.1.3</w:t>
            </w:r>
          </w:p>
        </w:tc>
        <w:tc>
          <w:tcPr>
            <w:tcW w:w="1560" w:type="dxa"/>
            <w:tcBorders>
              <w:top w:val="single" w:sz="4" w:space="0" w:color="auto"/>
              <w:left w:val="single" w:sz="4" w:space="0" w:color="auto"/>
            </w:tcBorders>
            <w:shd w:val="clear" w:color="auto" w:fill="FFFFFF"/>
            <w:vAlign w:val="center"/>
          </w:tcPr>
          <w:p w:rsidR="00322C65" w:rsidRPr="00071D57" w:rsidRDefault="00322C65" w:rsidP="00322C65">
            <w:pPr>
              <w:pStyle w:val="Gvdemetni20"/>
              <w:framePr w:w="9408" w:h="6096" w:wrap="none" w:vAnchor="page" w:hAnchor="page" w:x="1426" w:y="8791"/>
              <w:shd w:val="clear" w:color="auto" w:fill="auto"/>
              <w:spacing w:before="0" w:line="210" w:lineRule="exact"/>
              <w:jc w:val="center"/>
              <w:rPr>
                <w:rStyle w:val="Gvdemetni21"/>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322C65" w:rsidRPr="00071D57" w:rsidRDefault="00322C65" w:rsidP="00322C65">
            <w:pPr>
              <w:pStyle w:val="Gvdemetni20"/>
              <w:framePr w:w="9408" w:h="6096" w:wrap="none" w:vAnchor="page" w:hAnchor="page" w:x="1426" w:y="8791"/>
              <w:shd w:val="clear" w:color="auto" w:fill="auto"/>
              <w:spacing w:before="0" w:line="210" w:lineRule="exact"/>
              <w:jc w:val="center"/>
              <w:rPr>
                <w:rStyle w:val="Gvdemetni21"/>
                <w:lang w:val="en-US"/>
              </w:rPr>
            </w:pPr>
            <w:r w:rsidRPr="00071D57">
              <w:rPr>
                <w:rStyle w:val="Gvdemetni21"/>
                <w:lang w:val="en-US"/>
              </w:rPr>
              <w:t>T1</w:t>
            </w:r>
          </w:p>
        </w:tc>
      </w:tr>
      <w:tr w:rsidR="00765D89" w:rsidRPr="00071D57" w:rsidTr="00322C65">
        <w:trPr>
          <w:trHeight w:hRule="exact" w:val="1018"/>
        </w:trPr>
        <w:tc>
          <w:tcPr>
            <w:tcW w:w="744"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ind w:left="140"/>
              <w:jc w:val="left"/>
              <w:rPr>
                <w:lang w:val="en-US"/>
              </w:rPr>
            </w:pPr>
            <w:r w:rsidRPr="00071D57">
              <w:rPr>
                <w:rStyle w:val="Gvdemetni21"/>
                <w:lang w:val="en-US"/>
              </w:rPr>
              <w:t>BG.2</w:t>
            </w:r>
          </w:p>
        </w:tc>
        <w:tc>
          <w:tcPr>
            <w:tcW w:w="4963" w:type="dxa"/>
            <w:tcBorders>
              <w:top w:val="single" w:sz="4" w:space="0" w:color="auto"/>
              <w:left w:val="single" w:sz="4" w:space="0" w:color="auto"/>
            </w:tcBorders>
            <w:shd w:val="clear" w:color="auto" w:fill="FFFFFF"/>
            <w:vAlign w:val="center"/>
          </w:tcPr>
          <w:p w:rsidR="00765D89" w:rsidRPr="00071D57" w:rsidRDefault="005D4870" w:rsidP="00322C65">
            <w:pPr>
              <w:pStyle w:val="Gvdemetni20"/>
              <w:framePr w:w="9408" w:h="6096" w:wrap="none" w:vAnchor="page" w:hAnchor="page" w:x="1426" w:y="8791"/>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how to use</w:t>
            </w:r>
            <w:r w:rsidR="00071D57" w:rsidRPr="00071D57">
              <w:rPr>
                <w:rStyle w:val="Gvdemetni21"/>
                <w:lang w:val="en-US"/>
              </w:rPr>
              <w:t xml:space="preserve"> </w:t>
            </w:r>
            <w:r w:rsidR="00BB134B" w:rsidRPr="00071D57">
              <w:rPr>
                <w:rStyle w:val="Gvdemetni21"/>
                <w:lang w:val="en-US"/>
              </w:rPr>
              <w:t>the personal protective</w:t>
            </w:r>
            <w:r w:rsidR="00071D57" w:rsidRPr="00071D57">
              <w:rPr>
                <w:rStyle w:val="Gvdemetni21"/>
                <w:lang w:val="en-US"/>
              </w:rPr>
              <w:t xml:space="preserve"> </w:t>
            </w:r>
            <w:r w:rsidR="00BB134B" w:rsidRPr="00071D57">
              <w:rPr>
                <w:rStyle w:val="Gvdemetni21"/>
                <w:lang w:val="en-US"/>
              </w:rPr>
              <w:t>equipment that is provided according to the nature of the work</w:t>
            </w:r>
            <w:r w:rsidR="00071D57" w:rsidRPr="00071D57">
              <w:rPr>
                <w:rStyle w:val="Gvdemetni21"/>
                <w:lang w:val="en-US"/>
              </w:rPr>
              <w:t xml:space="preserve"> </w:t>
            </w:r>
            <w:r w:rsidR="00BB134B" w:rsidRPr="00071D57">
              <w:rPr>
                <w:rStyle w:val="Gvdemetni21"/>
                <w:lang w:val="en-US"/>
              </w:rPr>
              <w:t>to be protected against unavoidable risks, in accordance with the instructions.</w:t>
            </w:r>
          </w:p>
        </w:tc>
        <w:tc>
          <w:tcPr>
            <w:tcW w:w="71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left"/>
              <w:rPr>
                <w:lang w:val="en-US"/>
              </w:rPr>
            </w:pPr>
            <w:r w:rsidRPr="00071D57">
              <w:rPr>
                <w:rStyle w:val="Gvdemetni21"/>
                <w:lang w:val="en-US"/>
              </w:rPr>
              <w:t>A.2.1</w:t>
            </w:r>
          </w:p>
        </w:tc>
        <w:tc>
          <w:tcPr>
            <w:tcW w:w="156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T1</w:t>
            </w:r>
          </w:p>
        </w:tc>
      </w:tr>
      <w:tr w:rsidR="00765D89" w:rsidRPr="00071D57" w:rsidTr="00322C65">
        <w:trPr>
          <w:trHeight w:hRule="exact" w:val="415"/>
        </w:trPr>
        <w:tc>
          <w:tcPr>
            <w:tcW w:w="744"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ind w:left="140"/>
              <w:jc w:val="left"/>
              <w:rPr>
                <w:lang w:val="en-US"/>
              </w:rPr>
            </w:pPr>
            <w:r w:rsidRPr="00071D57">
              <w:rPr>
                <w:rStyle w:val="Gvdemetni21"/>
                <w:lang w:val="en-US"/>
              </w:rPr>
              <w:t>BG.3</w:t>
            </w:r>
          </w:p>
        </w:tc>
        <w:tc>
          <w:tcPr>
            <w:tcW w:w="4963" w:type="dxa"/>
            <w:tcBorders>
              <w:top w:val="single" w:sz="4" w:space="0" w:color="auto"/>
              <w:left w:val="single" w:sz="4" w:space="0" w:color="auto"/>
            </w:tcBorders>
            <w:shd w:val="clear" w:color="auto" w:fill="FFFFFF"/>
            <w:vAlign w:val="center"/>
          </w:tcPr>
          <w:p w:rsidR="00765D89" w:rsidRPr="00071D57" w:rsidRDefault="00DD4F2E" w:rsidP="00322C65">
            <w:pPr>
              <w:pStyle w:val="Gvdemetni20"/>
              <w:framePr w:w="9408" w:h="6096" w:wrap="none" w:vAnchor="page" w:hAnchor="page" w:x="1426" w:y="8791"/>
              <w:shd w:val="clear" w:color="auto" w:fill="auto"/>
              <w:spacing w:before="0" w:line="210" w:lineRule="exact"/>
              <w:jc w:val="left"/>
              <w:rPr>
                <w:lang w:val="en-US"/>
              </w:rPr>
            </w:pPr>
            <w:r>
              <w:rPr>
                <w:rStyle w:val="Gvdemetni21"/>
                <w:lang w:val="en-US"/>
              </w:rPr>
              <w:t>Lists</w:t>
            </w:r>
            <w:r w:rsidR="00BB134B" w:rsidRPr="00071D57">
              <w:rPr>
                <w:rStyle w:val="Gvdemetni21"/>
                <w:lang w:val="en-US"/>
              </w:rPr>
              <w:t xml:space="preserve"> the first aid and emergency response instruments.</w:t>
            </w:r>
          </w:p>
        </w:tc>
        <w:tc>
          <w:tcPr>
            <w:tcW w:w="71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left"/>
              <w:rPr>
                <w:lang w:val="en-US"/>
              </w:rPr>
            </w:pPr>
            <w:r w:rsidRPr="00071D57">
              <w:rPr>
                <w:rStyle w:val="Gvdemetni21"/>
                <w:lang w:val="en-US"/>
              </w:rPr>
              <w:t>A.2.2</w:t>
            </w:r>
          </w:p>
        </w:tc>
        <w:tc>
          <w:tcPr>
            <w:tcW w:w="156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T1</w:t>
            </w:r>
          </w:p>
        </w:tc>
      </w:tr>
      <w:tr w:rsidR="00765D89" w:rsidRPr="00071D57" w:rsidTr="00322C65">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ind w:left="140"/>
              <w:jc w:val="left"/>
              <w:rPr>
                <w:lang w:val="en-US"/>
              </w:rPr>
            </w:pPr>
            <w:r w:rsidRPr="00071D57">
              <w:rPr>
                <w:rStyle w:val="Gvdemetni21"/>
                <w:lang w:val="en-US"/>
              </w:rPr>
              <w:t>BG.4</w:t>
            </w:r>
          </w:p>
        </w:tc>
        <w:tc>
          <w:tcPr>
            <w:tcW w:w="4963" w:type="dxa"/>
            <w:tcBorders>
              <w:top w:val="single" w:sz="4" w:space="0" w:color="auto"/>
              <w:left w:val="single" w:sz="4" w:space="0" w:color="auto"/>
            </w:tcBorders>
            <w:shd w:val="clear" w:color="auto" w:fill="FFFFFF"/>
            <w:vAlign w:val="center"/>
          </w:tcPr>
          <w:p w:rsidR="00765D89" w:rsidRPr="00071D57" w:rsidRDefault="005D4870" w:rsidP="00322C65">
            <w:pPr>
              <w:pStyle w:val="Gvdemetni20"/>
              <w:framePr w:w="9408" w:h="6096" w:wrap="none" w:vAnchor="page" w:hAnchor="page" w:x="1426" w:y="8791"/>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desk work rules (adjustment of the monitor height and</w:t>
            </w:r>
            <w:r w:rsidR="00071D57" w:rsidRPr="00071D57">
              <w:rPr>
                <w:rStyle w:val="Gvdemetni21"/>
                <w:lang w:val="en-US"/>
              </w:rPr>
              <w:t xml:space="preserve"> </w:t>
            </w:r>
            <w:r w:rsidR="00BB134B" w:rsidRPr="00071D57">
              <w:rPr>
                <w:rStyle w:val="Gvdemetni21"/>
                <w:lang w:val="en-US"/>
              </w:rPr>
              <w:t>length, resolution and brightness</w:t>
            </w:r>
            <w:r w:rsidR="001C1F5B" w:rsidRPr="00071D57">
              <w:rPr>
                <w:rStyle w:val="Gvdemetni21"/>
                <w:lang w:val="en-US"/>
              </w:rPr>
              <w:t>).</w:t>
            </w:r>
          </w:p>
        </w:tc>
        <w:tc>
          <w:tcPr>
            <w:tcW w:w="71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after="60" w:line="210" w:lineRule="exact"/>
              <w:jc w:val="left"/>
              <w:rPr>
                <w:lang w:val="en-US"/>
              </w:rPr>
            </w:pPr>
            <w:r w:rsidRPr="00071D57">
              <w:rPr>
                <w:rStyle w:val="Gvdemetni21"/>
                <w:lang w:val="en-US"/>
              </w:rPr>
              <w:t>A.2.3</w:t>
            </w:r>
          </w:p>
          <w:p w:rsidR="00765D89" w:rsidRPr="00071D57" w:rsidRDefault="00BB134B" w:rsidP="00322C65">
            <w:pPr>
              <w:pStyle w:val="Gvdemetni20"/>
              <w:framePr w:w="9408" w:h="6096" w:wrap="none" w:vAnchor="page" w:hAnchor="page" w:x="1426" w:y="8791"/>
              <w:shd w:val="clear" w:color="auto" w:fill="auto"/>
              <w:spacing w:before="60" w:line="210" w:lineRule="exact"/>
              <w:jc w:val="left"/>
              <w:rPr>
                <w:lang w:val="en-US"/>
              </w:rPr>
            </w:pPr>
            <w:r w:rsidRPr="00071D57">
              <w:rPr>
                <w:rStyle w:val="Gvdemetni21"/>
                <w:lang w:val="en-US"/>
              </w:rPr>
              <w:t>A.2.4</w:t>
            </w:r>
          </w:p>
        </w:tc>
        <w:tc>
          <w:tcPr>
            <w:tcW w:w="156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T1</w:t>
            </w:r>
          </w:p>
        </w:tc>
      </w:tr>
      <w:tr w:rsidR="00765D89" w:rsidRPr="00071D57" w:rsidTr="00322C65">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ind w:left="140"/>
              <w:jc w:val="left"/>
              <w:rPr>
                <w:lang w:val="en-US"/>
              </w:rPr>
            </w:pPr>
            <w:r w:rsidRPr="00071D57">
              <w:rPr>
                <w:rStyle w:val="Gvdemetni21"/>
                <w:lang w:val="en-US"/>
              </w:rPr>
              <w:t>BG.5</w:t>
            </w:r>
          </w:p>
        </w:tc>
        <w:tc>
          <w:tcPr>
            <w:tcW w:w="4963" w:type="dxa"/>
            <w:tcBorders>
              <w:top w:val="single" w:sz="4" w:space="0" w:color="auto"/>
              <w:left w:val="single" w:sz="4" w:space="0" w:color="auto"/>
            </w:tcBorders>
            <w:shd w:val="clear" w:color="auto" w:fill="FFFFFF"/>
            <w:vAlign w:val="center"/>
          </w:tcPr>
          <w:p w:rsidR="00765D89" w:rsidRPr="00071D57" w:rsidRDefault="005D4870" w:rsidP="00F218D8">
            <w:pPr>
              <w:pStyle w:val="Gvdemetni20"/>
              <w:framePr w:w="9408" w:h="6096" w:wrap="none" w:vAnchor="page" w:hAnchor="page" w:x="1426" w:y="8791"/>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desk work rules (correct</w:t>
            </w:r>
            <w:r w:rsidR="00071D57" w:rsidRPr="00071D57">
              <w:rPr>
                <w:rStyle w:val="Gvdemetni21"/>
                <w:lang w:val="en-US"/>
              </w:rPr>
              <w:t xml:space="preserve"> </w:t>
            </w:r>
            <w:r w:rsidR="00BB134B" w:rsidRPr="00071D57">
              <w:rPr>
                <w:rStyle w:val="Gvdemetni21"/>
                <w:lang w:val="en-US"/>
              </w:rPr>
              <w:t>sitting posture at the computer, continuous sitting time and break intervals).</w:t>
            </w:r>
          </w:p>
        </w:tc>
        <w:tc>
          <w:tcPr>
            <w:tcW w:w="71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after="60" w:line="210" w:lineRule="exact"/>
              <w:jc w:val="left"/>
              <w:rPr>
                <w:lang w:val="en-US"/>
              </w:rPr>
            </w:pPr>
            <w:r w:rsidRPr="00071D57">
              <w:rPr>
                <w:rStyle w:val="Gvdemetni21"/>
                <w:lang w:val="en-US"/>
              </w:rPr>
              <w:t>A.2.5</w:t>
            </w:r>
          </w:p>
          <w:p w:rsidR="00765D89" w:rsidRPr="00071D57" w:rsidRDefault="00BB134B" w:rsidP="00322C65">
            <w:pPr>
              <w:pStyle w:val="Gvdemetni20"/>
              <w:framePr w:w="9408" w:h="6096" w:wrap="none" w:vAnchor="page" w:hAnchor="page" w:x="1426" w:y="8791"/>
              <w:shd w:val="clear" w:color="auto" w:fill="auto"/>
              <w:spacing w:before="60" w:line="210" w:lineRule="exact"/>
              <w:jc w:val="left"/>
              <w:rPr>
                <w:lang w:val="en-US"/>
              </w:rPr>
            </w:pPr>
            <w:r w:rsidRPr="00071D57">
              <w:rPr>
                <w:rStyle w:val="Gvdemetni21"/>
                <w:lang w:val="en-US"/>
              </w:rPr>
              <w:t>A.2.6</w:t>
            </w:r>
          </w:p>
        </w:tc>
        <w:tc>
          <w:tcPr>
            <w:tcW w:w="156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T1</w:t>
            </w:r>
          </w:p>
        </w:tc>
      </w:tr>
      <w:tr w:rsidR="00765D89" w:rsidRPr="00071D57" w:rsidTr="00322C65">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ind w:left="140"/>
              <w:jc w:val="left"/>
              <w:rPr>
                <w:lang w:val="en-US"/>
              </w:rPr>
            </w:pPr>
            <w:r w:rsidRPr="00071D57">
              <w:rPr>
                <w:rStyle w:val="Gvdemetni21"/>
                <w:lang w:val="en-US"/>
              </w:rPr>
              <w:t>BG.6</w:t>
            </w:r>
          </w:p>
        </w:tc>
        <w:tc>
          <w:tcPr>
            <w:tcW w:w="4963" w:type="dxa"/>
            <w:tcBorders>
              <w:top w:val="single" w:sz="4" w:space="0" w:color="auto"/>
              <w:left w:val="single" w:sz="4" w:space="0" w:color="auto"/>
            </w:tcBorders>
            <w:shd w:val="clear" w:color="auto" w:fill="FFFFFF"/>
            <w:vAlign w:val="center"/>
          </w:tcPr>
          <w:p w:rsidR="00765D89" w:rsidRPr="00071D57" w:rsidRDefault="005D4870" w:rsidP="00322C65">
            <w:pPr>
              <w:pStyle w:val="Gvdemetni20"/>
              <w:framePr w:w="9408" w:h="6096" w:wrap="none" w:vAnchor="page" w:hAnchor="page" w:x="1426" w:y="8791"/>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required thermal comfort conditions</w:t>
            </w:r>
            <w:r w:rsidR="00071D57" w:rsidRPr="00071D57">
              <w:rPr>
                <w:rStyle w:val="Gvdemetni21"/>
                <w:lang w:val="en-US"/>
              </w:rPr>
              <w:t xml:space="preserve"> </w:t>
            </w:r>
            <w:r w:rsidR="00BB134B" w:rsidRPr="00071D57">
              <w:rPr>
                <w:rStyle w:val="Gvdemetni21"/>
                <w:lang w:val="en-US"/>
              </w:rPr>
              <w:t>at the workplace.</w:t>
            </w:r>
          </w:p>
        </w:tc>
        <w:tc>
          <w:tcPr>
            <w:tcW w:w="71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after="60" w:line="210" w:lineRule="exact"/>
              <w:jc w:val="left"/>
              <w:rPr>
                <w:lang w:val="en-US"/>
              </w:rPr>
            </w:pPr>
            <w:r w:rsidRPr="00071D57">
              <w:rPr>
                <w:rStyle w:val="Gvdemetni21"/>
                <w:lang w:val="en-US"/>
              </w:rPr>
              <w:t>A.2.5</w:t>
            </w:r>
          </w:p>
          <w:p w:rsidR="00765D89" w:rsidRPr="00071D57" w:rsidRDefault="00BB134B" w:rsidP="00322C65">
            <w:pPr>
              <w:pStyle w:val="Gvdemetni20"/>
              <w:framePr w:w="9408" w:h="6096" w:wrap="none" w:vAnchor="page" w:hAnchor="page" w:x="1426" w:y="8791"/>
              <w:shd w:val="clear" w:color="auto" w:fill="auto"/>
              <w:spacing w:before="60" w:line="210" w:lineRule="exact"/>
              <w:jc w:val="left"/>
              <w:rPr>
                <w:lang w:val="en-US"/>
              </w:rPr>
            </w:pPr>
            <w:r w:rsidRPr="00071D57">
              <w:rPr>
                <w:rStyle w:val="Gvdemetni21"/>
                <w:lang w:val="en-US"/>
              </w:rPr>
              <w:t>A.2.6</w:t>
            </w:r>
          </w:p>
        </w:tc>
        <w:tc>
          <w:tcPr>
            <w:tcW w:w="1560" w:type="dxa"/>
            <w:tcBorders>
              <w:top w:val="single" w:sz="4" w:space="0" w:color="auto"/>
              <w:lef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T1</w:t>
            </w:r>
          </w:p>
        </w:tc>
      </w:tr>
      <w:tr w:rsidR="00765D89" w:rsidRPr="00071D57" w:rsidTr="00322C65">
        <w:trPr>
          <w:trHeight w:hRule="exact" w:val="1032"/>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ind w:left="140"/>
              <w:jc w:val="left"/>
              <w:rPr>
                <w:lang w:val="en-US"/>
              </w:rPr>
            </w:pPr>
            <w:r w:rsidRPr="00071D57">
              <w:rPr>
                <w:rStyle w:val="Gvdemetni21"/>
                <w:lang w:val="en-US"/>
              </w:rPr>
              <w:t>BG.7</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322C65">
            <w:pPr>
              <w:pStyle w:val="Gvdemetni20"/>
              <w:framePr w:w="9408" w:h="6096" w:wrap="none" w:vAnchor="page" w:hAnchor="page" w:x="1426" w:y="8791"/>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how to inspect, with and without a plan, the respect of the employees to the correct PPE use, application of occupational safety measures and OHS rules, in accordance with the related instructions.</w:t>
            </w:r>
            <w:r w:rsidR="00071D57" w:rsidRPr="00071D57">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left"/>
              <w:rPr>
                <w:lang w:val="en-US"/>
              </w:rPr>
            </w:pPr>
            <w:r w:rsidRPr="00071D57">
              <w:rPr>
                <w:rStyle w:val="Gvdemetni21"/>
                <w:lang w:val="en-US"/>
              </w:rPr>
              <w:t>A.2.7</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322C65">
            <w:pPr>
              <w:pStyle w:val="Gvdemetni20"/>
              <w:framePr w:w="9408" w:h="6096" w:wrap="none" w:vAnchor="page" w:hAnchor="page" w:x="1426" w:y="8791"/>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64" w:y="16050"/>
        <w:shd w:val="clear" w:color="auto" w:fill="auto"/>
        <w:spacing w:line="220" w:lineRule="exact"/>
        <w:rPr>
          <w:lang w:val="en-US"/>
        </w:rPr>
      </w:pPr>
      <w:r w:rsidRPr="00071D57">
        <w:rPr>
          <w:lang w:val="en-US"/>
        </w:rPr>
        <w:t>5</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5914" w:h="533" w:hRule="exact" w:wrap="none" w:vAnchor="page" w:hAnchor="page" w:x="784" w:y="571"/>
        <w:shd w:val="clear" w:color="auto" w:fill="auto"/>
        <w:spacing w:line="254" w:lineRule="exact"/>
        <w:rPr>
          <w:lang w:val="en-US"/>
        </w:rPr>
      </w:pPr>
      <w:r w:rsidRPr="00071D57">
        <w:rPr>
          <w:lang w:val="en-US"/>
        </w:rPr>
        <w:lastRenderedPageBreak/>
        <w:t>13UY0165-6/A1 OHS, Quality, Environmental Protection, Work Organization and</w:t>
      </w:r>
    </w:p>
    <w:p w:rsidR="00765D89" w:rsidRPr="00071D57" w:rsidRDefault="001C1F5B">
      <w:pPr>
        <w:pStyle w:val="stbilgiveyaaltbilgi0"/>
        <w:framePr w:w="5914" w:h="533" w:hRule="exact" w:wrap="none" w:vAnchor="page" w:hAnchor="page" w:x="784" w:y="571"/>
        <w:shd w:val="clear" w:color="auto" w:fill="auto"/>
        <w:spacing w:line="254" w:lineRule="exact"/>
        <w:rPr>
          <w:lang w:val="en-US"/>
        </w:rPr>
      </w:pPr>
      <w:r>
        <w:rPr>
          <w:lang w:val="en-US"/>
        </w:rPr>
        <w:t>Career Development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Overlap w:val="neve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F218D8" w:rsidRPr="00071D57" w:rsidTr="00F218D8">
        <w:trPr>
          <w:trHeight w:hRule="exact" w:val="768"/>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ind w:left="140"/>
              <w:jc w:val="center"/>
              <w:rPr>
                <w:lang w:val="en-US"/>
              </w:rPr>
            </w:pPr>
            <w:r w:rsidRPr="00322C65">
              <w:rPr>
                <w:rStyle w:val="Gvdemetni295ptKaln"/>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DD4F2E" w:rsidP="00F218D8">
            <w:pPr>
              <w:pStyle w:val="Gvdemetni20"/>
              <w:framePr w:w="9408" w:h="13925" w:wrap="none" w:vAnchor="page" w:hAnchor="page" w:x="1379" w:y="1317"/>
              <w:shd w:val="clear" w:color="auto" w:fill="auto"/>
              <w:spacing w:before="0" w:line="250" w:lineRule="exact"/>
              <w:jc w:val="center"/>
              <w:rPr>
                <w:lang w:val="en-US"/>
              </w:rPr>
            </w:pPr>
            <w:r>
              <w:rPr>
                <w:rStyle w:val="Gvdemetni295ptKaln"/>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3925" w:wrap="none" w:vAnchor="page" w:hAnchor="page" w:x="1379" w:y="1317"/>
              <w:shd w:val="clear" w:color="auto" w:fill="auto"/>
              <w:spacing w:before="0" w:line="254" w:lineRule="exact"/>
              <w:jc w:val="center"/>
              <w:rPr>
                <w:lang w:val="en-US"/>
              </w:rPr>
            </w:pPr>
            <w:r w:rsidRPr="00322C65">
              <w:rPr>
                <w:rStyle w:val="Gvdemetni295ptKaln"/>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322C65">
              <w:rPr>
                <w:rStyle w:val="Gvdemetni295ptKaln"/>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218D8" w:rsidRPr="00071D57" w:rsidRDefault="00F218D8" w:rsidP="00F218D8">
            <w:pPr>
              <w:pStyle w:val="Gvdemetni20"/>
              <w:framePr w:w="9408" w:h="13925" w:wrap="none" w:vAnchor="page" w:hAnchor="page" w:x="1379" w:y="1317"/>
              <w:shd w:val="clear" w:color="auto" w:fill="auto"/>
              <w:spacing w:before="0" w:after="60" w:line="190" w:lineRule="exact"/>
              <w:jc w:val="center"/>
              <w:rPr>
                <w:lang w:val="en-US"/>
              </w:rPr>
            </w:pPr>
            <w:r w:rsidRPr="00322C65">
              <w:rPr>
                <w:rStyle w:val="Gvdemetni295ptKaln"/>
                <w:sz w:val="20"/>
                <w:szCs w:val="20"/>
                <w:lang w:val="en-US"/>
              </w:rPr>
              <w:t>Evaluation</w:t>
            </w:r>
            <w:r>
              <w:rPr>
                <w:rStyle w:val="Gvdemetni295ptKaln"/>
                <w:sz w:val="20"/>
                <w:szCs w:val="20"/>
                <w:lang w:val="en-US"/>
              </w:rPr>
              <w:t xml:space="preserve"> </w:t>
            </w:r>
            <w:r w:rsidRPr="00322C65">
              <w:rPr>
                <w:rStyle w:val="Gvdemetni295ptKaln"/>
                <w:sz w:val="20"/>
                <w:szCs w:val="20"/>
                <w:lang w:val="en-US"/>
              </w:rPr>
              <w:t>Mean</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BG.9</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aspects to be paid attention while placing the signs and signboards about the health and safety at work to the related spaces at the workplace in accordance with the instructions.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A.3.1</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BG.10</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the aspects to be paid attention while locating the OHS tools and equipment at the related workplace in accordance with the instructions. </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A.3.2</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990"/>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BG.11</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how to apply specific measures for the work su</w:t>
            </w:r>
            <w:r w:rsidR="001C1F5B">
              <w:rPr>
                <w:rStyle w:val="Gvdemetni21"/>
                <w:lang w:val="en-US"/>
              </w:rPr>
              <w:t xml:space="preserve">ch as air conditioning, heating &amp; </w:t>
            </w:r>
            <w:r w:rsidR="001C1F5B" w:rsidRPr="00071D57">
              <w:rPr>
                <w:rStyle w:val="Gvdemetni21"/>
                <w:lang w:val="en-US"/>
              </w:rPr>
              <w:t>cooling,</w:t>
            </w:r>
            <w:r w:rsidR="00F218D8" w:rsidRPr="00071D57">
              <w:rPr>
                <w:rStyle w:val="Gvdemetni21"/>
                <w:lang w:val="en-US"/>
              </w:rPr>
              <w:t xml:space="preserve"> and lightening before the start of the operation and in accordance with the instructions.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A.3.3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51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BG.12</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45" w:lineRule="exact"/>
              <w:jc w:val="left"/>
              <w:rPr>
                <w:lang w:val="en-US"/>
              </w:rPr>
            </w:pPr>
            <w:r>
              <w:rPr>
                <w:rStyle w:val="Gvdemetni21"/>
                <w:lang w:val="en-US"/>
              </w:rPr>
              <w:t>Describes</w:t>
            </w:r>
            <w:r w:rsidR="00F218D8" w:rsidRPr="00071D57">
              <w:rPr>
                <w:rStyle w:val="Gvdemetni21"/>
                <w:lang w:val="en-US"/>
              </w:rPr>
              <w:t xml:space="preserve"> how to respect the specific safe working hours determined in the instructions.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A.3.4</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70"/>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BG.13</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how to use the tools, instruments and equipment to be used for the operations in accordance with the safety instructions.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A.3.5</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BG.14</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emergency situation measures to be applied in case of emergency cases (participation to the emergency case team exercises, performance of given tasks, notification to the related unit in case of emergency).</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54" w:lineRule="exact"/>
              <w:jc w:val="left"/>
              <w:rPr>
                <w:lang w:val="en-US"/>
              </w:rPr>
            </w:pPr>
            <w:r w:rsidRPr="00071D57">
              <w:rPr>
                <w:rStyle w:val="Gvdemetni21"/>
                <w:lang w:val="en-US"/>
              </w:rPr>
              <w:t>A.4.1</w:t>
            </w:r>
          </w:p>
          <w:p w:rsidR="00F218D8" w:rsidRPr="00071D57" w:rsidRDefault="00F218D8" w:rsidP="00F218D8">
            <w:pPr>
              <w:pStyle w:val="Gvdemetni20"/>
              <w:framePr w:w="9408" w:h="13925" w:wrap="none" w:vAnchor="page" w:hAnchor="page" w:x="1379" w:y="1317"/>
              <w:shd w:val="clear" w:color="auto" w:fill="auto"/>
              <w:spacing w:before="0" w:line="254" w:lineRule="exact"/>
              <w:jc w:val="left"/>
              <w:rPr>
                <w:lang w:val="en-US"/>
              </w:rPr>
            </w:pPr>
            <w:r w:rsidRPr="00071D57">
              <w:rPr>
                <w:rStyle w:val="Gvdemetni21"/>
                <w:lang w:val="en-US"/>
              </w:rPr>
              <w:t>A.4.2</w:t>
            </w:r>
          </w:p>
          <w:p w:rsidR="00F218D8" w:rsidRPr="00071D57" w:rsidRDefault="00F218D8" w:rsidP="00F218D8">
            <w:pPr>
              <w:pStyle w:val="Gvdemetni20"/>
              <w:framePr w:w="9408" w:h="13925" w:wrap="none" w:vAnchor="page" w:hAnchor="page" w:x="1379" w:y="1317"/>
              <w:shd w:val="clear" w:color="auto" w:fill="auto"/>
              <w:spacing w:before="0" w:line="254" w:lineRule="exact"/>
              <w:jc w:val="left"/>
              <w:rPr>
                <w:lang w:val="en-US"/>
              </w:rPr>
            </w:pPr>
            <w:r w:rsidRPr="00071D57">
              <w:rPr>
                <w:rStyle w:val="Gvdemetni21"/>
                <w:lang w:val="en-US"/>
              </w:rPr>
              <w:t>A.4.3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51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BG.15</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emergency case rules and methods specific to the operation applied.</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A.4.4</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BG.16</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apply and coordinate the methods and rules regarding the exit and escape of the employees under his/her supervision in case of emergency. </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A.4.5</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BG.17</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evaluate the environmental effects and potential dangers of the work spaces where the operations will be performed and the tasks to be carried out. </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B.1.1</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BG.18</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method to notify the related unit/official in charge or chief about the dangers and risks notified and determined and not mentioned in the instructions, along with a suggestion of measure.</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B.1.2</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BG.19</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activities to be performed in order to reduce the environmental danger sources and risk factors identified at the workplace.</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B.1.3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BG.20</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how to ensure taking measures regarding the potential environmental effects and risks that could arise during the performance of work, in accordance with the operation instructions</w:t>
            </w:r>
            <w:r w:rsidR="00F27F82">
              <w:rPr>
                <w:rStyle w:val="Gvdemetni21"/>
                <w:lang w:val="en-US"/>
              </w:rPr>
              <w:t>.</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B.2.1</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BG.21</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ensure taking the emergency measures regarding the removal of hazardous outputs that might arise despite the measures taken, in accordance with the operation rules and technical methods. </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B.2.2</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BG.22</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disposal methods for the wastes produced during the performance of the work, in accordance with the operation instructions. </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B.2.3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181"/>
        </w:trPr>
        <w:tc>
          <w:tcPr>
            <w:tcW w:w="744" w:type="dxa"/>
            <w:tcBorders>
              <w:top w:val="single" w:sz="4" w:space="0" w:color="auto"/>
              <w:left w:val="single" w:sz="4" w:space="0" w:color="auto"/>
              <w:bottom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BG.23</w:t>
            </w:r>
          </w:p>
        </w:tc>
        <w:tc>
          <w:tcPr>
            <w:tcW w:w="4963" w:type="dxa"/>
            <w:tcBorders>
              <w:top w:val="single" w:sz="4" w:space="0" w:color="auto"/>
              <w:left w:val="single" w:sz="4" w:space="0" w:color="auto"/>
              <w:bottom w:val="single" w:sz="4" w:space="0" w:color="auto"/>
            </w:tcBorders>
            <w:shd w:val="clear" w:color="auto" w:fill="FFFFFF"/>
            <w:vAlign w:val="center"/>
          </w:tcPr>
          <w:p w:rsidR="00F218D8" w:rsidRPr="00071D57" w:rsidRDefault="005D4870" w:rsidP="00F27F82">
            <w:pPr>
              <w:pStyle w:val="Gvdemetni20"/>
              <w:framePr w:w="9408" w:h="13925"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activities to be carried out in order to take safe and healthy working measures against the functions of the used tools, instruments and equipment that might create negative effects for the environment. </w:t>
            </w:r>
          </w:p>
        </w:tc>
        <w:tc>
          <w:tcPr>
            <w:tcW w:w="710" w:type="dxa"/>
            <w:tcBorders>
              <w:top w:val="single" w:sz="4" w:space="0" w:color="auto"/>
              <w:left w:val="single" w:sz="4" w:space="0" w:color="auto"/>
              <w:bottom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left"/>
              <w:rPr>
                <w:lang w:val="en-US"/>
              </w:rPr>
            </w:pPr>
            <w:r w:rsidRPr="00071D57">
              <w:rPr>
                <w:rStyle w:val="Gvdemetni21"/>
                <w:lang w:val="en-US"/>
              </w:rPr>
              <w:t>B.2.4</w:t>
            </w:r>
          </w:p>
        </w:tc>
        <w:tc>
          <w:tcPr>
            <w:tcW w:w="1560" w:type="dxa"/>
            <w:tcBorders>
              <w:top w:val="single" w:sz="4" w:space="0" w:color="auto"/>
              <w:left w:val="single" w:sz="4" w:space="0" w:color="auto"/>
              <w:bottom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2.2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18D8" w:rsidRPr="00071D57" w:rsidRDefault="00F218D8" w:rsidP="00F218D8">
            <w:pPr>
              <w:pStyle w:val="Gvdemetni20"/>
              <w:framePr w:w="9408" w:h="13925" w:wrap="none" w:vAnchor="page" w:hAnchor="page" w:x="1379" w:y="1317"/>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64" w:y="16050"/>
        <w:shd w:val="clear" w:color="auto" w:fill="auto"/>
        <w:spacing w:line="220" w:lineRule="exact"/>
        <w:rPr>
          <w:lang w:val="en-US"/>
        </w:rPr>
      </w:pPr>
      <w:r w:rsidRPr="00071D57">
        <w:rPr>
          <w:lang w:val="en-US"/>
        </w:rPr>
        <w:t>6</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5914" w:h="533" w:hRule="exact" w:wrap="none" w:vAnchor="page" w:hAnchor="page" w:x="784" w:y="571"/>
        <w:shd w:val="clear" w:color="auto" w:fill="auto"/>
        <w:spacing w:line="254" w:lineRule="exact"/>
        <w:rPr>
          <w:lang w:val="en-US"/>
        </w:rPr>
      </w:pPr>
      <w:r w:rsidRPr="00071D57">
        <w:rPr>
          <w:lang w:val="en-US"/>
        </w:rPr>
        <w:lastRenderedPageBreak/>
        <w:t>13UY0165-6/A1 OHS, Quality, Environmental Protection, Work Organization and</w:t>
      </w:r>
      <w:r w:rsidR="001C1F5B">
        <w:rPr>
          <w:lang w:val="en-US"/>
        </w:rPr>
        <w:t xml:space="preserve"> Career Development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Overlap w:val="neve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F218D8" w:rsidRPr="00071D57" w:rsidTr="00F218D8">
        <w:trPr>
          <w:trHeight w:hRule="exact" w:val="998"/>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DD4F2E" w:rsidP="00F218D8">
            <w:pPr>
              <w:pStyle w:val="Gvdemetni20"/>
              <w:framePr w:w="9408" w:h="14026"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4026"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218D8" w:rsidRPr="00071D57" w:rsidRDefault="00F218D8" w:rsidP="00F218D8">
            <w:pPr>
              <w:pStyle w:val="Gvdemetni20"/>
              <w:framePr w:w="9408" w:h="14026"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BG.25</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economic and efficient use methods of the operation resources (energy, consumables, time, equipment, tools, etc.) during the work processes.</w:t>
            </w:r>
          </w:p>
        </w:tc>
        <w:tc>
          <w:tcPr>
            <w:tcW w:w="710" w:type="dxa"/>
            <w:tcBorders>
              <w:top w:val="single" w:sz="4" w:space="0" w:color="auto"/>
              <w:left w:val="single" w:sz="4" w:space="0" w:color="auto"/>
            </w:tcBorders>
            <w:shd w:val="clear" w:color="auto" w:fill="FFFFFF"/>
            <w:vAlign w:val="bottom"/>
          </w:tcPr>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B.3.1</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B.3.2</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B.3.3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BG.26</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inspect, with and without a plan, the respect of the employees to the efficient use of operation resources in accordance with the related instructions.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B.3.4</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922"/>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BG.27</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how to implement the quality assurance rules and methods of the operation in accordance with the instructions specified in the task forms.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C.1.1</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850"/>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BG.28</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operate the office tools and equipment used in accordance with the terms specified in the quality assurance rules and methods.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C.1.2</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566"/>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BG.29</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how to check the conformity of the tasks undertaken by him/her with the standards.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C.1.3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701"/>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BG.30</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9" w:lineRule="exact"/>
              <w:jc w:val="left"/>
              <w:rPr>
                <w:lang w:val="en-US"/>
              </w:rPr>
            </w:pPr>
            <w:r>
              <w:rPr>
                <w:rStyle w:val="Gvdemetni21"/>
                <w:lang w:val="en-US"/>
              </w:rPr>
              <w:t>Describes</w:t>
            </w:r>
            <w:r w:rsidR="00F218D8" w:rsidRPr="00071D57">
              <w:rPr>
                <w:rStyle w:val="Gvdemetni21"/>
                <w:lang w:val="en-US"/>
              </w:rPr>
              <w:t xml:space="preserve"> how to fill out and ensure the filling of forms about the quality management system related to the work.</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C.1.4</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581"/>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BG.31</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9" w:lineRule="exact"/>
              <w:jc w:val="left"/>
              <w:rPr>
                <w:lang w:val="en-US"/>
              </w:rPr>
            </w:pPr>
            <w:r>
              <w:rPr>
                <w:rStyle w:val="Gvdemetni21"/>
                <w:lang w:val="en-US"/>
              </w:rPr>
              <w:t>Describes</w:t>
            </w:r>
            <w:r w:rsidR="00F218D8" w:rsidRPr="00071D57">
              <w:rPr>
                <w:rStyle w:val="Gvdemetni21"/>
                <w:lang w:val="en-US"/>
              </w:rPr>
              <w:t xml:space="preserve"> the method to follow for the errors and defects determined during the performance of work.</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C.2.1</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845"/>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BG.32</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4" w:lineRule="exact"/>
              <w:jc w:val="left"/>
              <w:rPr>
                <w:lang w:val="en-US"/>
              </w:rPr>
            </w:pPr>
            <w:r>
              <w:rPr>
                <w:rStyle w:val="Gvdemetni21"/>
                <w:lang w:val="en-US"/>
              </w:rPr>
              <w:t>Describes</w:t>
            </w:r>
            <w:r w:rsidR="00F218D8" w:rsidRPr="00071D57">
              <w:rPr>
                <w:rStyle w:val="Gvdemetni21"/>
                <w:lang w:val="en-US"/>
              </w:rPr>
              <w:t xml:space="preserve"> how to conduct the examination and evaluation activities regarding the determination of the reasons for errors and faults.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C.2.2</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397"/>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BG.33</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method to follow for evaluating the observations made by himself/herself and the teams under his/her supervision regarding the improvement of work processes and the removal of the errors as well as his/her opinions and suggestions.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C.2.3</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845"/>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BG.34</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implement or ensure the implementation of the methods and rules of the operation regarding the removal of errors and defects.</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C.2.4</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830"/>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BG.35</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45" w:lineRule="exact"/>
              <w:jc w:val="left"/>
              <w:rPr>
                <w:lang w:val="en-US"/>
              </w:rPr>
            </w:pPr>
            <w:r>
              <w:rPr>
                <w:rStyle w:val="Gvdemetni21"/>
                <w:lang w:val="en-US"/>
              </w:rPr>
              <w:t>Describes</w:t>
            </w:r>
            <w:r w:rsidR="00F218D8" w:rsidRPr="00071D57">
              <w:rPr>
                <w:rStyle w:val="Gvdemetni21"/>
                <w:lang w:val="en-US"/>
              </w:rPr>
              <w:t xml:space="preserve"> the method to follow about the errors and defects that are not under his/her authority or that cannot be removed.</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C.2.5</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781"/>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BG.36</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the process of issuing the work commands (reception of work requests, evaluation of the requests by controlling the resources, adding the requests to the work calendar, designation and coding for each request, allocation of responsible personnel, communication of work commands, evaluation with the responsible personnel about the work commands).</w:t>
            </w:r>
          </w:p>
        </w:tc>
        <w:tc>
          <w:tcPr>
            <w:tcW w:w="710" w:type="dxa"/>
            <w:tcBorders>
              <w:top w:val="single" w:sz="4" w:space="0" w:color="auto"/>
              <w:left w:val="single" w:sz="4" w:space="0" w:color="auto"/>
            </w:tcBorders>
            <w:shd w:val="clear" w:color="auto" w:fill="FFFFFF"/>
            <w:vAlign w:val="bottom"/>
          </w:tcPr>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D.1.1</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D.1.2</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D.1.3</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D.1.4</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D.1.5</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D.1.6</w:t>
            </w:r>
          </w:p>
          <w:p w:rsidR="00F218D8" w:rsidRPr="00071D57" w:rsidRDefault="00F218D8" w:rsidP="00F218D8">
            <w:pPr>
              <w:pStyle w:val="Gvdemetni20"/>
              <w:framePr w:w="9408" w:h="14026" w:wrap="none" w:vAnchor="page" w:hAnchor="page" w:x="1379" w:y="1317"/>
              <w:shd w:val="clear" w:color="auto" w:fill="auto"/>
              <w:spacing w:before="0" w:line="250" w:lineRule="exact"/>
              <w:jc w:val="left"/>
              <w:rPr>
                <w:lang w:val="en-US"/>
              </w:rPr>
            </w:pPr>
            <w:r w:rsidRPr="00071D57">
              <w:rPr>
                <w:rStyle w:val="Gvdemetni21"/>
                <w:lang w:val="en-US"/>
              </w:rPr>
              <w:t>D.1.7</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4.1</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1200"/>
        </w:trPr>
        <w:tc>
          <w:tcPr>
            <w:tcW w:w="744" w:type="dxa"/>
            <w:tcBorders>
              <w:top w:val="single" w:sz="4" w:space="0" w:color="auto"/>
              <w:left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BG.37</w:t>
            </w:r>
          </w:p>
        </w:tc>
        <w:tc>
          <w:tcPr>
            <w:tcW w:w="4963" w:type="dxa"/>
            <w:tcBorders>
              <w:top w:val="single" w:sz="4" w:space="0" w:color="auto"/>
              <w:left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0" w:lineRule="exact"/>
              <w:jc w:val="left"/>
              <w:rPr>
                <w:lang w:val="en-US"/>
              </w:rPr>
            </w:pPr>
            <w:r>
              <w:rPr>
                <w:rStyle w:val="Gvdemetni21"/>
                <w:lang w:val="en-US"/>
              </w:rPr>
              <w:t>Describes</w:t>
            </w:r>
            <w:r w:rsidR="00F218D8" w:rsidRPr="00071D57">
              <w:rPr>
                <w:rStyle w:val="Gvdemetni21"/>
                <w:lang w:val="en-US"/>
              </w:rPr>
              <w:t xml:space="preserve"> how to set up the work plan in accordance with the operation format and according to the existing work force and time capacity, on the basis of the ordering made and estimated task periods that he/she determined.</w:t>
            </w:r>
          </w:p>
        </w:tc>
        <w:tc>
          <w:tcPr>
            <w:tcW w:w="71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D.2.1</w:t>
            </w:r>
          </w:p>
        </w:tc>
        <w:tc>
          <w:tcPr>
            <w:tcW w:w="1560" w:type="dxa"/>
            <w:tcBorders>
              <w:top w:val="single" w:sz="4" w:space="0" w:color="auto"/>
              <w:lef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r w:rsidR="00F218D8" w:rsidRPr="00071D57" w:rsidTr="00F27F82">
        <w:trPr>
          <w:trHeight w:hRule="exact" w:val="528"/>
        </w:trPr>
        <w:tc>
          <w:tcPr>
            <w:tcW w:w="744" w:type="dxa"/>
            <w:tcBorders>
              <w:top w:val="single" w:sz="4" w:space="0" w:color="auto"/>
              <w:left w:val="single" w:sz="4" w:space="0" w:color="auto"/>
              <w:bottom w:val="single" w:sz="4" w:space="0" w:color="auto"/>
            </w:tcBorders>
            <w:shd w:val="clear" w:color="auto" w:fill="FFFFFF"/>
            <w:vAlign w:val="center"/>
          </w:tcPr>
          <w:p w:rsidR="00F218D8" w:rsidRPr="00071D57" w:rsidRDefault="00F218D8" w:rsidP="00F27F82">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BG.38</w:t>
            </w:r>
          </w:p>
        </w:tc>
        <w:tc>
          <w:tcPr>
            <w:tcW w:w="4963" w:type="dxa"/>
            <w:tcBorders>
              <w:top w:val="single" w:sz="4" w:space="0" w:color="auto"/>
              <w:left w:val="single" w:sz="4" w:space="0" w:color="auto"/>
              <w:bottom w:val="single" w:sz="4" w:space="0" w:color="auto"/>
            </w:tcBorders>
            <w:shd w:val="clear" w:color="auto" w:fill="FFFFFF"/>
            <w:vAlign w:val="center"/>
          </w:tcPr>
          <w:p w:rsidR="00F218D8" w:rsidRPr="00071D57" w:rsidRDefault="005D4870" w:rsidP="00F27F82">
            <w:pPr>
              <w:pStyle w:val="Gvdemetni20"/>
              <w:framePr w:w="9408" w:h="14026" w:wrap="none" w:vAnchor="page" w:hAnchor="page" w:x="1379" w:y="1317"/>
              <w:shd w:val="clear" w:color="auto" w:fill="auto"/>
              <w:spacing w:before="0" w:line="259" w:lineRule="exact"/>
              <w:jc w:val="left"/>
              <w:rPr>
                <w:lang w:val="en-US"/>
              </w:rPr>
            </w:pPr>
            <w:r>
              <w:rPr>
                <w:rStyle w:val="Gvdemetni21"/>
                <w:lang w:val="en-US"/>
              </w:rPr>
              <w:t>Describes</w:t>
            </w:r>
            <w:r w:rsidR="00F218D8" w:rsidRPr="00071D57">
              <w:rPr>
                <w:rStyle w:val="Gvdemetni21"/>
                <w:lang w:val="en-US"/>
              </w:rPr>
              <w:t xml:space="preserve"> the points to pay attention while drawing up his/her own individual work plan.</w:t>
            </w:r>
          </w:p>
        </w:tc>
        <w:tc>
          <w:tcPr>
            <w:tcW w:w="710" w:type="dxa"/>
            <w:tcBorders>
              <w:top w:val="single" w:sz="4" w:space="0" w:color="auto"/>
              <w:left w:val="single" w:sz="4" w:space="0" w:color="auto"/>
              <w:bottom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left"/>
              <w:rPr>
                <w:lang w:val="en-US"/>
              </w:rPr>
            </w:pPr>
            <w:r w:rsidRPr="00071D57">
              <w:rPr>
                <w:rStyle w:val="Gvdemetni21"/>
                <w:lang w:val="en-US"/>
              </w:rPr>
              <w:t>D.2.2</w:t>
            </w:r>
          </w:p>
        </w:tc>
        <w:tc>
          <w:tcPr>
            <w:tcW w:w="1560" w:type="dxa"/>
            <w:tcBorders>
              <w:top w:val="single" w:sz="4" w:space="0" w:color="auto"/>
              <w:left w:val="single" w:sz="4" w:space="0" w:color="auto"/>
              <w:bottom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4.2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18D8" w:rsidRPr="00071D57" w:rsidRDefault="00F218D8" w:rsidP="00F218D8">
            <w:pPr>
              <w:pStyle w:val="Gvdemetni20"/>
              <w:framePr w:w="9408" w:h="14026" w:wrap="none" w:vAnchor="page" w:hAnchor="page" w:x="1379" w:y="1317"/>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64" w:y="16055"/>
        <w:shd w:val="clear" w:color="auto" w:fill="auto"/>
        <w:spacing w:line="220" w:lineRule="exact"/>
        <w:rPr>
          <w:lang w:val="en-US"/>
        </w:rPr>
      </w:pPr>
      <w:r w:rsidRPr="00071D57">
        <w:rPr>
          <w:lang w:val="en-US"/>
        </w:rPr>
        <w:t>7</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5914" w:h="533" w:hRule="exact" w:wrap="none" w:vAnchor="page" w:hAnchor="page" w:x="784" w:y="571"/>
        <w:shd w:val="clear" w:color="auto" w:fill="auto"/>
        <w:spacing w:line="254" w:lineRule="exact"/>
        <w:rPr>
          <w:lang w:val="en-US"/>
        </w:rPr>
      </w:pPr>
      <w:r w:rsidRPr="00071D57">
        <w:rPr>
          <w:lang w:val="en-US"/>
        </w:rPr>
        <w:lastRenderedPageBreak/>
        <w:t>13UY0165-6/A1 OHS, Quality, Environmental Protection, Work Organization and</w:t>
      </w:r>
      <w:r w:rsidR="001C1F5B">
        <w:rPr>
          <w:lang w:val="en-US"/>
        </w:rPr>
        <w:t xml:space="preserve"> Career</w:t>
      </w:r>
      <w:r w:rsidRPr="00071D57">
        <w:rPr>
          <w:lang w:val="en-US"/>
        </w:rPr>
        <w:t xml:space="preserve"> Development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Overlap w:val="never"/>
        <w:tblW w:w="9407" w:type="dxa"/>
        <w:tblLayout w:type="fixed"/>
        <w:tblCellMar>
          <w:left w:w="10" w:type="dxa"/>
          <w:right w:w="10" w:type="dxa"/>
        </w:tblCellMar>
        <w:tblLook w:val="04A0" w:firstRow="1" w:lastRow="0" w:firstColumn="1" w:lastColumn="0" w:noHBand="0" w:noVBand="1"/>
      </w:tblPr>
      <w:tblGrid>
        <w:gridCol w:w="744"/>
        <w:gridCol w:w="5205"/>
        <w:gridCol w:w="1134"/>
        <w:gridCol w:w="1134"/>
        <w:gridCol w:w="1190"/>
      </w:tblGrid>
      <w:tr w:rsidR="00F218D8" w:rsidRPr="00071D57" w:rsidTr="00F218D8">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4150"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5205"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DD4F2E" w:rsidP="00F218D8">
            <w:pPr>
              <w:pStyle w:val="Gvdemetni20"/>
              <w:framePr w:w="9408" w:h="14150"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4150"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F218D8" w:rsidRPr="00071D57" w:rsidRDefault="00F218D8" w:rsidP="00F218D8">
            <w:pPr>
              <w:pStyle w:val="Gvdemetni20"/>
              <w:framePr w:w="9408" w:h="14150"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1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218D8" w:rsidRPr="00071D57" w:rsidRDefault="00F218D8" w:rsidP="00F218D8">
            <w:pPr>
              <w:pStyle w:val="Gvdemetni20"/>
              <w:framePr w:w="9408" w:h="14150"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F218D8" w:rsidRPr="00071D57" w:rsidTr="00F27F82">
        <w:trPr>
          <w:trHeight w:hRule="exact" w:val="850"/>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BG.40</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4"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when to revise the work plan (if necessary, according to the change of conditions and the guidance of the superior).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D.2.4</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4.2</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567"/>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BG.41</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9"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make the work distribution among the teams/personnel according to the approved work plan.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D.3.1</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4.3</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349"/>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BG.42</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inspect the tasks performed.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D.3.2</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4.3</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514"/>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BG.43</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9"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when to supervise the tasks according to the characteristics of the works.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D.3.3</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4.3</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1257"/>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BG.44</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carry out the stock follow-up within the scope of the warehouse under his/her responsibility (in accordance with the operation rules and methods and according to the specified criteria for the consumables, equipment and tools).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D.4.1</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4.4</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1088"/>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BG.45</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4"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the way to follow for making a request of material, equipment, and service (requesting from the related official in charge or superior according to the stock follow-up and work plan).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D.4.2</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4.4</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773"/>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BG.46</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he/she will support the reception and/or delivery procedures of the material, equipment and service procured.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D.4.3</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4.4</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844"/>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BG.47</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he/she will make the tools, instruments and equipment related to the work ready for use in accordance with their technical instructions by checking their working status.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D.4.4</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4.4</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BG.48</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the method to follow for controlling the calibration and registrations of the equipment and meeting their measurement needs, if necessary.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D.4.5</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4.4</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544"/>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BG.49</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9"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ensure maintaining the tools, instruments and equipment used in a clean and functional state.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D.4.6</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4.4</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BG.50</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determine the characteristics of the work place and the scope of the work points by observing the work place, in order to maintain the continuous and proper performance of work.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D.5.1</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BG.51</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arrange the work space in a way that will meet the proper safety and technical conditions of the related work in accordance with its scope and specified characteristics.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D.5.2</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BG.52</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the activities to be carried out regarding the materials in the work place that are not related to the work (removal or enabling the removal from the work place).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D.5.3</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BG.53</w:t>
            </w:r>
          </w:p>
        </w:tc>
        <w:tc>
          <w:tcPr>
            <w:tcW w:w="5205" w:type="dxa"/>
            <w:tcBorders>
              <w:top w:val="single" w:sz="4" w:space="0" w:color="auto"/>
              <w:left w:val="single" w:sz="4" w:space="0" w:color="auto"/>
            </w:tcBorders>
            <w:shd w:val="clear" w:color="auto" w:fill="FFFFFF"/>
            <w:vAlign w:val="center"/>
          </w:tcPr>
          <w:p w:rsidR="00F218D8" w:rsidRPr="00F218D8" w:rsidRDefault="00DD4F2E"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Lists</w:t>
            </w:r>
            <w:r w:rsidR="00F218D8" w:rsidRPr="00F218D8">
              <w:rPr>
                <w:rStyle w:val="Gvdemetni21"/>
                <w:rFonts w:asciiTheme="majorBidi" w:hAnsiTheme="majorBidi" w:cstheme="majorBidi"/>
                <w:lang w:val="en-US"/>
              </w:rPr>
              <w:t xml:space="preserve"> the aspects to pay attention while defining the locations of the tools, instruments and equipment related to the work place.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D.5.4</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BG.54</w:t>
            </w:r>
          </w:p>
        </w:tc>
        <w:tc>
          <w:tcPr>
            <w:tcW w:w="5205" w:type="dxa"/>
            <w:tcBorders>
              <w:top w:val="single" w:sz="4" w:space="0" w:color="auto"/>
              <w:left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how to conduct the activities related to the standardization of the work place and the improvement of negative conditions.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D.5.5</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BG.55</w:t>
            </w:r>
          </w:p>
        </w:tc>
        <w:tc>
          <w:tcPr>
            <w:tcW w:w="5205" w:type="dxa"/>
            <w:tcBorders>
              <w:top w:val="single" w:sz="4" w:space="0" w:color="auto"/>
              <w:left w:val="single" w:sz="4" w:space="0" w:color="auto"/>
            </w:tcBorders>
            <w:shd w:val="clear" w:color="auto" w:fill="FFFFFF"/>
            <w:vAlign w:val="center"/>
          </w:tcPr>
          <w:p w:rsidR="00F218D8" w:rsidRPr="00F218D8" w:rsidRDefault="00DD4F2E" w:rsidP="00F27F82">
            <w:pPr>
              <w:pStyle w:val="Gvdemetni20"/>
              <w:framePr w:w="9408" w:h="14150" w:wrap="none" w:vAnchor="page" w:hAnchor="page" w:x="1379" w:y="1317"/>
              <w:shd w:val="clear" w:color="auto" w:fill="auto"/>
              <w:spacing w:before="0" w:line="250" w:lineRule="exact"/>
              <w:jc w:val="left"/>
              <w:rPr>
                <w:rFonts w:asciiTheme="majorBidi" w:hAnsiTheme="majorBidi" w:cstheme="majorBidi"/>
                <w:lang w:val="en-US"/>
              </w:rPr>
            </w:pPr>
            <w:r>
              <w:rPr>
                <w:rStyle w:val="Gvdemetni21"/>
                <w:rFonts w:asciiTheme="majorBidi" w:hAnsiTheme="majorBidi" w:cstheme="majorBidi"/>
                <w:lang w:val="en-US"/>
              </w:rPr>
              <w:t>Lists</w:t>
            </w:r>
            <w:r w:rsidR="00F218D8" w:rsidRPr="00F218D8">
              <w:rPr>
                <w:rStyle w:val="Gvdemetni21"/>
                <w:rFonts w:asciiTheme="majorBidi" w:hAnsiTheme="majorBidi" w:cstheme="majorBidi"/>
                <w:lang w:val="en-US"/>
              </w:rPr>
              <w:t xml:space="preserve"> the points to pay attention while ensuring the cleaning of the work place at the end of the work (cleaning according to the characteristics and effects of the work, and the related methods). </w:t>
            </w:r>
          </w:p>
        </w:tc>
        <w:tc>
          <w:tcPr>
            <w:tcW w:w="1134" w:type="dxa"/>
            <w:tcBorders>
              <w:top w:val="single" w:sz="4" w:space="0" w:color="auto"/>
              <w:left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D.5.6</w:t>
            </w:r>
          </w:p>
        </w:tc>
        <w:tc>
          <w:tcPr>
            <w:tcW w:w="1134" w:type="dxa"/>
            <w:tcBorders>
              <w:top w:val="single" w:sz="4" w:space="0" w:color="auto"/>
              <w:lef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r w:rsidR="00F218D8" w:rsidRPr="00071D57" w:rsidTr="00F27F82">
        <w:trPr>
          <w:trHeight w:hRule="exact" w:val="735"/>
        </w:trPr>
        <w:tc>
          <w:tcPr>
            <w:tcW w:w="744" w:type="dxa"/>
            <w:tcBorders>
              <w:top w:val="single" w:sz="4" w:space="0" w:color="auto"/>
              <w:left w:val="single" w:sz="4" w:space="0" w:color="auto"/>
              <w:bottom w:val="single" w:sz="4" w:space="0" w:color="auto"/>
            </w:tcBorders>
            <w:shd w:val="clear" w:color="auto" w:fill="FFFFFF"/>
            <w:vAlign w:val="center"/>
          </w:tcPr>
          <w:p w:rsidR="00F218D8" w:rsidRPr="00F218D8" w:rsidRDefault="00F218D8" w:rsidP="00F27F82">
            <w:pPr>
              <w:pStyle w:val="Gvdemetni20"/>
              <w:framePr w:w="9408" w:h="14150" w:wrap="none" w:vAnchor="page" w:hAnchor="page" w:x="1379" w:y="1317"/>
              <w:shd w:val="clear" w:color="auto" w:fill="auto"/>
              <w:spacing w:before="0" w:line="210" w:lineRule="exact"/>
              <w:jc w:val="left"/>
              <w:rPr>
                <w:rFonts w:asciiTheme="majorBidi" w:hAnsiTheme="majorBidi" w:cstheme="majorBidi"/>
                <w:lang w:val="en-US"/>
              </w:rPr>
            </w:pPr>
            <w:r w:rsidRPr="00F218D8">
              <w:rPr>
                <w:rStyle w:val="Gvdemetni21"/>
                <w:rFonts w:asciiTheme="majorBidi" w:hAnsiTheme="majorBidi" w:cstheme="majorBidi"/>
                <w:lang w:val="en-US"/>
              </w:rPr>
              <w:t>BG.56</w:t>
            </w:r>
          </w:p>
        </w:tc>
        <w:tc>
          <w:tcPr>
            <w:tcW w:w="5205" w:type="dxa"/>
            <w:tcBorders>
              <w:top w:val="single" w:sz="4" w:space="0" w:color="auto"/>
              <w:left w:val="single" w:sz="4" w:space="0" w:color="auto"/>
              <w:bottom w:val="single" w:sz="4" w:space="0" w:color="auto"/>
            </w:tcBorders>
            <w:shd w:val="clear" w:color="auto" w:fill="FFFFFF"/>
            <w:vAlign w:val="center"/>
          </w:tcPr>
          <w:p w:rsidR="00F218D8" w:rsidRPr="00F218D8" w:rsidRDefault="005D4870" w:rsidP="00F27F82">
            <w:pPr>
              <w:pStyle w:val="Gvdemetni20"/>
              <w:framePr w:w="9408" w:h="14150" w:wrap="none" w:vAnchor="page" w:hAnchor="page" w:x="1379" w:y="1317"/>
              <w:shd w:val="clear" w:color="auto" w:fill="auto"/>
              <w:spacing w:before="0" w:line="254" w:lineRule="exact"/>
              <w:jc w:val="left"/>
              <w:rPr>
                <w:rFonts w:asciiTheme="majorBidi" w:hAnsiTheme="majorBidi" w:cstheme="majorBidi"/>
                <w:lang w:val="en-US"/>
              </w:rPr>
            </w:pPr>
            <w:r>
              <w:rPr>
                <w:rStyle w:val="Gvdemetni21"/>
                <w:rFonts w:asciiTheme="majorBidi" w:hAnsiTheme="majorBidi" w:cstheme="majorBidi"/>
                <w:lang w:val="en-US"/>
              </w:rPr>
              <w:t>Describes</w:t>
            </w:r>
            <w:r w:rsidR="00F218D8" w:rsidRPr="00F218D8">
              <w:rPr>
                <w:rStyle w:val="Gvdemetni21"/>
                <w:rFonts w:asciiTheme="majorBidi" w:hAnsiTheme="majorBidi" w:cstheme="majorBidi"/>
                <w:lang w:val="en-US"/>
              </w:rPr>
              <w:t xml:space="preserve"> the tasks to be carried out for the electric tools, instruments and equipment in the work place which are not used. </w:t>
            </w:r>
          </w:p>
        </w:tc>
        <w:tc>
          <w:tcPr>
            <w:tcW w:w="1134" w:type="dxa"/>
            <w:tcBorders>
              <w:top w:val="single" w:sz="4" w:space="0" w:color="auto"/>
              <w:left w:val="single" w:sz="4" w:space="0" w:color="auto"/>
              <w:bottom w:val="single" w:sz="4" w:space="0" w:color="auto"/>
            </w:tcBorders>
            <w:shd w:val="clear" w:color="auto" w:fill="FFFFFF"/>
            <w:vAlign w:val="center"/>
          </w:tcPr>
          <w:p w:rsidR="00F218D8" w:rsidRPr="00F218D8" w:rsidRDefault="00F218D8" w:rsidP="001C1F5B">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D.5.7</w:t>
            </w:r>
          </w:p>
        </w:tc>
        <w:tc>
          <w:tcPr>
            <w:tcW w:w="1134" w:type="dxa"/>
            <w:tcBorders>
              <w:top w:val="single" w:sz="4" w:space="0" w:color="auto"/>
              <w:left w:val="single" w:sz="4" w:space="0" w:color="auto"/>
              <w:bottom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4.5</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F218D8" w:rsidRPr="00F218D8" w:rsidRDefault="00F218D8" w:rsidP="00F218D8">
            <w:pPr>
              <w:pStyle w:val="Gvdemetni20"/>
              <w:framePr w:w="9408" w:h="14150" w:wrap="none" w:vAnchor="page" w:hAnchor="page" w:x="1379" w:y="1317"/>
              <w:shd w:val="clear" w:color="auto" w:fill="auto"/>
              <w:spacing w:before="0" w:line="210" w:lineRule="exact"/>
              <w:jc w:val="center"/>
              <w:rPr>
                <w:rFonts w:asciiTheme="majorBidi" w:hAnsiTheme="majorBidi" w:cstheme="majorBidi"/>
                <w:lang w:val="en-US"/>
              </w:rPr>
            </w:pPr>
            <w:r w:rsidRPr="00F218D8">
              <w:rPr>
                <w:rStyle w:val="Gvdemetni21"/>
                <w:rFonts w:asciiTheme="majorBidi" w:hAnsiTheme="majorBidi" w:cstheme="majorBidi"/>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69" w:y="16055"/>
        <w:shd w:val="clear" w:color="auto" w:fill="auto"/>
        <w:spacing w:line="220" w:lineRule="exact"/>
        <w:rPr>
          <w:lang w:val="en-US"/>
        </w:rPr>
      </w:pPr>
      <w:r w:rsidRPr="00071D57">
        <w:rPr>
          <w:lang w:val="en-US"/>
        </w:rPr>
        <w:t>8</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1C1F5B" w:rsidRDefault="00BB134B">
      <w:pPr>
        <w:pStyle w:val="stbilgiveyaaltbilgi0"/>
        <w:framePr w:w="5914" w:h="533" w:hRule="exact" w:wrap="none" w:vAnchor="page" w:hAnchor="page" w:x="784" w:y="571"/>
        <w:shd w:val="clear" w:color="auto" w:fill="auto"/>
        <w:spacing w:line="254" w:lineRule="exact"/>
        <w:rPr>
          <w:sz w:val="20"/>
          <w:lang w:val="en-US"/>
        </w:rPr>
      </w:pPr>
      <w:r w:rsidRPr="001C1F5B">
        <w:rPr>
          <w:sz w:val="20"/>
          <w:lang w:val="en-US"/>
        </w:rPr>
        <w:lastRenderedPageBreak/>
        <w:t>13UY0165-6/A1 OHS, Quality, Environmental Protection, Work Organization and</w:t>
      </w:r>
      <w:r w:rsidR="001C1F5B" w:rsidRPr="001C1F5B">
        <w:rPr>
          <w:sz w:val="20"/>
          <w:lang w:val="en-US"/>
        </w:rPr>
        <w:t xml:space="preserve"> </w:t>
      </w:r>
      <w:r w:rsidR="001C1F5B">
        <w:rPr>
          <w:sz w:val="20"/>
          <w:lang w:val="en-US"/>
        </w:rPr>
        <w:t>Career Development</w:t>
      </w:r>
    </w:p>
    <w:p w:rsidR="00765D89" w:rsidRPr="00071D57" w:rsidRDefault="00BB134B" w:rsidP="001C1F5B">
      <w:pPr>
        <w:pStyle w:val="stbilgiveyaaltbilgi0"/>
        <w:framePr w:wrap="none" w:vAnchor="page" w:hAnchor="page" w:x="7214" w:y="544"/>
        <w:shd w:val="clear" w:color="auto" w:fill="auto"/>
        <w:spacing w:line="220" w:lineRule="exact"/>
        <w:rPr>
          <w:lang w:val="en-US"/>
        </w:rPr>
      </w:pPr>
      <w:r w:rsidRPr="00071D57">
        <w:rPr>
          <w:lang w:val="en-US"/>
        </w:rPr>
        <w:t>Date of Publication: 12/06/2013 Rev. No</w:t>
      </w:r>
      <w:r w:rsidR="001C1F5B" w:rsidRPr="00071D57">
        <w:rPr>
          <w:lang w:val="en-US"/>
        </w:rPr>
        <w:t>: 00</w:t>
      </w:r>
    </w:p>
    <w:tbl>
      <w:tblPr>
        <w:tblOverlap w:val="neve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CE6013" w:rsidRPr="00071D57" w:rsidTr="00CE6013">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CE6013" w:rsidRPr="00071D57" w:rsidRDefault="00DD4F2E" w:rsidP="00CE6013">
            <w:pPr>
              <w:pStyle w:val="Gvdemetni20"/>
              <w:framePr w:w="9408" w:h="13814"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CE6013" w:rsidRPr="00071D57" w:rsidRDefault="00CE6013" w:rsidP="00CE6013">
            <w:pPr>
              <w:pStyle w:val="Gvdemetni20"/>
              <w:framePr w:w="9408" w:h="13814"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013" w:rsidRPr="00071D57" w:rsidRDefault="00CE6013" w:rsidP="00CE6013">
            <w:pPr>
              <w:pStyle w:val="Gvdemetni20"/>
              <w:framePr w:w="9408" w:h="13814"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CE6013" w:rsidRPr="00071D57" w:rsidTr="00F27F82">
        <w:trPr>
          <w:trHeight w:hRule="exact" w:val="853"/>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BG.58</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4" w:lineRule="exact"/>
              <w:jc w:val="left"/>
              <w:rPr>
                <w:lang w:val="en-US"/>
              </w:rPr>
            </w:pPr>
            <w:r>
              <w:rPr>
                <w:rStyle w:val="Gvdemetni21"/>
                <w:lang w:val="en-US"/>
              </w:rPr>
              <w:t>Describes</w:t>
            </w:r>
            <w:r w:rsidR="00CE6013" w:rsidRPr="00071D57">
              <w:rPr>
                <w:rStyle w:val="Gvdemetni21"/>
                <w:lang w:val="en-US"/>
              </w:rPr>
              <w:t xml:space="preserve"> how to ensure filling out the forms about work order, wastage/defect, measurement, etc. in accordance with the operation formats.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D.6.1</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4.6</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948"/>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BG.59</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9" w:lineRule="exact"/>
              <w:jc w:val="left"/>
              <w:rPr>
                <w:lang w:val="en-US"/>
              </w:rPr>
            </w:pPr>
            <w:r>
              <w:rPr>
                <w:rStyle w:val="Gvdemetni21"/>
                <w:lang w:val="en-US"/>
              </w:rPr>
              <w:t>Describes</w:t>
            </w:r>
            <w:r w:rsidR="00CE6013" w:rsidRPr="00071D57">
              <w:rPr>
                <w:rStyle w:val="Gvdemetni21"/>
                <w:lang w:val="en-US"/>
              </w:rPr>
              <w:t xml:space="preserve"> the aspects to pay attention while controlling the forms filled out by the teams under his/her supervision.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after="60" w:line="210" w:lineRule="exact"/>
              <w:jc w:val="left"/>
              <w:rPr>
                <w:lang w:val="en-US"/>
              </w:rPr>
            </w:pPr>
            <w:r w:rsidRPr="00071D57">
              <w:rPr>
                <w:rStyle w:val="Gvdemetni21"/>
                <w:lang w:val="en-US"/>
              </w:rPr>
              <w:t>D.6.2</w:t>
            </w:r>
          </w:p>
          <w:p w:rsidR="00CE6013" w:rsidRPr="00071D57" w:rsidRDefault="00CE6013" w:rsidP="00CE6013">
            <w:pPr>
              <w:pStyle w:val="Gvdemetni20"/>
              <w:framePr w:w="9408" w:h="13814" w:wrap="none" w:vAnchor="page" w:hAnchor="page" w:x="1379" w:y="1317"/>
              <w:shd w:val="clear" w:color="auto" w:fill="auto"/>
              <w:spacing w:before="60" w:line="210" w:lineRule="exact"/>
              <w:jc w:val="left"/>
              <w:rPr>
                <w:lang w:val="en-US"/>
              </w:rPr>
            </w:pPr>
            <w:r w:rsidRPr="00071D57">
              <w:rPr>
                <w:rStyle w:val="Gvdemetni21"/>
                <w:lang w:val="en-US"/>
              </w:rPr>
              <w:t>D.6.3</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4.6</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562"/>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BG.60</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4" w:lineRule="exact"/>
              <w:jc w:val="left"/>
              <w:rPr>
                <w:lang w:val="en-US"/>
              </w:rPr>
            </w:pPr>
            <w:r>
              <w:rPr>
                <w:rStyle w:val="Gvdemetni21"/>
                <w:lang w:val="en-US"/>
              </w:rPr>
              <w:t>Describes</w:t>
            </w:r>
            <w:r w:rsidR="00CE6013" w:rsidRPr="00071D57">
              <w:rPr>
                <w:rStyle w:val="Gvdemetni21"/>
                <w:lang w:val="en-US"/>
              </w:rPr>
              <w:t xml:space="preserve"> how to prepare the reports about the outputs of the tasks undertaken.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D.7.1</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4.7</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896"/>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BG.61</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the way to follow about the tasks that could not have been realized (reporting to the superior along with the evaluation of the reasons).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D.7.2</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4.7</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692"/>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BG.62</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4" w:lineRule="exact"/>
              <w:jc w:val="left"/>
              <w:rPr>
                <w:lang w:val="en-US"/>
              </w:rPr>
            </w:pPr>
            <w:r>
              <w:rPr>
                <w:rStyle w:val="Gvdemetni21"/>
                <w:lang w:val="en-US"/>
              </w:rPr>
              <w:t>Describes</w:t>
            </w:r>
            <w:r w:rsidR="00CE6013" w:rsidRPr="00071D57">
              <w:rPr>
                <w:rStyle w:val="Gvdemetni21"/>
                <w:lang w:val="en-US"/>
              </w:rPr>
              <w:t xml:space="preserve"> the way to follow about the realized tasks (informing the requesting unit in writing and/or orally).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D.7.3</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4.7</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BG.63</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how to notify (in writing and/or orally) the superiors about the faults in accordance with the work place rules and methods.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D.7.4</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4.7</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1353"/>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BG.64</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the method to follow for the tasks regarding the establishment of the electricity that is required for the work place or the work conducted (enabling the performance of such procedures by contacting the authorized professional).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D.8.1</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4.8</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1146"/>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BG.65</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the way to follow for the tasks regarding the environmental regulators such as heating, cooling and moisture (enabling the performance of such procedures by contacting the authorized professional).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D.8.2</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4.8</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1117"/>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BG.66</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the way to follow for the tasks regarding the telephone lines and internet connection (enabling the performance of such procedures by contacting the authorized professional).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D.8.3</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4.8</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BG.67</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4" w:lineRule="exact"/>
              <w:jc w:val="left"/>
              <w:rPr>
                <w:lang w:val="en-US"/>
              </w:rPr>
            </w:pPr>
            <w:r>
              <w:rPr>
                <w:rStyle w:val="Gvdemetni21"/>
                <w:lang w:val="en-US"/>
              </w:rPr>
              <w:t>Describes</w:t>
            </w:r>
            <w:r w:rsidR="00CE6013" w:rsidRPr="00071D57">
              <w:rPr>
                <w:rStyle w:val="Gvdemetni21"/>
                <w:lang w:val="en-US"/>
              </w:rPr>
              <w:t xml:space="preserve"> the way to follow for the provision of computer equipment and software (enabling the performance of the provision tasks by contacting the authorized professional in the procurement field).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D.8.4</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4.8</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1277"/>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BG.68</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the method to follow for the intermediate or advanced level complicated software configuration tasks in order to meet the user needs (enabling the performance of such tasks by contacting the authorized professional in the field).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D.8.5</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4.8</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706"/>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BG.69</w:t>
            </w:r>
          </w:p>
        </w:tc>
        <w:tc>
          <w:tcPr>
            <w:tcW w:w="4963" w:type="dxa"/>
            <w:tcBorders>
              <w:top w:val="single" w:sz="4" w:space="0" w:color="auto"/>
              <w:left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Describes</w:t>
            </w:r>
            <w:r w:rsidR="00CE6013" w:rsidRPr="00071D57">
              <w:rPr>
                <w:rStyle w:val="Gvdemetni21"/>
                <w:lang w:val="en-US"/>
              </w:rPr>
              <w:t xml:space="preserve"> how to ensure maintaining the software to be used at the work process in a safe and up-to-date state.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D.9.1</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4.9</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BG.70</w:t>
            </w:r>
          </w:p>
        </w:tc>
        <w:tc>
          <w:tcPr>
            <w:tcW w:w="4963" w:type="dxa"/>
            <w:tcBorders>
              <w:top w:val="single" w:sz="4" w:space="0" w:color="auto"/>
              <w:left w:val="single" w:sz="4" w:space="0" w:color="auto"/>
            </w:tcBorders>
            <w:shd w:val="clear" w:color="auto" w:fill="FFFFFF"/>
            <w:vAlign w:val="center"/>
          </w:tcPr>
          <w:p w:rsidR="00CE6013" w:rsidRPr="00071D57" w:rsidRDefault="00DD4F2E" w:rsidP="00F27F82">
            <w:pPr>
              <w:pStyle w:val="Gvdemetni20"/>
              <w:framePr w:w="9408" w:h="13814" w:wrap="none" w:vAnchor="page" w:hAnchor="page" w:x="1379" w:y="1317"/>
              <w:shd w:val="clear" w:color="auto" w:fill="auto"/>
              <w:spacing w:before="0" w:line="250" w:lineRule="exact"/>
              <w:jc w:val="left"/>
              <w:rPr>
                <w:lang w:val="en-US"/>
              </w:rPr>
            </w:pPr>
            <w:r>
              <w:rPr>
                <w:rStyle w:val="Gvdemetni21"/>
                <w:lang w:val="en-US"/>
              </w:rPr>
              <w:t>Explains</w:t>
            </w:r>
            <w:r w:rsidR="00CE6013" w:rsidRPr="00071D57">
              <w:rPr>
                <w:rStyle w:val="Gvdemetni21"/>
                <w:lang w:val="en-US"/>
              </w:rPr>
              <w:t xml:space="preserve"> the archiving process of the resource materials such as reports, forms, etc. that result from the work processes for technical transfer in subsequent levels, in accordance with the operation rules and methods. </w:t>
            </w:r>
          </w:p>
        </w:tc>
        <w:tc>
          <w:tcPr>
            <w:tcW w:w="71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D.9.2</w:t>
            </w:r>
          </w:p>
        </w:tc>
        <w:tc>
          <w:tcPr>
            <w:tcW w:w="1560" w:type="dxa"/>
            <w:tcBorders>
              <w:top w:val="single" w:sz="4" w:space="0" w:color="auto"/>
              <w:lef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4.9</w:t>
            </w:r>
          </w:p>
        </w:tc>
        <w:tc>
          <w:tcPr>
            <w:tcW w:w="1430" w:type="dxa"/>
            <w:tcBorders>
              <w:top w:val="single" w:sz="4" w:space="0" w:color="auto"/>
              <w:left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r w:rsidR="00CE6013" w:rsidRPr="00071D57" w:rsidTr="00F27F82">
        <w:trPr>
          <w:trHeight w:hRule="exact" w:val="678"/>
        </w:trPr>
        <w:tc>
          <w:tcPr>
            <w:tcW w:w="744" w:type="dxa"/>
            <w:tcBorders>
              <w:top w:val="single" w:sz="4" w:space="0" w:color="auto"/>
              <w:left w:val="single" w:sz="4" w:space="0" w:color="auto"/>
              <w:bottom w:val="single" w:sz="4" w:space="0" w:color="auto"/>
            </w:tcBorders>
            <w:shd w:val="clear" w:color="auto" w:fill="FFFFFF"/>
            <w:vAlign w:val="center"/>
          </w:tcPr>
          <w:p w:rsidR="00CE6013" w:rsidRPr="00071D57" w:rsidRDefault="00CE6013" w:rsidP="00F27F82">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BG.71</w:t>
            </w:r>
          </w:p>
        </w:tc>
        <w:tc>
          <w:tcPr>
            <w:tcW w:w="4963" w:type="dxa"/>
            <w:tcBorders>
              <w:top w:val="single" w:sz="4" w:space="0" w:color="auto"/>
              <w:left w:val="single" w:sz="4" w:space="0" w:color="auto"/>
              <w:bottom w:val="single" w:sz="4" w:space="0" w:color="auto"/>
            </w:tcBorders>
            <w:shd w:val="clear" w:color="auto" w:fill="FFFFFF"/>
            <w:vAlign w:val="center"/>
          </w:tcPr>
          <w:p w:rsidR="00CE6013" w:rsidRPr="00071D57" w:rsidRDefault="005D4870" w:rsidP="00F27F82">
            <w:pPr>
              <w:pStyle w:val="Gvdemetni20"/>
              <w:framePr w:w="9408" w:h="13814" w:wrap="none" w:vAnchor="page" w:hAnchor="page" w:x="1379" w:y="1317"/>
              <w:shd w:val="clear" w:color="auto" w:fill="auto"/>
              <w:spacing w:before="0" w:line="259" w:lineRule="exact"/>
              <w:jc w:val="left"/>
              <w:rPr>
                <w:lang w:val="en-US"/>
              </w:rPr>
            </w:pPr>
            <w:r>
              <w:rPr>
                <w:rStyle w:val="Gvdemetni21"/>
                <w:lang w:val="en-US"/>
              </w:rPr>
              <w:t>Describes</w:t>
            </w:r>
            <w:r w:rsidR="00CE6013" w:rsidRPr="00071D57">
              <w:rPr>
                <w:rStyle w:val="Gvdemetni21"/>
                <w:lang w:val="en-US"/>
              </w:rPr>
              <w:t xml:space="preserve"> how to ensure implementing the safety and protection measures of the digital archive. </w:t>
            </w:r>
          </w:p>
        </w:tc>
        <w:tc>
          <w:tcPr>
            <w:tcW w:w="710" w:type="dxa"/>
            <w:tcBorders>
              <w:top w:val="single" w:sz="4" w:space="0" w:color="auto"/>
              <w:left w:val="single" w:sz="4" w:space="0" w:color="auto"/>
              <w:bottom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left"/>
              <w:rPr>
                <w:lang w:val="en-US"/>
              </w:rPr>
            </w:pPr>
            <w:r w:rsidRPr="00071D57">
              <w:rPr>
                <w:rStyle w:val="Gvdemetni21"/>
                <w:lang w:val="en-US"/>
              </w:rPr>
              <w:t>D.9.3</w:t>
            </w:r>
          </w:p>
        </w:tc>
        <w:tc>
          <w:tcPr>
            <w:tcW w:w="1560" w:type="dxa"/>
            <w:tcBorders>
              <w:top w:val="single" w:sz="4" w:space="0" w:color="auto"/>
              <w:left w:val="single" w:sz="4" w:space="0" w:color="auto"/>
              <w:bottom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4.9</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CE6013" w:rsidRPr="00071D57" w:rsidRDefault="00CE6013" w:rsidP="00CE6013">
            <w:pPr>
              <w:pStyle w:val="Gvdemetni20"/>
              <w:framePr w:w="9408" w:h="13814" w:wrap="none" w:vAnchor="page" w:hAnchor="page" w:x="1379" w:y="1317"/>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864" w:y="16055"/>
        <w:shd w:val="clear" w:color="auto" w:fill="auto"/>
        <w:spacing w:line="220" w:lineRule="exact"/>
        <w:rPr>
          <w:lang w:val="en-US"/>
        </w:rPr>
      </w:pPr>
      <w:r w:rsidRPr="00071D57">
        <w:rPr>
          <w:lang w:val="en-US"/>
        </w:rPr>
        <w:t>9</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765D89">
      <w:pPr>
        <w:rPr>
          <w:sz w:val="2"/>
          <w:szCs w:val="2"/>
          <w:lang w:val="en-US"/>
        </w:rPr>
      </w:pPr>
    </w:p>
    <w:p w:rsidR="00765D89" w:rsidRPr="00071D57" w:rsidRDefault="00BB134B">
      <w:pPr>
        <w:pStyle w:val="stbilgiveyaaltbilgi0"/>
        <w:framePr w:w="5914" w:h="533" w:hRule="exact" w:wrap="none" w:vAnchor="page" w:hAnchor="page" w:x="784" w:y="571"/>
        <w:shd w:val="clear" w:color="auto" w:fill="auto"/>
        <w:spacing w:line="254" w:lineRule="exact"/>
        <w:rPr>
          <w:lang w:val="en-US"/>
        </w:rPr>
      </w:pPr>
      <w:r w:rsidRPr="00071D57">
        <w:rPr>
          <w:lang w:val="en-US"/>
        </w:rPr>
        <w:t>13UY0165-6/A1 OHS, Quality, Environmental Protection, Work Organization and</w:t>
      </w:r>
      <w:r w:rsidR="001C1F5B">
        <w:rPr>
          <w:lang w:val="en-US"/>
        </w:rPr>
        <w:t xml:space="preserve"> Career Development</w:t>
      </w:r>
    </w:p>
    <w:p w:rsidR="00765D89" w:rsidRPr="00071D57" w:rsidRDefault="00BB134B" w:rsidP="001C1F5B">
      <w:pPr>
        <w:pStyle w:val="stbilgiveyaaltbilgi0"/>
        <w:framePr w:wrap="none" w:vAnchor="page" w:hAnchor="page" w:x="7174" w:y="612"/>
        <w:shd w:val="clear" w:color="auto" w:fill="auto"/>
        <w:spacing w:line="220" w:lineRule="exact"/>
        <w:rPr>
          <w:lang w:val="en-US"/>
        </w:rPr>
      </w:pPr>
      <w:r w:rsidRPr="00071D57">
        <w:rPr>
          <w:lang w:val="en-US"/>
        </w:rPr>
        <w:t>Date of Publication: 12/06/2013 Rev. No</w:t>
      </w:r>
      <w:r w:rsidR="001C1F5B" w:rsidRPr="00071D57">
        <w:rPr>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555BDB" w:rsidRPr="00071D57" w:rsidTr="00555BDB">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8266"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8266"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8266"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8266"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8266"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F27F82">
        <w:trPr>
          <w:trHeight w:hRule="exact" w:val="1526"/>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BG.72</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activities about the individual professional development (identification of self-training needs within the frame of daily experiences and observations, making a training request, monitoring the training programs in his/her field, giving feedback and suggestions about the training activities he/she attended)</w:t>
            </w:r>
            <w:r w:rsidR="00CE6013">
              <w:rPr>
                <w:rStyle w:val="Gvdemetni21"/>
                <w:lang w:val="en-US"/>
              </w:rPr>
              <w:t>.</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50" w:lineRule="exact"/>
              <w:jc w:val="center"/>
              <w:rPr>
                <w:lang w:val="en-US"/>
              </w:rPr>
            </w:pPr>
            <w:r w:rsidRPr="00071D57">
              <w:rPr>
                <w:rStyle w:val="Gvdemetni21"/>
                <w:lang w:val="en-US"/>
              </w:rPr>
              <w:t>L.1.1</w:t>
            </w:r>
          </w:p>
          <w:p w:rsidR="00765D89" w:rsidRPr="00071D57" w:rsidRDefault="00BB134B" w:rsidP="001C1F5B">
            <w:pPr>
              <w:pStyle w:val="Gvdemetni20"/>
              <w:framePr w:w="9408" w:h="8266" w:wrap="none" w:vAnchor="page" w:hAnchor="page" w:x="1379" w:y="1317"/>
              <w:shd w:val="clear" w:color="auto" w:fill="auto"/>
              <w:spacing w:before="0" w:line="250" w:lineRule="exact"/>
              <w:jc w:val="center"/>
              <w:rPr>
                <w:lang w:val="en-US"/>
              </w:rPr>
            </w:pPr>
            <w:r w:rsidRPr="00071D57">
              <w:rPr>
                <w:rStyle w:val="Gvdemetni21"/>
                <w:lang w:val="en-US"/>
              </w:rPr>
              <w:t>L.1.2</w:t>
            </w:r>
          </w:p>
          <w:p w:rsidR="00765D89" w:rsidRPr="00071D57" w:rsidRDefault="00BB134B" w:rsidP="001C1F5B">
            <w:pPr>
              <w:pStyle w:val="Gvdemetni20"/>
              <w:framePr w:w="9408" w:h="8266" w:wrap="none" w:vAnchor="page" w:hAnchor="page" w:x="1379" w:y="1317"/>
              <w:shd w:val="clear" w:color="auto" w:fill="auto"/>
              <w:spacing w:before="0" w:line="250" w:lineRule="exact"/>
              <w:jc w:val="center"/>
              <w:rPr>
                <w:lang w:val="en-US"/>
              </w:rPr>
            </w:pPr>
            <w:r w:rsidRPr="00071D57">
              <w:rPr>
                <w:rStyle w:val="Gvdemetni21"/>
                <w:lang w:val="en-US"/>
              </w:rPr>
              <w:t>L.1.3</w:t>
            </w:r>
          </w:p>
          <w:p w:rsidR="00765D89" w:rsidRPr="00071D57" w:rsidRDefault="00BB134B" w:rsidP="001C1F5B">
            <w:pPr>
              <w:pStyle w:val="Gvdemetni20"/>
              <w:framePr w:w="9408" w:h="8266" w:wrap="none" w:vAnchor="page" w:hAnchor="page" w:x="1379" w:y="1317"/>
              <w:shd w:val="clear" w:color="auto" w:fill="auto"/>
              <w:spacing w:before="0" w:line="250" w:lineRule="exact"/>
              <w:jc w:val="center"/>
              <w:rPr>
                <w:lang w:val="en-US"/>
              </w:rPr>
            </w:pPr>
            <w:r w:rsidRPr="00071D57">
              <w:rPr>
                <w:rStyle w:val="Gvdemetni21"/>
                <w:lang w:val="en-US"/>
              </w:rPr>
              <w:t>L.1.4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31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BG.73</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how to follow up the professional and technological innovations (from resources such as periodicals, Internet, magazine; from the publications of the related units of the operation and external resources).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after="60" w:line="210" w:lineRule="exact"/>
              <w:jc w:val="center"/>
              <w:rPr>
                <w:lang w:val="en-US"/>
              </w:rPr>
            </w:pPr>
            <w:r w:rsidRPr="00071D57">
              <w:rPr>
                <w:rStyle w:val="Gvdemetni21"/>
                <w:lang w:val="en-US"/>
              </w:rPr>
              <w:t>L.2.1</w:t>
            </w:r>
          </w:p>
          <w:p w:rsidR="00765D89" w:rsidRPr="00071D57" w:rsidRDefault="00BB134B" w:rsidP="001C1F5B">
            <w:pPr>
              <w:pStyle w:val="Gvdemetni20"/>
              <w:framePr w:w="9408" w:h="8266" w:wrap="none" w:vAnchor="page" w:hAnchor="page" w:x="1379" w:y="1317"/>
              <w:shd w:val="clear" w:color="auto" w:fill="auto"/>
              <w:spacing w:before="60" w:line="210" w:lineRule="exact"/>
              <w:jc w:val="center"/>
              <w:rPr>
                <w:lang w:val="en-US"/>
              </w:rPr>
            </w:pPr>
            <w:r w:rsidRPr="00071D57">
              <w:rPr>
                <w:rStyle w:val="Gvdemetni21"/>
                <w:lang w:val="en-US"/>
              </w:rPr>
              <w:t>L.2.2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85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BG.74</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way to follow regarding the sharing and reflection of obtained information and documents to the work plan.</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after="60" w:line="210" w:lineRule="exact"/>
              <w:jc w:val="center"/>
              <w:rPr>
                <w:lang w:val="en-US"/>
              </w:rPr>
            </w:pPr>
            <w:r w:rsidRPr="00071D57">
              <w:rPr>
                <w:rStyle w:val="Gvdemetni21"/>
                <w:lang w:val="en-US"/>
              </w:rPr>
              <w:t>L.2.3</w:t>
            </w:r>
          </w:p>
          <w:p w:rsidR="00765D89" w:rsidRPr="00071D57" w:rsidRDefault="00BB134B" w:rsidP="001C1F5B">
            <w:pPr>
              <w:pStyle w:val="Gvdemetni20"/>
              <w:framePr w:w="9408" w:h="8266" w:wrap="none" w:vAnchor="page" w:hAnchor="page" w:x="1379" w:y="1317"/>
              <w:shd w:val="clear" w:color="auto" w:fill="auto"/>
              <w:spacing w:before="60" w:line="210" w:lineRule="exact"/>
              <w:jc w:val="center"/>
              <w:rPr>
                <w:lang w:val="en-US"/>
              </w:rPr>
            </w:pPr>
            <w:r w:rsidRPr="00071D57">
              <w:rPr>
                <w:rStyle w:val="Gvdemetni21"/>
                <w:lang w:val="en-US"/>
              </w:rPr>
              <w:t>L.2.4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BG.75</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how to ensure the identification of training needs of the unit personnel about the knowledge, skills, professional behaviors, and work habits.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7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BG.76</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aspects to pay attention while communicating the training needs determined to the related unit.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L.3.2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60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BG.77</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how to ensure the participation of his/her personnel to the trainings planned.</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L.3.3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029"/>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BG.78</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aspects to pay attention while communicating the work instructions, information and experiences regarding the tasks to be performed to the unit personnel.</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L.4.1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BG.79</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aspects to pay attention while showing the application of the work to be carried out.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L.4.2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BG.80</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points to pay attention while sharing the existing documents with the personnel.</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L.4.3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816"/>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left"/>
              <w:rPr>
                <w:lang w:val="en-US"/>
              </w:rPr>
            </w:pPr>
            <w:r w:rsidRPr="00071D57">
              <w:rPr>
                <w:rStyle w:val="Gvdemetni21"/>
                <w:lang w:val="en-US"/>
              </w:rPr>
              <w:t>BG.81</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F27F82">
            <w:pPr>
              <w:pStyle w:val="Gvdemetni20"/>
              <w:framePr w:w="9408" w:h="8266" w:wrap="none" w:vAnchor="page" w:hAnchor="page" w:x="1379" w:y="1317"/>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points to pay attention while monitoring the personnel during the work and correcting the negative aspects.</w:t>
            </w:r>
            <w:r w:rsidR="00071D57" w:rsidRPr="00071D57">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1C1F5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L.4.4</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5.3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8266" w:wrap="none" w:vAnchor="page" w:hAnchor="page" w:x="1379" w:y="1317"/>
              <w:shd w:val="clear" w:color="auto" w:fill="auto"/>
              <w:spacing w:before="0" w:line="210" w:lineRule="exact"/>
              <w:jc w:val="center"/>
              <w:rPr>
                <w:lang w:val="en-US"/>
              </w:rPr>
            </w:pPr>
            <w:r w:rsidRPr="00071D57">
              <w:rPr>
                <w:rStyle w:val="Gvdemetni21"/>
                <w:lang w:val="en-US"/>
              </w:rPr>
              <w:t>T1</w:t>
            </w:r>
          </w:p>
        </w:tc>
      </w:tr>
    </w:tbl>
    <w:p w:rsidR="00765D89" w:rsidRPr="00071D57" w:rsidRDefault="00BB134B" w:rsidP="00CE6013">
      <w:pPr>
        <w:pStyle w:val="Tabloyazs20"/>
        <w:framePr w:wrap="none" w:vAnchor="page" w:hAnchor="page" w:x="1394" w:y="10996"/>
        <w:shd w:val="clear" w:color="auto" w:fill="auto"/>
        <w:spacing w:line="210" w:lineRule="exact"/>
        <w:rPr>
          <w:lang w:val="en-US"/>
        </w:rPr>
      </w:pPr>
      <w:r w:rsidRPr="00071D57">
        <w:rPr>
          <w:rStyle w:val="Tabloyazs21"/>
          <w:b/>
          <w:lang w:val="en-US"/>
        </w:rPr>
        <w:t>b) SKILLS AND COMPETENCES</w:t>
      </w:r>
    </w:p>
    <w:tbl>
      <w:tblPr>
        <w:tblW w:w="9409" w:type="dxa"/>
        <w:tblLayout w:type="fixed"/>
        <w:tblCellMar>
          <w:left w:w="10" w:type="dxa"/>
          <w:right w:w="10" w:type="dxa"/>
        </w:tblCellMar>
        <w:tblLook w:val="04A0" w:firstRow="1" w:lastRow="0" w:firstColumn="1" w:lastColumn="0" w:noHBand="0" w:noVBand="1"/>
      </w:tblPr>
      <w:tblGrid>
        <w:gridCol w:w="744"/>
        <w:gridCol w:w="10"/>
        <w:gridCol w:w="4944"/>
        <w:gridCol w:w="9"/>
        <w:gridCol w:w="710"/>
        <w:gridCol w:w="11"/>
        <w:gridCol w:w="1541"/>
        <w:gridCol w:w="8"/>
        <w:gridCol w:w="1432"/>
      </w:tblGrid>
      <w:tr w:rsidR="00406C35" w:rsidRPr="00071D57" w:rsidTr="00302C32">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989" w:wrap="none" w:vAnchor="page" w:hAnchor="page" w:x="1379" w:y="11401"/>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302C32" w:rsidP="00406C35">
            <w:pPr>
              <w:pStyle w:val="Gvdemetni20"/>
              <w:framePr w:w="9408" w:h="989" w:wrap="none" w:vAnchor="page" w:hAnchor="page" w:x="1379" w:y="11401"/>
              <w:shd w:val="clear" w:color="auto" w:fill="auto"/>
              <w:spacing w:before="0" w:line="250" w:lineRule="exact"/>
              <w:jc w:val="center"/>
              <w:rPr>
                <w:lang w:val="en-US"/>
              </w:rPr>
            </w:pPr>
            <w:r w:rsidRPr="00071D57">
              <w:rPr>
                <w:rStyle w:val="Gvdemetni295ptKaln"/>
                <w:lang w:val="en-US"/>
              </w:rPr>
              <w:t>Skill and Competence Description</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989" w:wrap="none" w:vAnchor="page" w:hAnchor="page" w:x="1379" w:y="11401"/>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989" w:wrap="none" w:vAnchor="page" w:hAnchor="page" w:x="1379" w:y="11401"/>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06C35" w:rsidRPr="00071D57" w:rsidRDefault="00406C35" w:rsidP="00406C35">
            <w:pPr>
              <w:pStyle w:val="Gvdemetni20"/>
              <w:framePr w:w="9408" w:h="989" w:wrap="none" w:vAnchor="page" w:hAnchor="page" w:x="1379" w:y="11401"/>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406C35">
        <w:trPr>
          <w:trHeight w:hRule="exact" w:val="437"/>
        </w:trPr>
        <w:tc>
          <w:tcPr>
            <w:tcW w:w="754" w:type="dxa"/>
            <w:gridSpan w:val="2"/>
            <w:tcBorders>
              <w:top w:val="single" w:sz="4" w:space="0" w:color="auto"/>
              <w:left w:val="single" w:sz="4" w:space="0" w:color="auto"/>
              <w:bottom w:val="single" w:sz="4" w:space="0" w:color="auto"/>
            </w:tcBorders>
            <w:shd w:val="clear" w:color="auto" w:fill="FFFFFF"/>
            <w:vAlign w:val="center"/>
          </w:tcPr>
          <w:p w:rsidR="00765D89" w:rsidRPr="00071D57" w:rsidRDefault="00BB134B" w:rsidP="00CE6013">
            <w:pPr>
              <w:pStyle w:val="Gvdemetni20"/>
              <w:framePr w:w="9408" w:h="989" w:wrap="none" w:vAnchor="page" w:hAnchor="page" w:x="1379" w:y="11401"/>
              <w:shd w:val="clear" w:color="auto" w:fill="auto"/>
              <w:spacing w:before="0" w:line="190" w:lineRule="exact"/>
              <w:jc w:val="center"/>
              <w:rPr>
                <w:lang w:val="en-US"/>
              </w:rPr>
            </w:pPr>
            <w:r w:rsidRPr="00071D57">
              <w:rPr>
                <w:rStyle w:val="Gvdemetni295ptKaln"/>
                <w:lang w:val="en-US"/>
              </w:rPr>
              <w:t>-</w:t>
            </w:r>
          </w:p>
        </w:tc>
        <w:tc>
          <w:tcPr>
            <w:tcW w:w="49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E6013">
            <w:pPr>
              <w:pStyle w:val="Gvdemetni20"/>
              <w:framePr w:w="9408" w:h="989" w:wrap="none" w:vAnchor="page" w:hAnchor="page" w:x="1379" w:y="11401"/>
              <w:shd w:val="clear" w:color="auto" w:fill="auto"/>
              <w:spacing w:before="0" w:line="190" w:lineRule="exact"/>
              <w:jc w:val="center"/>
              <w:rPr>
                <w:lang w:val="en-US"/>
              </w:rPr>
            </w:pPr>
            <w:r w:rsidRPr="00071D57">
              <w:rPr>
                <w:rStyle w:val="Gvdemetni295ptKaln"/>
                <w:lang w:val="en-US"/>
              </w:rPr>
              <w:t>-</w:t>
            </w:r>
          </w:p>
        </w:tc>
        <w:tc>
          <w:tcPr>
            <w:tcW w:w="730" w:type="dxa"/>
            <w:gridSpan w:val="3"/>
            <w:tcBorders>
              <w:top w:val="single" w:sz="4" w:space="0" w:color="auto"/>
              <w:left w:val="single" w:sz="4" w:space="0" w:color="auto"/>
              <w:bottom w:val="single" w:sz="4" w:space="0" w:color="auto"/>
            </w:tcBorders>
            <w:shd w:val="clear" w:color="auto" w:fill="FFFFFF"/>
            <w:vAlign w:val="center"/>
          </w:tcPr>
          <w:p w:rsidR="00765D89" w:rsidRPr="00071D57" w:rsidRDefault="00BB134B" w:rsidP="00CE6013">
            <w:pPr>
              <w:pStyle w:val="Gvdemetni20"/>
              <w:framePr w:w="9408" w:h="989" w:wrap="none" w:vAnchor="page" w:hAnchor="page" w:x="1379" w:y="11401"/>
              <w:shd w:val="clear" w:color="auto" w:fill="auto"/>
              <w:spacing w:before="0" w:line="190" w:lineRule="exact"/>
              <w:jc w:val="center"/>
              <w:rPr>
                <w:lang w:val="en-US"/>
              </w:rPr>
            </w:pPr>
            <w:r w:rsidRPr="00071D57">
              <w:rPr>
                <w:rStyle w:val="Gvdemetni295ptKaln"/>
                <w:lang w:val="en-US"/>
              </w:rPr>
              <w:t>-</w:t>
            </w:r>
          </w:p>
        </w:tc>
        <w:tc>
          <w:tcPr>
            <w:tcW w:w="1541"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E6013">
            <w:pPr>
              <w:pStyle w:val="Gvdemetni20"/>
              <w:framePr w:w="9408" w:h="989" w:wrap="none" w:vAnchor="page" w:hAnchor="page" w:x="1379" w:y="11401"/>
              <w:shd w:val="clear" w:color="auto" w:fill="auto"/>
              <w:spacing w:before="0" w:line="190" w:lineRule="exact"/>
              <w:jc w:val="center"/>
              <w:rPr>
                <w:lang w:val="en-US"/>
              </w:rPr>
            </w:pPr>
            <w:r w:rsidRPr="00071D57">
              <w:rPr>
                <w:rStyle w:val="Gvdemetni295ptKaln"/>
                <w:lang w:val="en-US"/>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CE6013">
            <w:pPr>
              <w:pStyle w:val="Gvdemetni20"/>
              <w:framePr w:w="9408" w:h="989" w:wrap="none" w:vAnchor="page" w:hAnchor="page" w:x="1379" w:y="11401"/>
              <w:shd w:val="clear" w:color="auto" w:fill="auto"/>
              <w:spacing w:before="0" w:line="190" w:lineRule="exact"/>
              <w:jc w:val="center"/>
              <w:rPr>
                <w:lang w:val="en-US"/>
              </w:rPr>
            </w:pPr>
            <w:r w:rsidRPr="00071D57">
              <w:rPr>
                <w:rStyle w:val="Gvdemetni295ptKaln"/>
                <w:lang w:val="en-US"/>
              </w:rPr>
              <w:t>-</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0"/>
        <w:shd w:val="clear" w:color="auto" w:fill="auto"/>
        <w:spacing w:line="220" w:lineRule="exact"/>
        <w:rPr>
          <w:lang w:val="en-US"/>
        </w:rPr>
      </w:pPr>
      <w:r w:rsidRPr="00071D57">
        <w:rPr>
          <w:lang w:val="en-US"/>
        </w:rPr>
        <w:t>10</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071D57" w:rsidRDefault="00BB134B">
      <w:pPr>
        <w:pStyle w:val="Balk40"/>
        <w:framePr w:w="10363" w:h="547" w:hRule="exact" w:wrap="none" w:vAnchor="page" w:hAnchor="page" w:x="770" w:y="1208"/>
        <w:shd w:val="clear" w:color="auto" w:fill="auto"/>
        <w:spacing w:line="220" w:lineRule="exact"/>
        <w:rPr>
          <w:lang w:val="en-US"/>
        </w:rPr>
      </w:pPr>
      <w:bookmarkStart w:id="16" w:name="bookmark16"/>
      <w:r w:rsidRPr="00071D57">
        <w:rPr>
          <w:lang w:val="en-US"/>
        </w:rPr>
        <w:t>13UY0165-6/A2 FUNDAMENTALS OF COMPUTER HARDWARE AND SOFTWARE QUALIFICATION</w:t>
      </w:r>
      <w:bookmarkEnd w:id="16"/>
    </w:p>
    <w:p w:rsidR="00765D89" w:rsidRPr="00071D57" w:rsidRDefault="00BB134B">
      <w:pPr>
        <w:pStyle w:val="Balk40"/>
        <w:framePr w:w="10363" w:h="547" w:hRule="exact" w:wrap="none" w:vAnchor="page" w:hAnchor="page" w:x="770" w:y="1208"/>
        <w:shd w:val="clear" w:color="auto" w:fill="auto"/>
        <w:spacing w:line="220" w:lineRule="exact"/>
        <w:rPr>
          <w:lang w:val="en-US"/>
        </w:rPr>
      </w:pPr>
      <w:bookmarkStart w:id="17" w:name="bookmark17"/>
      <w:r w:rsidRPr="00071D57">
        <w:rPr>
          <w:lang w:val="en-US"/>
        </w:rPr>
        <w:t>UNIT</w:t>
      </w:r>
      <w:bookmarkEnd w:id="17"/>
    </w:p>
    <w:tbl>
      <w:tblPr>
        <w:tblOverlap w:val="never"/>
        <w:tblW w:w="10363" w:type="dxa"/>
        <w:tblLayout w:type="fixed"/>
        <w:tblCellMar>
          <w:left w:w="10" w:type="dxa"/>
          <w:right w:w="10" w:type="dxa"/>
        </w:tblCellMar>
        <w:tblLook w:val="04A0" w:firstRow="1" w:lastRow="0" w:firstColumn="1" w:lastColumn="0" w:noHBand="0" w:noVBand="1"/>
      </w:tblPr>
      <w:tblGrid>
        <w:gridCol w:w="576"/>
        <w:gridCol w:w="3259"/>
        <w:gridCol w:w="6528"/>
      </w:tblGrid>
      <w:tr w:rsidR="00765D89" w:rsidRPr="00071D57" w:rsidTr="00F27F82">
        <w:trPr>
          <w:trHeight w:hRule="exact" w:val="439"/>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1</w:t>
            </w:r>
          </w:p>
        </w:tc>
        <w:tc>
          <w:tcPr>
            <w:tcW w:w="3259"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Fundamentals of Computer Hardware and Software</w:t>
            </w:r>
          </w:p>
        </w:tc>
      </w:tr>
      <w:tr w:rsidR="00765D89" w:rsidRPr="00071D57" w:rsidTr="00F27F82">
        <w:trPr>
          <w:trHeight w:hRule="exact" w:val="379"/>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2</w:t>
            </w:r>
          </w:p>
        </w:tc>
        <w:tc>
          <w:tcPr>
            <w:tcW w:w="3259"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13UY0165-6/A2</w:t>
            </w:r>
          </w:p>
        </w:tc>
      </w:tr>
      <w:tr w:rsidR="00765D89" w:rsidRPr="00071D57" w:rsidTr="00F27F82">
        <w:trPr>
          <w:trHeight w:hRule="exact" w:val="379"/>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3</w:t>
            </w:r>
          </w:p>
        </w:tc>
        <w:tc>
          <w:tcPr>
            <w:tcW w:w="3259"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6</w:t>
            </w:r>
          </w:p>
        </w:tc>
      </w:tr>
      <w:tr w:rsidR="00765D89" w:rsidRPr="00071D57" w:rsidTr="00F27F82">
        <w:trPr>
          <w:trHeight w:hRule="exact" w:val="370"/>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4</w:t>
            </w:r>
          </w:p>
        </w:tc>
        <w:tc>
          <w:tcPr>
            <w:tcW w:w="3259"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w:t>
            </w:r>
          </w:p>
        </w:tc>
      </w:tr>
      <w:tr w:rsidR="00765D89" w:rsidRPr="00071D57" w:rsidTr="00F27F82">
        <w:trPr>
          <w:trHeight w:hRule="exact" w:val="581"/>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765D89" w:rsidP="00F27F82">
            <w:pPr>
              <w:framePr w:w="10363" w:h="3907" w:wrap="none" w:vAnchor="page" w:hAnchor="page" w:x="770" w:y="1807"/>
              <w:rPr>
                <w:sz w:val="10"/>
                <w:szCs w:val="10"/>
                <w:lang w:val="en-US"/>
              </w:rPr>
            </w:pPr>
          </w:p>
        </w:tc>
        <w:tc>
          <w:tcPr>
            <w:tcW w:w="3259"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12/06/2013</w:t>
            </w:r>
          </w:p>
        </w:tc>
      </w:tr>
      <w:tr w:rsidR="00765D89" w:rsidRPr="00071D57" w:rsidTr="00F27F82">
        <w:trPr>
          <w:trHeight w:hRule="exact" w:val="370"/>
        </w:trPr>
        <w:tc>
          <w:tcPr>
            <w:tcW w:w="576" w:type="dxa"/>
            <w:tcBorders>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5</w:t>
            </w:r>
          </w:p>
        </w:tc>
        <w:tc>
          <w:tcPr>
            <w:tcW w:w="3259"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00</w:t>
            </w:r>
          </w:p>
        </w:tc>
      </w:tr>
      <w:tr w:rsidR="00765D89" w:rsidRPr="00071D57" w:rsidTr="00F27F82">
        <w:trPr>
          <w:trHeight w:hRule="exact" w:val="370"/>
        </w:trPr>
        <w:tc>
          <w:tcPr>
            <w:tcW w:w="576" w:type="dxa"/>
            <w:tcBorders>
              <w:left w:val="single" w:sz="4" w:space="0" w:color="auto"/>
              <w:bottom w:val="single" w:sz="4" w:space="0" w:color="auto"/>
            </w:tcBorders>
            <w:shd w:val="clear" w:color="auto" w:fill="B4C6E7" w:themeFill="accent5" w:themeFillTint="66"/>
            <w:vAlign w:val="center"/>
          </w:tcPr>
          <w:p w:rsidR="00765D89" w:rsidRPr="00071D57" w:rsidRDefault="00765D89" w:rsidP="00F27F82">
            <w:pPr>
              <w:framePr w:w="10363" w:h="3907" w:wrap="none" w:vAnchor="page" w:hAnchor="page" w:x="770" w:y="1807"/>
              <w:rPr>
                <w:sz w:val="10"/>
                <w:szCs w:val="10"/>
                <w:lang w:val="en-US"/>
              </w:rPr>
            </w:pPr>
          </w:p>
        </w:tc>
        <w:tc>
          <w:tcPr>
            <w:tcW w:w="3259"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w:t>
            </w:r>
          </w:p>
        </w:tc>
      </w:tr>
      <w:tr w:rsidR="00765D89" w:rsidRPr="00071D57" w:rsidTr="00F27F82">
        <w:trPr>
          <w:trHeight w:hRule="exact" w:val="380"/>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6</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OCCUPATIONAL STANDARD FORMING THE BASIS FOR THE QUALIFICATION UNIT</w:t>
            </w:r>
          </w:p>
        </w:tc>
      </w:tr>
      <w:tr w:rsidR="00765D89" w:rsidRPr="00071D57" w:rsidTr="00F27F82">
        <w:trPr>
          <w:trHeight w:hRule="exact" w:val="39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F27F82">
            <w:pPr>
              <w:pStyle w:val="Gvdemetni20"/>
              <w:framePr w:w="10363" w:h="3907" w:wrap="none" w:vAnchor="page" w:hAnchor="page" w:x="770" w:y="1807"/>
              <w:shd w:val="clear" w:color="auto" w:fill="auto"/>
              <w:spacing w:before="0" w:line="210" w:lineRule="exact"/>
              <w:jc w:val="left"/>
              <w:rPr>
                <w:lang w:val="en-US"/>
              </w:rPr>
            </w:pPr>
            <w:r w:rsidRPr="00071D57">
              <w:rPr>
                <w:rStyle w:val="Gvdemetni21"/>
                <w:lang w:val="en-US"/>
              </w:rPr>
              <w:t>System Manager (Level 6) National Occupation Standard 13UMS0289-6</w:t>
            </w:r>
          </w:p>
        </w:tc>
      </w:tr>
      <w:tr w:rsidR="00765D89" w:rsidRPr="00071D57" w:rsidTr="00F27F82">
        <w:trPr>
          <w:trHeight w:hRule="exact" w:val="437"/>
        </w:trPr>
        <w:tc>
          <w:tcPr>
            <w:tcW w:w="576" w:type="dxa"/>
            <w:tcBorders>
              <w:top w:val="single" w:sz="4" w:space="0" w:color="auto"/>
              <w:lef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240"/>
              <w:jc w:val="left"/>
              <w:rPr>
                <w:lang w:val="en-US"/>
              </w:rPr>
            </w:pPr>
            <w:r w:rsidRPr="00071D57">
              <w:rPr>
                <w:rStyle w:val="Gvdemetni211ptKaln"/>
                <w:lang w:val="en-US"/>
              </w:rPr>
              <w:t>7</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765D89" w:rsidRPr="00071D57" w:rsidRDefault="00BB134B" w:rsidP="00F27F82">
            <w:pPr>
              <w:pStyle w:val="Gvdemetni20"/>
              <w:framePr w:w="10363" w:h="3907" w:wrap="none" w:vAnchor="page" w:hAnchor="page" w:x="770" w:y="1807"/>
              <w:shd w:val="clear" w:color="auto" w:fill="auto"/>
              <w:spacing w:before="0" w:line="220" w:lineRule="exact"/>
              <w:ind w:left="140"/>
              <w:jc w:val="left"/>
              <w:rPr>
                <w:lang w:val="en-US"/>
              </w:rPr>
            </w:pPr>
            <w:r w:rsidRPr="00071D57">
              <w:rPr>
                <w:rStyle w:val="Gvdemetni211ptKaln"/>
                <w:lang w:val="en-US"/>
              </w:rPr>
              <w:t>LEARNING OUTCOMES</w:t>
            </w:r>
          </w:p>
        </w:tc>
      </w:tr>
      <w:tr w:rsidR="00CE6013" w:rsidRPr="00071D57" w:rsidTr="00F27F82">
        <w:trPr>
          <w:trHeight w:hRule="exact" w:val="6124"/>
        </w:trPr>
        <w:tc>
          <w:tcPr>
            <w:tcW w:w="10363" w:type="dxa"/>
            <w:gridSpan w:val="3"/>
            <w:tcBorders>
              <w:left w:val="single" w:sz="4" w:space="0" w:color="auto"/>
              <w:bottom w:val="single" w:sz="4" w:space="0" w:color="auto"/>
              <w:right w:val="single" w:sz="4" w:space="0" w:color="auto"/>
            </w:tcBorders>
            <w:shd w:val="clear" w:color="auto" w:fill="FFFFFF"/>
            <w:vAlign w:val="center"/>
          </w:tcPr>
          <w:p w:rsidR="00CE6013" w:rsidRPr="00071D57" w:rsidRDefault="00CE6013" w:rsidP="00F27F82">
            <w:pPr>
              <w:pStyle w:val="Balk50"/>
              <w:framePr w:w="10363" w:h="3907" w:wrap="none" w:vAnchor="page" w:hAnchor="page" w:x="770" w:y="1807"/>
              <w:shd w:val="clear" w:color="auto" w:fill="auto"/>
              <w:spacing w:before="0"/>
              <w:rPr>
                <w:lang w:val="en-US"/>
              </w:rPr>
            </w:pPr>
            <w:bookmarkStart w:id="18" w:name="bookmark18"/>
            <w:r w:rsidRPr="00071D57">
              <w:rPr>
                <w:rStyle w:val="Balk51"/>
                <w:b/>
                <w:bCs/>
                <w:lang w:val="en-US"/>
              </w:rPr>
              <w:t>Learning Outcome 1</w:t>
            </w:r>
            <w:r w:rsidRPr="00071D57">
              <w:rPr>
                <w:lang w:val="en-US"/>
              </w:rPr>
              <w:t xml:space="preserve">: </w:t>
            </w:r>
            <w:r w:rsidR="00DD4F2E">
              <w:rPr>
                <w:lang w:val="en-US"/>
              </w:rPr>
              <w:t>Explains</w:t>
            </w:r>
            <w:r w:rsidRPr="00071D57">
              <w:rPr>
                <w:lang w:val="en-US"/>
              </w:rPr>
              <w:t xml:space="preserve"> the fundamentals of the computer hardware.</w:t>
            </w:r>
            <w:bookmarkEnd w:id="18"/>
          </w:p>
          <w:p w:rsidR="00CE6013" w:rsidRPr="00071D57" w:rsidRDefault="00CE6013" w:rsidP="00F27F82">
            <w:pPr>
              <w:pStyle w:val="Gvdemetni50"/>
              <w:framePr w:w="10363" w:h="3907" w:wrap="none" w:vAnchor="page" w:hAnchor="page" w:x="770" w:y="1807"/>
              <w:shd w:val="clear" w:color="auto" w:fill="auto"/>
              <w:spacing w:line="312" w:lineRule="exact"/>
              <w:rPr>
                <w:lang w:val="en-US"/>
              </w:rPr>
            </w:pPr>
            <w:r w:rsidRPr="00071D57">
              <w:rPr>
                <w:lang w:val="en-US"/>
              </w:rPr>
              <w:t>Performance Criteria:</w:t>
            </w:r>
          </w:p>
          <w:p w:rsidR="00CE6013" w:rsidRPr="00071D57" w:rsidRDefault="00DD4F2E" w:rsidP="00F27F82">
            <w:pPr>
              <w:pStyle w:val="Gvdemetni20"/>
              <w:framePr w:w="10363" w:h="3907" w:wrap="none" w:vAnchor="page" w:hAnchor="page" w:x="770" w:y="1807"/>
              <w:numPr>
                <w:ilvl w:val="0"/>
                <w:numId w:val="7"/>
              </w:numPr>
              <w:shd w:val="clear" w:color="auto" w:fill="auto"/>
              <w:tabs>
                <w:tab w:val="left" w:pos="683"/>
              </w:tabs>
              <w:spacing w:before="0" w:line="312" w:lineRule="exact"/>
              <w:ind w:left="200"/>
              <w:jc w:val="left"/>
              <w:rPr>
                <w:lang w:val="en-US"/>
              </w:rPr>
            </w:pPr>
            <w:r>
              <w:rPr>
                <w:lang w:val="en-US"/>
              </w:rPr>
              <w:t>Explains</w:t>
            </w:r>
            <w:r w:rsidR="00CE6013" w:rsidRPr="00071D57">
              <w:rPr>
                <w:lang w:val="en-US"/>
              </w:rPr>
              <w:t xml:space="preserve"> the measurement techniques for electricity, electronics and telecommunication.</w:t>
            </w:r>
          </w:p>
          <w:p w:rsidR="00CE6013" w:rsidRPr="00071D57" w:rsidRDefault="005D4870" w:rsidP="00F27F82">
            <w:pPr>
              <w:pStyle w:val="Gvdemetni20"/>
              <w:framePr w:w="10363" w:h="3907" w:wrap="none" w:vAnchor="page" w:hAnchor="page" w:x="770" w:y="1807"/>
              <w:numPr>
                <w:ilvl w:val="0"/>
                <w:numId w:val="7"/>
              </w:numPr>
              <w:shd w:val="clear" w:color="auto" w:fill="auto"/>
              <w:tabs>
                <w:tab w:val="left" w:pos="683"/>
              </w:tabs>
              <w:spacing w:before="0" w:line="312" w:lineRule="exact"/>
              <w:ind w:left="200"/>
              <w:jc w:val="left"/>
              <w:rPr>
                <w:lang w:val="en-US"/>
              </w:rPr>
            </w:pPr>
            <w:r>
              <w:rPr>
                <w:lang w:val="en-US"/>
              </w:rPr>
              <w:t>Describes</w:t>
            </w:r>
            <w:r w:rsidR="00CE6013" w:rsidRPr="00071D57">
              <w:rPr>
                <w:lang w:val="en-US"/>
              </w:rPr>
              <w:t xml:space="preserve"> the main components of computers and servers.</w:t>
            </w:r>
          </w:p>
          <w:p w:rsidR="00CE6013" w:rsidRPr="00071D57" w:rsidRDefault="005D4870" w:rsidP="00F27F82">
            <w:pPr>
              <w:pStyle w:val="Gvdemetni20"/>
              <w:framePr w:w="10363" w:h="3907" w:wrap="none" w:vAnchor="page" w:hAnchor="page" w:x="770" w:y="1807"/>
              <w:numPr>
                <w:ilvl w:val="0"/>
                <w:numId w:val="7"/>
              </w:numPr>
              <w:shd w:val="clear" w:color="auto" w:fill="auto"/>
              <w:tabs>
                <w:tab w:val="left" w:pos="683"/>
              </w:tabs>
              <w:spacing w:before="0" w:line="312" w:lineRule="exact"/>
              <w:ind w:left="200"/>
              <w:jc w:val="left"/>
              <w:rPr>
                <w:lang w:val="en-US"/>
              </w:rPr>
            </w:pPr>
            <w:r>
              <w:rPr>
                <w:lang w:val="en-US"/>
              </w:rPr>
              <w:t>Describes</w:t>
            </w:r>
            <w:r w:rsidR="00CE6013" w:rsidRPr="00071D57">
              <w:rPr>
                <w:lang w:val="en-US"/>
              </w:rPr>
              <w:t xml:space="preserve"> the characteristics of computer cases and energy </w:t>
            </w:r>
            <w:r w:rsidR="001C1F5B" w:rsidRPr="00071D57">
              <w:rPr>
                <w:lang w:val="en-US"/>
              </w:rPr>
              <w:t>equipment</w:t>
            </w:r>
            <w:r w:rsidR="00CE6013" w:rsidRPr="00071D57">
              <w:rPr>
                <w:lang w:val="en-US"/>
              </w:rPr>
              <w:t>.</w:t>
            </w:r>
          </w:p>
          <w:p w:rsidR="00CE6013" w:rsidRPr="00071D57" w:rsidRDefault="005D4870" w:rsidP="00F27F82">
            <w:pPr>
              <w:pStyle w:val="Gvdemetni20"/>
              <w:framePr w:w="10363" w:h="3907" w:wrap="none" w:vAnchor="page" w:hAnchor="page" w:x="770" w:y="1807"/>
              <w:numPr>
                <w:ilvl w:val="0"/>
                <w:numId w:val="7"/>
              </w:numPr>
              <w:shd w:val="clear" w:color="auto" w:fill="auto"/>
              <w:tabs>
                <w:tab w:val="left" w:pos="683"/>
              </w:tabs>
              <w:spacing w:before="0" w:line="312" w:lineRule="exact"/>
              <w:ind w:left="200"/>
              <w:jc w:val="left"/>
              <w:rPr>
                <w:lang w:val="en-US"/>
              </w:rPr>
            </w:pPr>
            <w:r>
              <w:rPr>
                <w:lang w:val="en-US"/>
              </w:rPr>
              <w:t>Describes</w:t>
            </w:r>
            <w:r w:rsidR="00CE6013" w:rsidRPr="00071D57">
              <w:rPr>
                <w:lang w:val="en-US"/>
              </w:rPr>
              <w:t xml:space="preserve"> the connection types and their main characteristics.</w:t>
            </w:r>
          </w:p>
          <w:p w:rsidR="00CE6013" w:rsidRPr="00071D57" w:rsidRDefault="005D4870" w:rsidP="00F27F82">
            <w:pPr>
              <w:pStyle w:val="Gvdemetni20"/>
              <w:framePr w:w="10363" w:h="3907" w:wrap="none" w:vAnchor="page" w:hAnchor="page" w:x="770" w:y="1807"/>
              <w:numPr>
                <w:ilvl w:val="0"/>
                <w:numId w:val="7"/>
              </w:numPr>
              <w:shd w:val="clear" w:color="auto" w:fill="auto"/>
              <w:tabs>
                <w:tab w:val="left" w:pos="683"/>
              </w:tabs>
              <w:spacing w:before="0" w:after="240" w:line="312" w:lineRule="exact"/>
              <w:ind w:left="200"/>
              <w:jc w:val="left"/>
              <w:rPr>
                <w:lang w:val="en-US"/>
              </w:rPr>
            </w:pPr>
            <w:r>
              <w:rPr>
                <w:lang w:val="en-US"/>
              </w:rPr>
              <w:t>Describes</w:t>
            </w:r>
            <w:r w:rsidR="00CE6013" w:rsidRPr="00071D57">
              <w:rPr>
                <w:lang w:val="en-US"/>
              </w:rPr>
              <w:t xml:space="preserve"> the hardware characteristics of storing units.</w:t>
            </w:r>
          </w:p>
          <w:p w:rsidR="00CE6013" w:rsidRPr="00071D57" w:rsidRDefault="00CE6013" w:rsidP="00F27F82">
            <w:pPr>
              <w:pStyle w:val="Balk50"/>
              <w:framePr w:w="10363" w:h="3907" w:wrap="none" w:vAnchor="page" w:hAnchor="page" w:x="770" w:y="1807"/>
              <w:shd w:val="clear" w:color="auto" w:fill="auto"/>
              <w:spacing w:before="0"/>
              <w:rPr>
                <w:lang w:val="en-US"/>
              </w:rPr>
            </w:pPr>
            <w:bookmarkStart w:id="19" w:name="bookmark19"/>
            <w:r w:rsidRPr="00071D57">
              <w:rPr>
                <w:rStyle w:val="Balk51"/>
                <w:b/>
                <w:bCs/>
                <w:lang w:val="en-US"/>
              </w:rPr>
              <w:t>Learning Outcome 2</w:t>
            </w:r>
            <w:r w:rsidRPr="00071D57">
              <w:rPr>
                <w:lang w:val="en-US"/>
              </w:rPr>
              <w:t xml:space="preserve">: </w:t>
            </w:r>
            <w:r w:rsidR="00DD4F2E">
              <w:rPr>
                <w:lang w:val="en-US"/>
              </w:rPr>
              <w:t>Explains</w:t>
            </w:r>
            <w:r w:rsidRPr="00071D57">
              <w:rPr>
                <w:lang w:val="en-US"/>
              </w:rPr>
              <w:t xml:space="preserve"> the fundamentals of computer software.</w:t>
            </w:r>
            <w:bookmarkEnd w:id="19"/>
          </w:p>
          <w:p w:rsidR="00CE6013" w:rsidRPr="00071D57" w:rsidRDefault="00CE6013" w:rsidP="00F27F82">
            <w:pPr>
              <w:pStyle w:val="Gvdemetni50"/>
              <w:framePr w:w="10363" w:h="3907" w:wrap="none" w:vAnchor="page" w:hAnchor="page" w:x="770" w:y="1807"/>
              <w:shd w:val="clear" w:color="auto" w:fill="auto"/>
              <w:spacing w:line="312" w:lineRule="exact"/>
              <w:rPr>
                <w:lang w:val="en-US"/>
              </w:rPr>
            </w:pPr>
            <w:r w:rsidRPr="00071D57">
              <w:rPr>
                <w:lang w:val="en-US"/>
              </w:rPr>
              <w:t>Performance Criteria:</w:t>
            </w:r>
          </w:p>
          <w:p w:rsidR="00CE6013" w:rsidRPr="00071D57" w:rsidRDefault="005D4870" w:rsidP="00F27F82">
            <w:pPr>
              <w:pStyle w:val="Gvdemetni20"/>
              <w:framePr w:w="10363" w:h="3907" w:wrap="none" w:vAnchor="page" w:hAnchor="page" w:x="770" w:y="1807"/>
              <w:numPr>
                <w:ilvl w:val="0"/>
                <w:numId w:val="8"/>
              </w:numPr>
              <w:shd w:val="clear" w:color="auto" w:fill="auto"/>
              <w:tabs>
                <w:tab w:val="left" w:pos="707"/>
              </w:tabs>
              <w:spacing w:before="0" w:line="312" w:lineRule="exact"/>
              <w:ind w:left="200"/>
              <w:jc w:val="left"/>
              <w:rPr>
                <w:lang w:val="en-US"/>
              </w:rPr>
            </w:pPr>
            <w:r>
              <w:rPr>
                <w:lang w:val="en-US"/>
              </w:rPr>
              <w:t>Describes</w:t>
            </w:r>
            <w:r w:rsidR="00CE6013" w:rsidRPr="00071D57">
              <w:rPr>
                <w:lang w:val="en-US"/>
              </w:rPr>
              <w:t xml:space="preserve"> the software concept at the computer.</w:t>
            </w:r>
          </w:p>
          <w:p w:rsidR="00CE6013" w:rsidRPr="00071D57" w:rsidRDefault="005D4870" w:rsidP="00F27F82">
            <w:pPr>
              <w:pStyle w:val="Gvdemetni20"/>
              <w:framePr w:w="10363" w:h="3907" w:wrap="none" w:vAnchor="page" w:hAnchor="page" w:x="770" w:y="1807"/>
              <w:numPr>
                <w:ilvl w:val="0"/>
                <w:numId w:val="8"/>
              </w:numPr>
              <w:shd w:val="clear" w:color="auto" w:fill="auto"/>
              <w:tabs>
                <w:tab w:val="left" w:pos="707"/>
              </w:tabs>
              <w:spacing w:before="0" w:line="312" w:lineRule="exact"/>
              <w:ind w:left="200"/>
              <w:jc w:val="left"/>
              <w:rPr>
                <w:lang w:val="en-US"/>
              </w:rPr>
            </w:pPr>
            <w:r>
              <w:rPr>
                <w:lang w:val="en-US"/>
              </w:rPr>
              <w:t>Describes</w:t>
            </w:r>
            <w:r w:rsidR="00CE6013" w:rsidRPr="00071D57">
              <w:rPr>
                <w:lang w:val="en-US"/>
              </w:rPr>
              <w:t xml:space="preserve"> the classifications of operating systems and their main characteristics.</w:t>
            </w:r>
          </w:p>
          <w:p w:rsidR="00CE6013" w:rsidRPr="00071D57" w:rsidRDefault="005D4870" w:rsidP="00F27F82">
            <w:pPr>
              <w:pStyle w:val="Gvdemetni20"/>
              <w:framePr w:w="10363" w:h="3907" w:wrap="none" w:vAnchor="page" w:hAnchor="page" w:x="770" w:y="1807"/>
              <w:numPr>
                <w:ilvl w:val="0"/>
                <w:numId w:val="8"/>
              </w:numPr>
              <w:shd w:val="clear" w:color="auto" w:fill="auto"/>
              <w:tabs>
                <w:tab w:val="left" w:pos="707"/>
              </w:tabs>
              <w:spacing w:before="0" w:line="312" w:lineRule="exact"/>
              <w:ind w:left="200"/>
              <w:jc w:val="left"/>
              <w:rPr>
                <w:lang w:val="en-US"/>
              </w:rPr>
            </w:pPr>
            <w:r>
              <w:rPr>
                <w:lang w:val="en-US"/>
              </w:rPr>
              <w:t>Describes</w:t>
            </w:r>
            <w:r w:rsidR="00CE6013" w:rsidRPr="00071D57">
              <w:rPr>
                <w:lang w:val="en-US"/>
              </w:rPr>
              <w:t xml:space="preserve"> the main uses of word processing, calculating and presentation software products.</w:t>
            </w:r>
          </w:p>
          <w:p w:rsidR="00CE6013" w:rsidRPr="00071D57" w:rsidRDefault="005D4870" w:rsidP="00F27F82">
            <w:pPr>
              <w:pStyle w:val="Gvdemetni20"/>
              <w:framePr w:w="10363" w:h="3907" w:wrap="none" w:vAnchor="page" w:hAnchor="page" w:x="770" w:y="1807"/>
              <w:numPr>
                <w:ilvl w:val="0"/>
                <w:numId w:val="8"/>
              </w:numPr>
              <w:shd w:val="clear" w:color="auto" w:fill="auto"/>
              <w:tabs>
                <w:tab w:val="left" w:pos="707"/>
              </w:tabs>
              <w:spacing w:before="0" w:after="240" w:line="312" w:lineRule="exact"/>
              <w:ind w:left="200"/>
              <w:jc w:val="left"/>
              <w:rPr>
                <w:lang w:val="en-US"/>
              </w:rPr>
            </w:pPr>
            <w:r>
              <w:rPr>
                <w:lang w:val="en-US"/>
              </w:rPr>
              <w:t>Describes</w:t>
            </w:r>
            <w:r w:rsidR="00CE6013" w:rsidRPr="00071D57">
              <w:rPr>
                <w:lang w:val="en-US"/>
              </w:rPr>
              <w:t xml:space="preserve"> electronic mail, instant messaging and Internet use.</w:t>
            </w:r>
          </w:p>
          <w:p w:rsidR="00CE6013" w:rsidRPr="00071D57" w:rsidRDefault="00CE6013" w:rsidP="00F27F82">
            <w:pPr>
              <w:pStyle w:val="Balk50"/>
              <w:framePr w:w="10363" w:h="3907" w:wrap="none" w:vAnchor="page" w:hAnchor="page" w:x="770" w:y="1807"/>
              <w:shd w:val="clear" w:color="auto" w:fill="auto"/>
              <w:spacing w:before="0"/>
              <w:rPr>
                <w:lang w:val="en-US"/>
              </w:rPr>
            </w:pPr>
            <w:bookmarkStart w:id="20" w:name="bookmark20"/>
            <w:r w:rsidRPr="00071D57">
              <w:rPr>
                <w:rStyle w:val="Balk51"/>
                <w:b/>
                <w:bCs/>
                <w:lang w:val="en-US"/>
              </w:rPr>
              <w:t>Learning Outcome 3:</w:t>
            </w:r>
            <w:r w:rsidRPr="00071D57">
              <w:rPr>
                <w:lang w:val="en-US"/>
              </w:rPr>
              <w:t xml:space="preserve"> </w:t>
            </w:r>
            <w:r w:rsidR="005D4870">
              <w:rPr>
                <w:lang w:val="en-US"/>
              </w:rPr>
              <w:t>Describes</w:t>
            </w:r>
            <w:r w:rsidRPr="00071D57">
              <w:rPr>
                <w:lang w:val="en-US"/>
              </w:rPr>
              <w:t xml:space="preserve"> the fundamentals of database.</w:t>
            </w:r>
            <w:bookmarkEnd w:id="20"/>
          </w:p>
          <w:p w:rsidR="00CE6013" w:rsidRPr="00071D57" w:rsidRDefault="00CE6013" w:rsidP="00F27F82">
            <w:pPr>
              <w:pStyle w:val="Gvdemetni50"/>
              <w:framePr w:w="10363" w:h="3907" w:wrap="none" w:vAnchor="page" w:hAnchor="page" w:x="770" w:y="1807"/>
              <w:shd w:val="clear" w:color="auto" w:fill="auto"/>
              <w:spacing w:line="312" w:lineRule="exact"/>
              <w:rPr>
                <w:lang w:val="en-US"/>
              </w:rPr>
            </w:pPr>
            <w:r w:rsidRPr="00071D57">
              <w:rPr>
                <w:lang w:val="en-US"/>
              </w:rPr>
              <w:t>Performance Criteria:</w:t>
            </w:r>
          </w:p>
          <w:p w:rsidR="00CE6013" w:rsidRPr="00071D57" w:rsidRDefault="005D4870" w:rsidP="00F27F82">
            <w:pPr>
              <w:pStyle w:val="Gvdemetni20"/>
              <w:framePr w:w="10363" w:h="3907" w:wrap="none" w:vAnchor="page" w:hAnchor="page" w:x="770" w:y="1807"/>
              <w:numPr>
                <w:ilvl w:val="0"/>
                <w:numId w:val="9"/>
              </w:numPr>
              <w:shd w:val="clear" w:color="auto" w:fill="auto"/>
              <w:tabs>
                <w:tab w:val="left" w:pos="702"/>
              </w:tabs>
              <w:spacing w:before="0" w:line="312" w:lineRule="exact"/>
              <w:ind w:left="200"/>
              <w:jc w:val="left"/>
              <w:rPr>
                <w:lang w:val="en-US"/>
              </w:rPr>
            </w:pPr>
            <w:r>
              <w:rPr>
                <w:lang w:val="en-US"/>
              </w:rPr>
              <w:t>Describes</w:t>
            </w:r>
            <w:r w:rsidR="00CE6013" w:rsidRPr="00071D57">
              <w:rPr>
                <w:lang w:val="en-US"/>
              </w:rPr>
              <w:t xml:space="preserve"> the concept and types of database.</w:t>
            </w:r>
          </w:p>
          <w:p w:rsidR="00CE6013" w:rsidRPr="00071D57" w:rsidRDefault="005D4870" w:rsidP="00F27F82">
            <w:pPr>
              <w:pStyle w:val="Gvdemetni20"/>
              <w:framePr w:w="10363" w:h="3907" w:wrap="none" w:vAnchor="page" w:hAnchor="page" w:x="770" w:y="1807"/>
              <w:numPr>
                <w:ilvl w:val="0"/>
                <w:numId w:val="9"/>
              </w:numPr>
              <w:shd w:val="clear" w:color="auto" w:fill="auto"/>
              <w:tabs>
                <w:tab w:val="left" w:pos="702"/>
              </w:tabs>
              <w:spacing w:before="0" w:line="312" w:lineRule="exact"/>
              <w:ind w:left="200"/>
              <w:jc w:val="left"/>
              <w:rPr>
                <w:lang w:val="en-US"/>
              </w:rPr>
            </w:pPr>
            <w:r>
              <w:rPr>
                <w:lang w:val="en-US"/>
              </w:rPr>
              <w:t>Describes</w:t>
            </w:r>
            <w:r w:rsidR="00CE6013" w:rsidRPr="00071D57">
              <w:rPr>
                <w:lang w:val="en-US"/>
              </w:rPr>
              <w:t xml:space="preserve"> the database models.</w:t>
            </w:r>
          </w:p>
          <w:p w:rsidR="00CE6013" w:rsidRPr="00071D57" w:rsidRDefault="005D4870" w:rsidP="00F27F82">
            <w:pPr>
              <w:pStyle w:val="Gvdemetni20"/>
              <w:framePr w:w="10363" w:h="3907" w:wrap="none" w:vAnchor="page" w:hAnchor="page" w:x="770" w:y="1807"/>
              <w:numPr>
                <w:ilvl w:val="0"/>
                <w:numId w:val="9"/>
              </w:numPr>
              <w:shd w:val="clear" w:color="auto" w:fill="auto"/>
              <w:tabs>
                <w:tab w:val="left" w:pos="702"/>
              </w:tabs>
              <w:spacing w:before="0" w:line="312" w:lineRule="exact"/>
              <w:ind w:left="200"/>
              <w:jc w:val="left"/>
              <w:rPr>
                <w:lang w:val="en-US"/>
              </w:rPr>
            </w:pPr>
            <w:r>
              <w:rPr>
                <w:lang w:val="en-US"/>
              </w:rPr>
              <w:t>Describes</w:t>
            </w:r>
            <w:r w:rsidR="00CE6013" w:rsidRPr="00071D57">
              <w:rPr>
                <w:lang w:val="en-US"/>
              </w:rPr>
              <w:t xml:space="preserve"> the fundamentals of database security.</w:t>
            </w:r>
          </w:p>
          <w:p w:rsidR="00CE6013" w:rsidRPr="00071D57" w:rsidRDefault="00CE6013" w:rsidP="00F27F82">
            <w:pPr>
              <w:pStyle w:val="Gvdemetni20"/>
              <w:framePr w:w="10363" w:h="3907" w:wrap="none" w:vAnchor="page" w:hAnchor="page" w:x="770" w:y="1807"/>
              <w:shd w:val="clear" w:color="auto" w:fill="auto"/>
              <w:spacing w:before="0" w:line="220" w:lineRule="exact"/>
              <w:ind w:left="140"/>
              <w:jc w:val="left"/>
              <w:rPr>
                <w:rStyle w:val="Gvdemetni211ptKaln"/>
                <w:lang w:val="en-US"/>
              </w:rPr>
            </w:pPr>
          </w:p>
        </w:tc>
      </w:tr>
      <w:tr w:rsidR="00CE6013" w:rsidRPr="00071D57" w:rsidTr="00F27F82">
        <w:trPr>
          <w:trHeight w:hRule="exact" w:val="414"/>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CE6013" w:rsidRPr="00071D57" w:rsidRDefault="00CE6013" w:rsidP="00F27F82">
            <w:pPr>
              <w:pStyle w:val="Gvdemetni60"/>
              <w:framePr w:w="10363" w:h="3907" w:wrap="none" w:vAnchor="page" w:hAnchor="page" w:x="770" w:y="1807"/>
              <w:shd w:val="clear" w:color="auto" w:fill="auto"/>
              <w:spacing w:line="220" w:lineRule="exact"/>
              <w:rPr>
                <w:rStyle w:val="Gvdemetni211ptKaln"/>
                <w:lang w:val="en-US"/>
              </w:rPr>
            </w:pPr>
            <w:r w:rsidRPr="00071D57">
              <w:rPr>
                <w:lang w:val="en-US"/>
              </w:rPr>
              <w:t>8</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013" w:rsidRPr="00071D57" w:rsidRDefault="00CE6013" w:rsidP="00F27F82">
            <w:pPr>
              <w:pStyle w:val="Balk40"/>
              <w:framePr w:w="10363" w:h="3907" w:wrap="none" w:vAnchor="page" w:hAnchor="page" w:x="770" w:y="1807"/>
              <w:shd w:val="clear" w:color="auto" w:fill="auto"/>
              <w:spacing w:line="220" w:lineRule="exact"/>
              <w:ind w:left="657" w:right="6048"/>
              <w:jc w:val="left"/>
              <w:rPr>
                <w:rStyle w:val="Gvdemetni211ptKaln"/>
                <w:lang w:val="en-US"/>
              </w:rPr>
            </w:pPr>
            <w:bookmarkStart w:id="21" w:name="bookmark21"/>
            <w:r w:rsidRPr="00071D57">
              <w:rPr>
                <w:lang w:val="en-US"/>
              </w:rPr>
              <w:t>ASSESSMENT</w:t>
            </w:r>
            <w:bookmarkEnd w:id="21"/>
          </w:p>
        </w:tc>
      </w:tr>
      <w:tr w:rsidR="00CE6013" w:rsidRPr="00071D57" w:rsidTr="00F27F82">
        <w:trPr>
          <w:trHeight w:hRule="exact" w:val="406"/>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CE6013" w:rsidRPr="00071D57" w:rsidRDefault="00CE6013" w:rsidP="00F27F82">
            <w:pPr>
              <w:pStyle w:val="Balk40"/>
              <w:framePr w:w="10363" w:h="3907" w:wrap="none" w:vAnchor="page" w:hAnchor="page" w:x="770" w:y="1807"/>
              <w:shd w:val="clear" w:color="auto" w:fill="auto"/>
              <w:spacing w:line="220" w:lineRule="exact"/>
              <w:jc w:val="left"/>
              <w:rPr>
                <w:rStyle w:val="Gvdemetni211ptKaln"/>
                <w:lang w:val="en-US"/>
              </w:rPr>
            </w:pPr>
            <w:bookmarkStart w:id="22" w:name="bookmark22"/>
            <w:r w:rsidRPr="00071D57">
              <w:rPr>
                <w:lang w:val="en-US"/>
              </w:rPr>
              <w:t>8 a) Theoretical Examination</w:t>
            </w:r>
            <w:bookmarkEnd w:id="22"/>
          </w:p>
        </w:tc>
      </w:tr>
      <w:tr w:rsidR="00CE6013" w:rsidRPr="00071D57" w:rsidTr="00F27F82">
        <w:trPr>
          <w:trHeight w:hRule="exact" w:val="1816"/>
        </w:trPr>
        <w:tc>
          <w:tcPr>
            <w:tcW w:w="10363" w:type="dxa"/>
            <w:gridSpan w:val="3"/>
            <w:tcBorders>
              <w:left w:val="single" w:sz="4" w:space="0" w:color="auto"/>
              <w:bottom w:val="single" w:sz="4" w:space="0" w:color="auto"/>
              <w:right w:val="single" w:sz="4" w:space="0" w:color="auto"/>
            </w:tcBorders>
            <w:shd w:val="clear" w:color="auto" w:fill="FFFFFF"/>
            <w:vAlign w:val="center"/>
          </w:tcPr>
          <w:p w:rsidR="00CE6013" w:rsidRPr="00CE6013" w:rsidRDefault="00CE6013" w:rsidP="00F27F82">
            <w:pPr>
              <w:pStyle w:val="Gvdemetni20"/>
              <w:framePr w:w="10363" w:h="3907" w:wrap="none" w:vAnchor="page" w:hAnchor="page" w:x="770" w:y="1807"/>
              <w:shd w:val="clear" w:color="auto" w:fill="auto"/>
              <w:spacing w:before="0" w:line="250" w:lineRule="exact"/>
              <w:jc w:val="left"/>
              <w:rPr>
                <w:rStyle w:val="Gvdemetni211ptKaln"/>
                <w:b w:val="0"/>
                <w:bCs w:val="0"/>
                <w:sz w:val="21"/>
                <w:szCs w:val="21"/>
                <w:lang w:val="en-US"/>
              </w:rPr>
            </w:pPr>
            <w:r w:rsidRPr="00071D57">
              <w:rPr>
                <w:lang w:val="en-US"/>
              </w:rPr>
              <w:t xml:space="preserve">T1: Test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15 questions with equal points and the participant must answer correctly at least 70% of the questions. The questions must be prepared in such a way to cover the </w:t>
            </w:r>
            <w:r w:rsidR="00DD4F2E">
              <w:rPr>
                <w:lang w:val="en-US"/>
              </w:rPr>
              <w:t>learning outcome</w:t>
            </w:r>
            <w:r w:rsidRPr="00071D57">
              <w:rPr>
                <w:lang w:val="en-US"/>
              </w:rPr>
              <w:t xml:space="preserve">s and the </w:t>
            </w:r>
            <w:r w:rsidR="00E04C3C">
              <w:rPr>
                <w:lang w:val="en-US"/>
              </w:rPr>
              <w:t>“Knowledge”</w:t>
            </w:r>
            <w:r w:rsidRPr="00071D57">
              <w:rPr>
                <w:lang w:val="en-US"/>
              </w:rPr>
              <w:t xml:space="preserve"> checklist given in ANNEX 13UY0165-6/A2-2 . Average time per </w:t>
            </w:r>
            <w:r w:rsidR="001C1F5B" w:rsidRPr="00071D57">
              <w:rPr>
                <w:lang w:val="en-US"/>
              </w:rPr>
              <w:t>question</w:t>
            </w:r>
            <w:r w:rsidR="001C1F5B">
              <w:rPr>
                <w:lang w:val="en-US"/>
              </w:rPr>
              <w:t xml:space="preserve"> </w:t>
            </w:r>
            <w:r w:rsidR="001C1F5B" w:rsidRPr="00071D57">
              <w:rPr>
                <w:lang w:val="en-US"/>
              </w:rPr>
              <w:t>must</w:t>
            </w:r>
            <w:r w:rsidRPr="00071D57">
              <w:rPr>
                <w:lang w:val="en-US"/>
              </w:rPr>
              <w:t xml:space="preserve"> be foreseen as 1 to </w:t>
            </w:r>
            <w:r w:rsidR="00C61EF8">
              <w:rPr>
                <w:lang w:val="en-US"/>
              </w:rPr>
              <w:t>1.5 minutes</w:t>
            </w:r>
            <w:r w:rsidRPr="00071D57">
              <w:rPr>
                <w:lang w:val="en-US"/>
              </w:rPr>
              <w:t>.</w:t>
            </w:r>
          </w:p>
        </w:tc>
      </w:tr>
      <w:tr w:rsidR="00CE6013" w:rsidRPr="00071D57" w:rsidTr="00F27F82">
        <w:trPr>
          <w:trHeight w:hRule="exact" w:val="480"/>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013" w:rsidRPr="00071D57" w:rsidRDefault="00CE6013" w:rsidP="00F27F82">
            <w:pPr>
              <w:pStyle w:val="Balk40"/>
              <w:framePr w:w="10363" w:h="3907" w:wrap="none" w:vAnchor="page" w:hAnchor="page" w:x="770" w:y="1807"/>
              <w:shd w:val="clear" w:color="auto" w:fill="auto"/>
              <w:spacing w:line="220" w:lineRule="exact"/>
              <w:ind w:left="200"/>
              <w:jc w:val="left"/>
              <w:rPr>
                <w:lang w:val="en-US"/>
              </w:rPr>
            </w:pPr>
            <w:bookmarkStart w:id="23" w:name="bookmark23"/>
            <w:r w:rsidRPr="00071D57">
              <w:rPr>
                <w:lang w:val="en-US"/>
              </w:rPr>
              <w:t>8 b) Performance Based Examination</w:t>
            </w:r>
            <w:bookmarkEnd w:id="23"/>
          </w:p>
        </w:tc>
      </w:tr>
      <w:tr w:rsidR="00CE6013" w:rsidRPr="00071D57" w:rsidTr="00F27F82">
        <w:trPr>
          <w:trHeight w:hRule="exact" w:val="288"/>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6013" w:rsidRPr="00071D57" w:rsidRDefault="00CE6013" w:rsidP="00F27F82">
            <w:pPr>
              <w:pStyle w:val="Gvdemetni20"/>
              <w:framePr w:w="10363" w:h="3907" w:wrap="none" w:vAnchor="page" w:hAnchor="page" w:x="770" w:y="1807"/>
              <w:shd w:val="clear" w:color="auto" w:fill="auto"/>
              <w:spacing w:before="0" w:line="210" w:lineRule="exact"/>
              <w:jc w:val="left"/>
              <w:rPr>
                <w:lang w:val="en-US"/>
              </w:rPr>
            </w:pPr>
            <w:r w:rsidRPr="00071D57">
              <w:rPr>
                <w:lang w:val="en-US"/>
              </w:rPr>
              <w:t>No performance based examination is foreseen.</w:t>
            </w:r>
          </w:p>
          <w:p w:rsidR="00CE6013" w:rsidRPr="00071D57" w:rsidRDefault="00CE6013" w:rsidP="00F27F82">
            <w:pPr>
              <w:pStyle w:val="Gvdemetni20"/>
              <w:framePr w:w="10363" w:h="3907" w:wrap="none" w:vAnchor="page" w:hAnchor="page" w:x="770" w:y="1807"/>
              <w:shd w:val="clear" w:color="auto" w:fill="auto"/>
              <w:spacing w:before="0" w:line="250" w:lineRule="exact"/>
              <w:jc w:val="left"/>
              <w:rPr>
                <w:lang w:val="en-US"/>
              </w:rPr>
            </w:pP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0"/>
        <w:shd w:val="clear" w:color="auto" w:fill="auto"/>
        <w:spacing w:line="220" w:lineRule="exact"/>
        <w:rPr>
          <w:lang w:val="en-US"/>
        </w:rPr>
      </w:pPr>
      <w:r w:rsidRPr="00071D57">
        <w:rPr>
          <w:lang w:val="en-US"/>
        </w:rPr>
        <w:t>11</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1C1F5B" w:rsidRDefault="00BB134B">
      <w:pPr>
        <w:pStyle w:val="stbilgiveyaaltbilgi0"/>
        <w:framePr w:wrap="none" w:vAnchor="page" w:hAnchor="page" w:x="808" w:y="565"/>
        <w:shd w:val="clear" w:color="auto" w:fill="auto"/>
        <w:spacing w:line="220" w:lineRule="exact"/>
        <w:rPr>
          <w:sz w:val="20"/>
          <w:lang w:val="en-US"/>
        </w:rPr>
      </w:pPr>
      <w:r w:rsidRPr="001C1F5B">
        <w:rPr>
          <w:sz w:val="20"/>
          <w:lang w:val="en-US"/>
        </w:rPr>
        <w:lastRenderedPageBreak/>
        <w:t>13UY0165-6/A2 Fundamentals of Computer Hardware and Software</w:t>
      </w:r>
    </w:p>
    <w:p w:rsidR="00765D89" w:rsidRPr="001C1F5B" w:rsidRDefault="00BB134B" w:rsidP="001C1F5B">
      <w:pPr>
        <w:pStyle w:val="stbilgiveyaaltbilgi0"/>
        <w:framePr w:wrap="none" w:vAnchor="page" w:hAnchor="page" w:x="7323" w:y="565"/>
        <w:shd w:val="clear" w:color="auto" w:fill="auto"/>
        <w:spacing w:line="220" w:lineRule="exact"/>
        <w:rPr>
          <w:sz w:val="20"/>
          <w:lang w:val="en-US"/>
        </w:rPr>
      </w:pPr>
      <w:r w:rsidRPr="001C1F5B">
        <w:rPr>
          <w:sz w:val="20"/>
          <w:lang w:val="en-US"/>
        </w:rPr>
        <w:t>Date of Publication: 12/06/2013 Rev. No:00</w:t>
      </w:r>
    </w:p>
    <w:tbl>
      <w:tblPr>
        <w:tblOverlap w:val="never"/>
        <w:tblW w:w="0" w:type="auto"/>
        <w:tblLayout w:type="fixed"/>
        <w:tblCellMar>
          <w:left w:w="10" w:type="dxa"/>
          <w:right w:w="10" w:type="dxa"/>
        </w:tblCellMar>
        <w:tblLook w:val="04A0" w:firstRow="1" w:lastRow="0" w:firstColumn="1" w:lastColumn="0" w:noHBand="0" w:noVBand="1"/>
      </w:tblPr>
      <w:tblGrid>
        <w:gridCol w:w="614"/>
        <w:gridCol w:w="5386"/>
        <w:gridCol w:w="4363"/>
      </w:tblGrid>
      <w:tr w:rsidR="00765D89" w:rsidRPr="00071D57" w:rsidTr="00F27F82">
        <w:trPr>
          <w:trHeight w:hRule="exact" w:val="379"/>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20" w:lineRule="exact"/>
              <w:jc w:val="left"/>
              <w:rPr>
                <w:lang w:val="en-US"/>
              </w:rPr>
            </w:pPr>
            <w:r w:rsidRPr="00071D57">
              <w:rPr>
                <w:rStyle w:val="Gvdemetni211ptKaln"/>
                <w:lang w:val="en-US"/>
              </w:rPr>
              <w:t>8 c) Other Conditions Related to Assessment</w:t>
            </w:r>
          </w:p>
        </w:tc>
      </w:tr>
      <w:tr w:rsidR="00765D89" w:rsidRPr="00071D57" w:rsidTr="00F27F82">
        <w:trPr>
          <w:trHeight w:hRule="exact" w:val="915"/>
        </w:trPr>
        <w:tc>
          <w:tcPr>
            <w:tcW w:w="10363" w:type="dxa"/>
            <w:gridSpan w:val="3"/>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2626" w:wrap="none" w:vAnchor="page" w:hAnchor="page" w:x="770" w:y="1135"/>
              <w:shd w:val="clear" w:color="auto" w:fill="auto"/>
              <w:spacing w:before="0" w:line="259" w:lineRule="exact"/>
              <w:jc w:val="left"/>
              <w:rPr>
                <w:lang w:val="en-US"/>
              </w:rPr>
            </w:pPr>
            <w:r w:rsidRPr="00071D57">
              <w:rPr>
                <w:rStyle w:val="Gvdemetni21"/>
                <w:lang w:val="en-US"/>
              </w:rPr>
              <w:t>One must succeed at each of the required examinations for obtaining the Qualification Certificate within a period of one year. In case the period exceeds one year, the participant will have to retake the other exams at which he/she succeeded, as well.</w:t>
            </w:r>
            <w:r w:rsidR="00071D57" w:rsidRPr="00071D57">
              <w:rPr>
                <w:rStyle w:val="Gvdemetni21"/>
                <w:lang w:val="en-US"/>
              </w:rPr>
              <w:t xml:space="preserve"> </w:t>
            </w:r>
          </w:p>
        </w:tc>
      </w:tr>
      <w:tr w:rsidR="00765D89" w:rsidRPr="00071D57" w:rsidTr="00F27F82">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20" w:lineRule="exact"/>
              <w:ind w:left="200"/>
              <w:jc w:val="left"/>
              <w:rPr>
                <w:lang w:val="en-US"/>
              </w:rPr>
            </w:pPr>
            <w:r w:rsidRPr="00071D57">
              <w:rPr>
                <w:rStyle w:val="Gvdemetni211ptKaln"/>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74" w:lineRule="exact"/>
              <w:jc w:val="left"/>
              <w:rPr>
                <w:lang w:val="en-US"/>
              </w:rPr>
            </w:pPr>
            <w:r w:rsidRPr="00071D57">
              <w:rPr>
                <w:rStyle w:val="Gvdemetni211ptKaln"/>
                <w:lang w:val="en-US"/>
              </w:rPr>
              <w:t>QUALIFICATION DEVELOPMENT INSTITUTION(S)</w:t>
            </w:r>
            <w:r w:rsidR="00071D57" w:rsidRPr="00071D57">
              <w:rPr>
                <w:rStyle w:val="Gvdemetni211ptKaln"/>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2626" w:wrap="none" w:vAnchor="page" w:hAnchor="page" w:x="770" w:y="1135"/>
              <w:shd w:val="clear" w:color="auto" w:fill="auto"/>
              <w:spacing w:before="0" w:line="210" w:lineRule="exact"/>
              <w:ind w:left="140"/>
              <w:jc w:val="left"/>
              <w:rPr>
                <w:lang w:val="en-US"/>
              </w:rPr>
            </w:pPr>
            <w:r w:rsidRPr="00071D57">
              <w:rPr>
                <w:rStyle w:val="Gvdemetni21"/>
                <w:lang w:val="en-US"/>
              </w:rPr>
              <w:t>TUBIDER IT Sector Association</w:t>
            </w:r>
          </w:p>
        </w:tc>
      </w:tr>
      <w:tr w:rsidR="00765D89" w:rsidRPr="00071D57" w:rsidTr="00F27F82">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20" w:lineRule="exact"/>
              <w:ind w:left="200"/>
              <w:jc w:val="left"/>
              <w:rPr>
                <w:lang w:val="en-US"/>
              </w:rPr>
            </w:pPr>
            <w:r w:rsidRPr="00071D57">
              <w:rPr>
                <w:rStyle w:val="Gvdemetni211ptKaln"/>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74" w:lineRule="exact"/>
              <w:jc w:val="left"/>
              <w:rPr>
                <w:lang w:val="en-US"/>
              </w:rPr>
            </w:pPr>
            <w:r w:rsidRPr="00071D57">
              <w:rPr>
                <w:rStyle w:val="Gvdemetni211ptKaln"/>
                <w:lang w:val="en-US"/>
              </w:rPr>
              <w:t>SECTOR COMMITTEE TO</w:t>
            </w:r>
            <w:r w:rsidR="00071D57" w:rsidRPr="00071D57">
              <w:rPr>
                <w:rStyle w:val="Gvdemetni211ptKaln"/>
                <w:lang w:val="en-US"/>
              </w:rPr>
              <w:t xml:space="preserve"> </w:t>
            </w:r>
            <w:r w:rsidRPr="00071D57">
              <w:rPr>
                <w:rStyle w:val="Gvdemetni211ptKaln"/>
                <w:lang w:val="en-US"/>
              </w:rPr>
              <w:t>VERIFY QUALIFICATION</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F27F82">
            <w:pPr>
              <w:pStyle w:val="Gvdemetni20"/>
              <w:framePr w:w="10363" w:h="2626" w:wrap="none" w:vAnchor="page" w:hAnchor="page" w:x="770" w:y="1135"/>
              <w:shd w:val="clear" w:color="auto" w:fill="auto"/>
              <w:spacing w:before="0" w:line="210" w:lineRule="exact"/>
              <w:ind w:left="140"/>
              <w:jc w:val="left"/>
              <w:rPr>
                <w:lang w:val="en-US"/>
              </w:rPr>
            </w:pPr>
            <w:r w:rsidRPr="00071D57">
              <w:rPr>
                <w:rStyle w:val="Gvdemetni21"/>
                <w:lang w:val="en-US"/>
              </w:rPr>
              <w:t>VQA's Information Technologies Sector Committee</w:t>
            </w:r>
          </w:p>
        </w:tc>
      </w:tr>
      <w:tr w:rsidR="00765D89" w:rsidRPr="00071D57" w:rsidTr="00F27F82">
        <w:trPr>
          <w:trHeight w:hRule="exact" w:val="576"/>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20" w:lineRule="exact"/>
              <w:ind w:left="200"/>
              <w:jc w:val="left"/>
              <w:rPr>
                <w:lang w:val="en-US"/>
              </w:rPr>
            </w:pPr>
            <w:r w:rsidRPr="00071D57">
              <w:rPr>
                <w:rStyle w:val="Gvdemetni211ptKaln"/>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F27F82">
            <w:pPr>
              <w:pStyle w:val="Gvdemetni20"/>
              <w:framePr w:w="10363" w:h="2626" w:wrap="none" w:vAnchor="page" w:hAnchor="page" w:x="770" w:y="1135"/>
              <w:shd w:val="clear" w:color="auto" w:fill="auto"/>
              <w:spacing w:before="0" w:line="278" w:lineRule="exact"/>
              <w:jc w:val="left"/>
              <w:rPr>
                <w:lang w:val="en-US"/>
              </w:rPr>
            </w:pPr>
            <w:r w:rsidRPr="00071D57">
              <w:rPr>
                <w:rStyle w:val="Gvdemetni211ptKaln"/>
                <w:lang w:val="en-US"/>
              </w:rPr>
              <w:t>APPROVAL DATE AND NUMBER OF VQA's BOARD OF DIRECTORS</w:t>
            </w:r>
            <w:r w:rsidR="00071D57" w:rsidRPr="00071D57">
              <w:rPr>
                <w:rStyle w:val="Gvdemetni211ptKaln"/>
                <w:lang w:val="en-US"/>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F27F82">
            <w:pPr>
              <w:pStyle w:val="Gvdemetni20"/>
              <w:framePr w:w="10363" w:h="2626" w:wrap="none" w:vAnchor="page" w:hAnchor="page" w:x="770" w:y="1135"/>
              <w:shd w:val="clear" w:color="auto" w:fill="auto"/>
              <w:spacing w:before="0" w:line="210" w:lineRule="exact"/>
              <w:ind w:left="140"/>
              <w:jc w:val="left"/>
              <w:rPr>
                <w:lang w:val="en-US"/>
              </w:rPr>
            </w:pPr>
            <w:r w:rsidRPr="00071D57">
              <w:rPr>
                <w:rStyle w:val="Gvdemetni21"/>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0"/>
        <w:shd w:val="clear" w:color="auto" w:fill="auto"/>
        <w:spacing w:line="220" w:lineRule="exact"/>
        <w:rPr>
          <w:lang w:val="en-US"/>
        </w:rPr>
      </w:pPr>
      <w:r w:rsidRPr="00071D57">
        <w:rPr>
          <w:lang w:val="en-US"/>
        </w:rPr>
        <w:t>12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32" o:spid="_x0000_s1057" style="position:absolute;margin-left:107.3pt;margin-top:367.25pt;width:246pt;height:23.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w:t>
      </w:r>
      <w:r w:rsidR="001C1F5B" w:rsidRPr="00071D57">
        <w:rPr>
          <w:lang w:val="en-US"/>
        </w:rPr>
        <w:t>: 00</w:t>
      </w:r>
    </w:p>
    <w:p w:rsidR="00765D89" w:rsidRPr="00071D57" w:rsidRDefault="00245A57">
      <w:pPr>
        <w:pStyle w:val="Gvdemetni50"/>
        <w:framePr w:w="10363" w:h="4737" w:hRule="exact" w:wrap="none" w:vAnchor="page" w:hAnchor="page" w:x="770" w:y="1144"/>
        <w:shd w:val="clear" w:color="auto" w:fill="auto"/>
        <w:spacing w:after="237" w:line="210" w:lineRule="exact"/>
        <w:jc w:val="center"/>
        <w:rPr>
          <w:lang w:val="en-US"/>
        </w:rPr>
      </w:pPr>
      <w:r>
        <w:rPr>
          <w:lang w:val="en-US"/>
        </w:rPr>
        <w:t>ANNEXES</w:t>
      </w:r>
    </w:p>
    <w:p w:rsidR="00765D89" w:rsidRPr="00071D57" w:rsidRDefault="00BB134B">
      <w:pPr>
        <w:pStyle w:val="Gvdemetni20"/>
        <w:framePr w:w="10363" w:h="4737" w:hRule="exact" w:wrap="none" w:vAnchor="page" w:hAnchor="page" w:x="770" w:y="1144"/>
        <w:shd w:val="clear" w:color="auto" w:fill="auto"/>
        <w:spacing w:before="0" w:line="254" w:lineRule="exact"/>
        <w:ind w:left="640"/>
        <w:jc w:val="left"/>
        <w:rPr>
          <w:lang w:val="en-US"/>
        </w:rPr>
      </w:pPr>
      <w:r w:rsidRPr="00071D57">
        <w:rPr>
          <w:rStyle w:val="Gvdemetni2Kaln"/>
          <w:lang w:val="en-US"/>
        </w:rPr>
        <w:t>ANNEX 13UY0165-6/A2-1</w:t>
      </w:r>
      <w:r w:rsidRPr="00071D57">
        <w:rPr>
          <w:lang w:val="en-US"/>
        </w:rPr>
        <w:t>: Information over Recommended Education for the Qualification Unit</w:t>
      </w:r>
      <w:r w:rsidR="00071D57" w:rsidRPr="00071D57">
        <w:rPr>
          <w:lang w:val="en-US"/>
        </w:rPr>
        <w:t xml:space="preserve"> </w:t>
      </w:r>
    </w:p>
    <w:p w:rsidR="00765D89" w:rsidRPr="00071D57" w:rsidRDefault="00BB134B">
      <w:pPr>
        <w:pStyle w:val="Gvdemetni20"/>
        <w:framePr w:w="10363" w:h="4737" w:hRule="exact" w:wrap="none" w:vAnchor="page" w:hAnchor="page" w:x="770" w:y="1144"/>
        <w:shd w:val="clear" w:color="auto" w:fill="auto"/>
        <w:spacing w:before="0" w:after="258" w:line="259" w:lineRule="exact"/>
        <w:ind w:left="640"/>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071D57" w:rsidRDefault="00BB134B">
      <w:pPr>
        <w:pStyle w:val="Gvdemetni50"/>
        <w:framePr w:w="10363" w:h="4737" w:hRule="exact" w:wrap="none" w:vAnchor="page" w:hAnchor="page" w:x="770" w:y="1144"/>
        <w:shd w:val="clear" w:color="auto" w:fill="auto"/>
        <w:spacing w:line="312" w:lineRule="exact"/>
        <w:ind w:left="640"/>
        <w:rPr>
          <w:lang w:val="en-US"/>
        </w:rPr>
      </w:pPr>
      <w:r w:rsidRPr="00071D57">
        <w:rPr>
          <w:rStyle w:val="Gvdemetni51"/>
          <w:b/>
          <w:lang w:val="en-US"/>
        </w:rPr>
        <w:t>Content of Training:</w:t>
      </w:r>
    </w:p>
    <w:p w:rsidR="00765D89" w:rsidRPr="00071D57" w:rsidRDefault="00BB134B">
      <w:pPr>
        <w:pStyle w:val="Gvdemetni20"/>
        <w:framePr w:w="10363" w:h="4737" w:hRule="exact" w:wrap="none" w:vAnchor="page" w:hAnchor="page" w:x="770" w:y="1144"/>
        <w:shd w:val="clear" w:color="auto" w:fill="auto"/>
        <w:spacing w:before="0" w:line="312" w:lineRule="exact"/>
        <w:ind w:left="640" w:right="660"/>
        <w:jc w:val="left"/>
        <w:rPr>
          <w:lang w:val="en-US"/>
        </w:rPr>
      </w:pPr>
      <w:r w:rsidRPr="00071D57">
        <w:rPr>
          <w:lang w:val="en-US"/>
        </w:rPr>
        <w:t>Computer Literacy</w:t>
      </w:r>
      <w:r w:rsidR="00071D57" w:rsidRPr="00071D57">
        <w:rPr>
          <w:lang w:val="en-US"/>
        </w:rPr>
        <w:t xml:space="preserve"> </w:t>
      </w:r>
      <w:r w:rsidRPr="00071D57">
        <w:rPr>
          <w:lang w:val="en-US"/>
        </w:rPr>
        <w:t>Office Software Solutions</w:t>
      </w:r>
    </w:p>
    <w:p w:rsidR="00765D89" w:rsidRPr="00071D57" w:rsidRDefault="00BB134B">
      <w:pPr>
        <w:pStyle w:val="Gvdemetni20"/>
        <w:framePr w:w="10363" w:h="4737" w:hRule="exact" w:wrap="none" w:vAnchor="page" w:hAnchor="page" w:x="770" w:y="1144"/>
        <w:shd w:val="clear" w:color="auto" w:fill="auto"/>
        <w:spacing w:before="0" w:line="312" w:lineRule="exact"/>
        <w:ind w:left="640"/>
        <w:jc w:val="left"/>
        <w:rPr>
          <w:lang w:val="en-US"/>
        </w:rPr>
      </w:pPr>
      <w:r w:rsidRPr="00071D57">
        <w:rPr>
          <w:lang w:val="en-US"/>
        </w:rPr>
        <w:t>Computer Form Factors and System Cases</w:t>
      </w:r>
    </w:p>
    <w:p w:rsidR="00765D89" w:rsidRPr="00071D57" w:rsidRDefault="00BB134B">
      <w:pPr>
        <w:pStyle w:val="Gvdemetni20"/>
        <w:framePr w:w="10363" w:h="4737" w:hRule="exact" w:wrap="none" w:vAnchor="page" w:hAnchor="page" w:x="770" w:y="1144"/>
        <w:shd w:val="clear" w:color="auto" w:fill="auto"/>
        <w:spacing w:before="0" w:line="312" w:lineRule="exact"/>
        <w:ind w:left="640"/>
        <w:jc w:val="left"/>
        <w:rPr>
          <w:lang w:val="en-US"/>
        </w:rPr>
      </w:pPr>
      <w:r w:rsidRPr="00071D57">
        <w:rPr>
          <w:lang w:val="en-US"/>
        </w:rPr>
        <w:t>Basic Electricity Knowledge and Computer Power Supplies</w:t>
      </w:r>
    </w:p>
    <w:p w:rsidR="00765D89" w:rsidRPr="00071D57" w:rsidRDefault="00BB134B">
      <w:pPr>
        <w:pStyle w:val="Gvdemetni20"/>
        <w:framePr w:w="10363" w:h="4737" w:hRule="exact" w:wrap="none" w:vAnchor="page" w:hAnchor="page" w:x="770" w:y="1144"/>
        <w:shd w:val="clear" w:color="auto" w:fill="auto"/>
        <w:spacing w:before="0" w:line="312" w:lineRule="exact"/>
        <w:ind w:left="640"/>
        <w:jc w:val="left"/>
        <w:rPr>
          <w:lang w:val="en-US"/>
        </w:rPr>
      </w:pPr>
      <w:r w:rsidRPr="00071D57">
        <w:rPr>
          <w:lang w:val="en-US"/>
        </w:rPr>
        <w:t>Storage Technologies and Hardware Products</w:t>
      </w:r>
    </w:p>
    <w:p w:rsidR="00765D89" w:rsidRPr="00071D57" w:rsidRDefault="00BB134B">
      <w:pPr>
        <w:pStyle w:val="Gvdemetni20"/>
        <w:framePr w:w="10363" w:h="4737" w:hRule="exact" w:wrap="none" w:vAnchor="page" w:hAnchor="page" w:x="770" w:y="1144"/>
        <w:shd w:val="clear" w:color="auto" w:fill="auto"/>
        <w:spacing w:before="0" w:line="312" w:lineRule="exact"/>
        <w:ind w:left="640"/>
        <w:jc w:val="left"/>
        <w:rPr>
          <w:lang w:val="en-US"/>
        </w:rPr>
      </w:pPr>
      <w:r w:rsidRPr="00071D57">
        <w:rPr>
          <w:lang w:val="en-US"/>
        </w:rPr>
        <w:t>Operating Systems</w:t>
      </w:r>
    </w:p>
    <w:p w:rsidR="00765D89" w:rsidRPr="00071D57" w:rsidRDefault="00BB134B">
      <w:pPr>
        <w:pStyle w:val="Gvdemetni20"/>
        <w:framePr w:w="10363" w:h="4737" w:hRule="exact" w:wrap="none" w:vAnchor="page" w:hAnchor="page" w:x="770" w:y="1144"/>
        <w:shd w:val="clear" w:color="auto" w:fill="auto"/>
        <w:spacing w:before="0" w:line="312" w:lineRule="exact"/>
        <w:ind w:left="640"/>
        <w:jc w:val="left"/>
        <w:rPr>
          <w:lang w:val="en-US"/>
        </w:rPr>
      </w:pPr>
      <w:r w:rsidRPr="00071D57">
        <w:rPr>
          <w:lang w:val="en-US"/>
        </w:rPr>
        <w:t>Server Operating Systems</w:t>
      </w:r>
    </w:p>
    <w:p w:rsidR="00765D89" w:rsidRPr="00071D57" w:rsidRDefault="00BB134B">
      <w:pPr>
        <w:pStyle w:val="Gvdemetni20"/>
        <w:framePr w:w="10363" w:h="4737" w:hRule="exact" w:wrap="none" w:vAnchor="page" w:hAnchor="page" w:x="770" w:y="1144"/>
        <w:shd w:val="clear" w:color="auto" w:fill="auto"/>
        <w:spacing w:before="0" w:line="312" w:lineRule="exact"/>
        <w:ind w:left="640"/>
        <w:jc w:val="left"/>
        <w:rPr>
          <w:lang w:val="en-US"/>
        </w:rPr>
      </w:pPr>
      <w:r w:rsidRPr="00071D57">
        <w:rPr>
          <w:lang w:val="en-US"/>
        </w:rPr>
        <w:t>Fundamentals of Database</w:t>
      </w:r>
    </w:p>
    <w:p w:rsidR="00765D89" w:rsidRPr="00071D57" w:rsidRDefault="00BB134B" w:rsidP="00CE6013">
      <w:pPr>
        <w:pStyle w:val="Gvdemetni20"/>
        <w:framePr w:w="10363" w:h="504" w:hRule="exact" w:wrap="none" w:vAnchor="page" w:hAnchor="page" w:x="736" w:y="5491"/>
        <w:shd w:val="clear" w:color="auto" w:fill="auto"/>
        <w:spacing w:before="0" w:line="259" w:lineRule="exact"/>
        <w:ind w:left="640" w:right="660"/>
        <w:jc w:val="left"/>
        <w:rPr>
          <w:lang w:val="en-US"/>
        </w:rPr>
      </w:pPr>
      <w:r w:rsidRPr="00071D57">
        <w:rPr>
          <w:rStyle w:val="Gvdemetni2Kaln"/>
          <w:lang w:val="en-US"/>
        </w:rPr>
        <w:t>ANNEX 13UY0165-6/A2-2</w:t>
      </w:r>
      <w:r w:rsidRPr="00071D57">
        <w:rPr>
          <w:lang w:val="en-US"/>
        </w:rPr>
        <w:t>: Checklist to be used in the Assessment of the Qualification Unit</w:t>
      </w:r>
      <w:r w:rsidR="00071D57" w:rsidRPr="00071D57">
        <w:rPr>
          <w:lang w:val="en-US"/>
        </w:rPr>
        <w:t xml:space="preserve"> </w:t>
      </w:r>
    </w:p>
    <w:p w:rsidR="00765D89" w:rsidRPr="00071D57" w:rsidRDefault="00E04C3C" w:rsidP="00CE6013">
      <w:pPr>
        <w:pStyle w:val="Tabloyazs20"/>
        <w:framePr w:wrap="none" w:vAnchor="page" w:hAnchor="page" w:x="1231" w:y="6016"/>
        <w:shd w:val="clear" w:color="auto" w:fill="auto"/>
        <w:spacing w:line="210" w:lineRule="exact"/>
        <w:rPr>
          <w:lang w:val="en-US"/>
        </w:rPr>
      </w:pPr>
      <w:r>
        <w:rPr>
          <w:rStyle w:val="Tabloyazs21"/>
          <w:b/>
          <w:lang w:val="en-US"/>
        </w:rPr>
        <w:t>a) KNOWLEDGE</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555BDB" w:rsidRPr="00071D57" w:rsidTr="00555BDB">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8299" w:wrap="none" w:vAnchor="page" w:hAnchor="page" w:x="1379" w:y="6556"/>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8299" w:wrap="none" w:vAnchor="page" w:hAnchor="page" w:x="1379" w:y="6556"/>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8299" w:wrap="none" w:vAnchor="page" w:hAnchor="page" w:x="1379" w:y="6556"/>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8299" w:wrap="none" w:vAnchor="page" w:hAnchor="page" w:x="1379" w:y="6556"/>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8299" w:wrap="none" w:vAnchor="page" w:hAnchor="page" w:x="1379" w:y="6556"/>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BG.1</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current and voltage concepts (DC (Direct Current) and AC</w:t>
            </w:r>
            <w:r w:rsidR="00071D57" w:rsidRPr="00071D57">
              <w:rPr>
                <w:rStyle w:val="Gvdemetni21"/>
                <w:lang w:val="en-US"/>
              </w:rPr>
              <w:t xml:space="preserve"> </w:t>
            </w:r>
            <w:r w:rsidR="00BB134B" w:rsidRPr="00071D57">
              <w:rPr>
                <w:rStyle w:val="Gvdemetni21"/>
                <w:lang w:val="en-US"/>
              </w:rPr>
              <w:t xml:space="preserve">(Alternating Current)) with electricity and </w:t>
            </w:r>
            <w:r w:rsidR="00CE6013" w:rsidRPr="00071D57">
              <w:rPr>
                <w:rStyle w:val="Gvdemetni21"/>
                <w:lang w:val="en-US"/>
              </w:rPr>
              <w:t>electro mechanics</w:t>
            </w:r>
            <w:r w:rsidR="00BB134B" w:rsidRPr="00071D57">
              <w:rPr>
                <w:rStyle w:val="Gvdemetni21"/>
                <w:lang w:val="en-US"/>
              </w:rPr>
              <w:t xml:space="preserve"> knowledge.</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3.3.15</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BG.2</w:t>
            </w:r>
          </w:p>
        </w:tc>
        <w:tc>
          <w:tcPr>
            <w:tcW w:w="4963" w:type="dxa"/>
            <w:tcBorders>
              <w:top w:val="single" w:sz="4" w:space="0" w:color="auto"/>
              <w:left w:val="single" w:sz="4" w:space="0" w:color="auto"/>
            </w:tcBorders>
            <w:shd w:val="clear" w:color="auto" w:fill="FFFFFF"/>
            <w:vAlign w:val="center"/>
          </w:tcPr>
          <w:p w:rsidR="00765D89" w:rsidRPr="00071D57" w:rsidRDefault="00DD4F2E" w:rsidP="00F27F82">
            <w:pPr>
              <w:pStyle w:val="Gvdemetni20"/>
              <w:framePr w:w="9408" w:h="8299" w:wrap="none" w:vAnchor="page" w:hAnchor="page" w:x="1379" w:y="6556"/>
              <w:shd w:val="clear" w:color="auto" w:fill="auto"/>
              <w:spacing w:before="0" w:line="254" w:lineRule="exact"/>
              <w:jc w:val="left"/>
              <w:rPr>
                <w:lang w:val="en-US"/>
              </w:rPr>
            </w:pPr>
            <w:r>
              <w:rPr>
                <w:rStyle w:val="Gvdemetni21"/>
                <w:lang w:val="en-US"/>
              </w:rPr>
              <w:t>Lists</w:t>
            </w:r>
            <w:r w:rsidR="00BB134B" w:rsidRPr="00071D57">
              <w:rPr>
                <w:rStyle w:val="Gvdemetni21"/>
                <w:lang w:val="en-US"/>
              </w:rPr>
              <w:t xml:space="preserve"> the tools used in the measurement of current and voltage with electricity and </w:t>
            </w:r>
            <w:r w:rsidR="00CE6013" w:rsidRPr="00071D57">
              <w:rPr>
                <w:rStyle w:val="Gvdemetni21"/>
                <w:lang w:val="en-US"/>
              </w:rPr>
              <w:t>electro mechanics</w:t>
            </w:r>
            <w:r w:rsidR="00BB134B" w:rsidRPr="00071D57">
              <w:rPr>
                <w:rStyle w:val="Gvdemetni21"/>
                <w:lang w:val="en-US"/>
              </w:rPr>
              <w:t xml:space="preserve"> knowledge.</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3.3.15</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BG.3</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 of signal (sound frequencies, radio frequencies, etc.)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081"/>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BG.4</w:t>
            </w:r>
          </w:p>
        </w:tc>
        <w:tc>
          <w:tcPr>
            <w:tcW w:w="4963" w:type="dxa"/>
            <w:tcBorders>
              <w:top w:val="single" w:sz="4" w:space="0" w:color="auto"/>
              <w:left w:val="single" w:sz="4" w:space="0" w:color="auto"/>
            </w:tcBorders>
            <w:shd w:val="clear" w:color="auto" w:fill="FFFFFF"/>
            <w:vAlign w:val="center"/>
          </w:tcPr>
          <w:p w:rsidR="00765D89" w:rsidRPr="00071D57" w:rsidRDefault="00DD4F2E"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Compares</w:t>
            </w:r>
            <w:r w:rsidR="00BB134B" w:rsidRPr="00071D57">
              <w:rPr>
                <w:rStyle w:val="Gvdemetni21"/>
                <w:lang w:val="en-US"/>
              </w:rPr>
              <w:t xml:space="preserve"> the characteristics of sound, video and data signals and to list the differences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BG.5</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concepts of baseband and broadband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BG.6</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digital to analog and analog to digital conversion logic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997"/>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BG.7</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voltage and level (dB (decibel), signal power) measurement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BG.8</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wide band and selective band measurements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917"/>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BG.9</w:t>
            </w:r>
          </w:p>
        </w:tc>
        <w:tc>
          <w:tcPr>
            <w:tcW w:w="49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distortion measurement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006"/>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F27F82">
            <w:pPr>
              <w:pStyle w:val="Gvdemetni20"/>
              <w:framePr w:w="9408" w:h="8299" w:wrap="none" w:vAnchor="page" w:hAnchor="page" w:x="1379" w:y="6556"/>
              <w:shd w:val="clear" w:color="auto" w:fill="auto"/>
              <w:spacing w:before="0" w:line="210" w:lineRule="exact"/>
              <w:ind w:left="140"/>
              <w:jc w:val="left"/>
              <w:rPr>
                <w:lang w:val="en-US"/>
              </w:rPr>
            </w:pPr>
            <w:r w:rsidRPr="00071D57">
              <w:rPr>
                <w:rStyle w:val="Gvdemetni21"/>
                <w:lang w:val="en-US"/>
              </w:rPr>
              <w:t>BG.10</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F27F82">
            <w:pPr>
              <w:pStyle w:val="Gvdemetni20"/>
              <w:framePr w:w="9408" w:h="8299" w:wrap="none" w:vAnchor="page" w:hAnchor="page" w:x="1379" w:y="6556"/>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PCM (Pulse Code Modulation) measurement techniques using his/her knowledge of electronics, electronic circuit elements and digital electronics.</w:t>
            </w:r>
            <w:r w:rsidR="00071D57" w:rsidRPr="00071D57">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1C1F5B">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3.3.16</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CE6013">
            <w:pPr>
              <w:pStyle w:val="Gvdemetni20"/>
              <w:framePr w:w="9408" w:h="8299" w:wrap="none" w:vAnchor="page" w:hAnchor="page" w:x="1379" w:y="6556"/>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0"/>
        <w:shd w:val="clear" w:color="auto" w:fill="auto"/>
        <w:spacing w:line="220" w:lineRule="exact"/>
        <w:rPr>
          <w:lang w:val="en-US"/>
        </w:rPr>
      </w:pPr>
      <w:r w:rsidRPr="00071D57">
        <w:rPr>
          <w:lang w:val="en-US"/>
        </w:rPr>
        <w:t>13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063"/>
        <w:gridCol w:w="851"/>
        <w:gridCol w:w="1559"/>
        <w:gridCol w:w="1190"/>
      </w:tblGrid>
      <w:tr w:rsidR="00555BDB" w:rsidRPr="00071D57" w:rsidTr="001C1F5B">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520"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063"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14520"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1"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1C1F5B">
            <w:pPr>
              <w:pStyle w:val="Gvdemetni20"/>
              <w:framePr w:w="9408" w:h="14520"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w:t>
            </w:r>
            <w:r w:rsidR="001C1F5B">
              <w:rPr>
                <w:rStyle w:val="Gvdemetni295ptKaln0"/>
                <w:sz w:val="20"/>
                <w:szCs w:val="20"/>
                <w:lang w:val="en-US"/>
              </w:rPr>
              <w:t>t</w:t>
            </w:r>
          </w:p>
        </w:tc>
        <w:tc>
          <w:tcPr>
            <w:tcW w:w="1559"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520"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1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14520"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BG.11</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digital signal transmission measurement using his/her knowledge of electronics, electronic circuit elements and digital electronics.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3.3.16</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1.1</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804"/>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BG.12</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classifications of computer types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01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BG.13</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various fundamental classifications of computer and server components (Processor architecture (RISC, CISC), Server Type &amp; Single User)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531"/>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BG.14</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different classification and performance indicators for the processors (Single, Multi Processors, Multicore,</w:t>
            </w:r>
            <w:r w:rsidR="00071D57" w:rsidRPr="00071D57">
              <w:rPr>
                <w:rStyle w:val="Gvdemetni21"/>
                <w:lang w:val="en-US"/>
              </w:rPr>
              <w:t xml:space="preserve"> </w:t>
            </w:r>
            <w:r w:rsidR="00BB134B" w:rsidRPr="00071D57">
              <w:rPr>
                <w:rStyle w:val="Gvdemetni21"/>
                <w:lang w:val="en-US"/>
              </w:rPr>
              <w:t>stepping, cache levels, Bus Types &amp; Speeds, VRMs,</w:t>
            </w:r>
            <w:r w:rsidR="00071D57" w:rsidRPr="00071D57">
              <w:rPr>
                <w:rStyle w:val="Gvdemetni21"/>
                <w:lang w:val="en-US"/>
              </w:rPr>
              <w:t xml:space="preserve"> </w:t>
            </w:r>
            <w:r w:rsidR="00BB134B" w:rsidRPr="00071D57">
              <w:rPr>
                <w:rStyle w:val="Gvdemetni21"/>
                <w:lang w:val="en-US"/>
              </w:rPr>
              <w:t>Execute disable (XD) or not execute (NX),</w:t>
            </w:r>
            <w:r w:rsidR="00071D57" w:rsidRPr="00071D57">
              <w:rPr>
                <w:rStyle w:val="Gvdemetni21"/>
                <w:lang w:val="en-US"/>
              </w:rPr>
              <w:t xml:space="preserve"> </w:t>
            </w:r>
            <w:r w:rsidR="001C1F5B" w:rsidRPr="00071D57">
              <w:rPr>
                <w:rStyle w:val="Gvdemetni21"/>
                <w:lang w:val="en-US"/>
              </w:rPr>
              <w:t>Hyper threading</w:t>
            </w:r>
            <w:r w:rsidR="00BB134B" w:rsidRPr="00071D57">
              <w:rPr>
                <w:rStyle w:val="Gvdemetni21"/>
                <w:lang w:val="en-US"/>
              </w:rPr>
              <w:t xml:space="preserve"> etc.)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BG.15</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server motherboard classifications (Dip switches /jumpers, BIOS, Connectors), their main characteristics and working principle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BG.16</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computer bus structure (HBA, PCI, PCIe, PCIx,</w:t>
            </w:r>
            <w:r w:rsidR="00071D57" w:rsidRPr="00071D57">
              <w:rPr>
                <w:rStyle w:val="Gvdemetni21"/>
                <w:lang w:val="en-US"/>
              </w:rPr>
              <w:t xml:space="preserve"> </w:t>
            </w:r>
            <w:r w:rsidR="00BB134B" w:rsidRPr="00071D57">
              <w:rPr>
                <w:rStyle w:val="Gvdemetni21"/>
                <w:lang w:val="en-US"/>
              </w:rPr>
              <w:t>AGP, ISA)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BG.17</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main characteristics and types of memory units (DDR, DDR2, DDR3 etc.)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987"/>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BG.18</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types and main characteristics of the memory units used in the server systems (ECC, non </w:t>
            </w:r>
            <w:r w:rsidR="001C1F5B" w:rsidRPr="00071D57">
              <w:rPr>
                <w:rStyle w:val="Gvdemetni21"/>
                <w:lang w:val="en-US"/>
              </w:rPr>
              <w:t>ECC,</w:t>
            </w:r>
            <w:r w:rsidR="00BB134B" w:rsidRPr="00071D57">
              <w:rPr>
                <w:rStyle w:val="Gvdemetni21"/>
                <w:lang w:val="en-US"/>
              </w:rPr>
              <w:t xml:space="preserve"> Registered, non-registered, fully buffered etc.)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BG.19</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memory compatibility (Memory pairing, speed, size, pins,</w:t>
            </w:r>
            <w:r w:rsidR="00071D57" w:rsidRPr="00071D57">
              <w:rPr>
                <w:rStyle w:val="Gvdemetni21"/>
                <w:lang w:val="en-US"/>
              </w:rPr>
              <w:t xml:space="preserve"> </w:t>
            </w:r>
            <w:r w:rsidR="00BB134B" w:rsidRPr="00071D57">
              <w:rPr>
                <w:rStyle w:val="Gvdemetni21"/>
                <w:lang w:val="en-US"/>
              </w:rPr>
              <w:t>CAS Latency, Timing, Vendor Specific memory etc.)</w:t>
            </w:r>
            <w:r w:rsidR="00071D57" w:rsidRPr="00071D57">
              <w:rPr>
                <w:rStyle w:val="Gvdemetni21"/>
                <w:lang w:val="en-US"/>
              </w:rPr>
              <w:t xml:space="preserve"> </w:t>
            </w:r>
            <w:r w:rsidR="00BB134B" w:rsidRPr="00071D57">
              <w:rPr>
                <w:rStyle w:val="Gvdemetni21"/>
                <w:lang w:val="en-US"/>
              </w:rPr>
              <w:t>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BG.20</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computer display hardware products and their working principles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BG.21</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main characteristics of network cards and similar add-on cards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272"/>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BG.22</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computer peripheral devices (printer, scanner, keyboard, mouse, monitor, speakers, microphone, card reader, biometric devices, tablets, etc.) and their working principles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1551"/>
        </w:trPr>
        <w:tc>
          <w:tcPr>
            <w:tcW w:w="744" w:type="dxa"/>
            <w:tcBorders>
              <w:top w:val="single" w:sz="4" w:space="0" w:color="auto"/>
              <w:left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BG.23</w:t>
            </w:r>
          </w:p>
        </w:tc>
        <w:tc>
          <w:tcPr>
            <w:tcW w:w="5063" w:type="dxa"/>
            <w:tcBorders>
              <w:top w:val="single" w:sz="4" w:space="0" w:color="auto"/>
              <w:left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main characteristics of Hardware Compatibility List (HCL) (Vendor standards for</w:t>
            </w:r>
            <w:r w:rsidR="00071D57" w:rsidRPr="00071D57">
              <w:rPr>
                <w:rStyle w:val="Gvdemetni21"/>
                <w:lang w:val="en-US"/>
              </w:rPr>
              <w:t xml:space="preserve"> </w:t>
            </w:r>
            <w:r w:rsidR="00BB134B" w:rsidRPr="00071D57">
              <w:rPr>
                <w:rStyle w:val="Gvdemetni21"/>
                <w:lang w:val="en-US"/>
              </w:rPr>
              <w:t>hardware, Memory and processor compatibility,</w:t>
            </w:r>
            <w:r w:rsidR="00071D57" w:rsidRPr="00071D57">
              <w:rPr>
                <w:rStyle w:val="Gvdemetni21"/>
                <w:lang w:val="en-US"/>
              </w:rPr>
              <w:t xml:space="preserve"> </w:t>
            </w:r>
            <w:r w:rsidR="00BB134B" w:rsidRPr="00071D57">
              <w:rPr>
                <w:rStyle w:val="Gvdemetni21"/>
                <w:lang w:val="en-US"/>
              </w:rPr>
              <w:t>Expansion cards compatibility, Virtualization</w:t>
            </w:r>
            <w:r w:rsidR="00071D57" w:rsidRPr="00071D57">
              <w:rPr>
                <w:rStyle w:val="Gvdemetni21"/>
                <w:lang w:val="en-US"/>
              </w:rPr>
              <w:t xml:space="preserve"> </w:t>
            </w:r>
            <w:r w:rsidR="00BB134B" w:rsidRPr="00071D57">
              <w:rPr>
                <w:rStyle w:val="Gvdemetni21"/>
                <w:lang w:val="en-US"/>
              </w:rPr>
              <w:t>requirements etc.) using his/her knowledge of computer hardware and peripheral devices.</w:t>
            </w:r>
            <w:r w:rsidR="00071D57" w:rsidRPr="00071D57">
              <w:rPr>
                <w:rStyle w:val="Gvdemetni21"/>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3.3.11</w:t>
            </w:r>
          </w:p>
        </w:tc>
        <w:tc>
          <w:tcPr>
            <w:tcW w:w="1559"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F27F82">
        <w:trPr>
          <w:trHeight w:hRule="exact" w:val="830"/>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F27F82">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BG.24</w:t>
            </w:r>
          </w:p>
        </w:tc>
        <w:tc>
          <w:tcPr>
            <w:tcW w:w="50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F27F82">
            <w:pPr>
              <w:pStyle w:val="Gvdemetni20"/>
              <w:framePr w:w="9408" w:h="1452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function and characteristics of diagnostic software products using his/her knowledge of system and application software products.</w:t>
            </w:r>
            <w:r w:rsidR="00071D57" w:rsidRPr="00071D57">
              <w:rPr>
                <w:rStyle w:val="Gvdemetni21"/>
                <w:lang w:val="en-US"/>
              </w:rPr>
              <w:t xml:space="preserve"> </w:t>
            </w:r>
          </w:p>
        </w:tc>
        <w:tc>
          <w:tcPr>
            <w:tcW w:w="851"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left"/>
              <w:rPr>
                <w:lang w:val="en-US"/>
              </w:rPr>
            </w:pPr>
            <w:r w:rsidRPr="00071D57">
              <w:rPr>
                <w:rStyle w:val="Gvdemetni21"/>
                <w:lang w:val="en-US"/>
              </w:rPr>
              <w:t>3.3.36</w:t>
            </w:r>
          </w:p>
        </w:tc>
        <w:tc>
          <w:tcPr>
            <w:tcW w:w="1559"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1.2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520"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5"/>
        <w:shd w:val="clear" w:color="auto" w:fill="auto"/>
        <w:spacing w:line="220" w:lineRule="exact"/>
        <w:rPr>
          <w:lang w:val="en-US"/>
        </w:rPr>
      </w:pPr>
      <w:r w:rsidRPr="00071D57">
        <w:rPr>
          <w:lang w:val="en-US"/>
        </w:rPr>
        <w:t>14</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630"/>
        <w:gridCol w:w="851"/>
        <w:gridCol w:w="1134"/>
        <w:gridCol w:w="1048"/>
      </w:tblGrid>
      <w:tr w:rsidR="00555BDB" w:rsidRPr="00071D57" w:rsidTr="00F27F82">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059"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63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14059"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1"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059"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059"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14059"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7C48B9" w:rsidTr="00F27F82">
        <w:trPr>
          <w:trHeight w:hRule="exact" w:val="568"/>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BG.25</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various computer case types 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842"/>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BG.26</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power supply hardware products used in the computer systems and their main characteristics 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BG.27</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characteristics and the use of uninterruptible power supplies 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BG.28</w:t>
            </w:r>
          </w:p>
        </w:tc>
        <w:tc>
          <w:tcPr>
            <w:tcW w:w="5630" w:type="dxa"/>
            <w:tcBorders>
              <w:top w:val="single" w:sz="4" w:space="0" w:color="auto"/>
              <w:left w:val="single" w:sz="4" w:space="0" w:color="auto"/>
            </w:tcBorders>
            <w:shd w:val="clear" w:color="auto" w:fill="FFFFFF"/>
            <w:vAlign w:val="center"/>
          </w:tcPr>
          <w:p w:rsidR="00765D89" w:rsidRPr="007C48B9" w:rsidRDefault="00DD4F2E"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aspects to pay attention while using the power supply equipment 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1019"/>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BG.29</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working principles of case and cooling equipment (Fans, Water cooled, Passive &amp; Active PFC, Shroud, Ducts, Redundant cooling, Hot</w:t>
            </w:r>
            <w:r w:rsidR="00DD4F2E">
              <w:rPr>
                <w:rStyle w:val="Gvdemetni21"/>
                <w:sz w:val="20"/>
                <w:szCs w:val="20"/>
                <w:lang w:val="en-US"/>
              </w:rPr>
              <w:t xml:space="preserve"> </w:t>
            </w:r>
            <w:r w:rsidR="001C1F5B" w:rsidRPr="007C48B9">
              <w:rPr>
                <w:rStyle w:val="Gvdemetni21"/>
                <w:sz w:val="20"/>
                <w:szCs w:val="20"/>
                <w:lang w:val="en-US"/>
              </w:rPr>
              <w:t>swappable</w:t>
            </w:r>
            <w:r w:rsidR="00BB134B" w:rsidRPr="007C48B9">
              <w:rPr>
                <w:rStyle w:val="Gvdemetni21"/>
                <w:sz w:val="20"/>
                <w:szCs w:val="20"/>
                <w:lang w:val="en-US"/>
              </w:rPr>
              <w:t>, Ventilation etc.) 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1035"/>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BG.30</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differences of server cases (Redundant power,</w:t>
            </w:r>
            <w:r w:rsidR="00071D57" w:rsidRPr="007C48B9">
              <w:rPr>
                <w:rStyle w:val="Gvdemetni21"/>
                <w:sz w:val="20"/>
                <w:szCs w:val="20"/>
                <w:lang w:val="en-US"/>
              </w:rPr>
              <w:t xml:space="preserve"> </w:t>
            </w:r>
            <w:r w:rsidR="00BB134B" w:rsidRPr="007C48B9">
              <w:rPr>
                <w:rStyle w:val="Gvdemetni21"/>
                <w:sz w:val="20"/>
                <w:szCs w:val="20"/>
                <w:lang w:val="en-US"/>
              </w:rPr>
              <w:t>Shut off switches-chassis intrusion, Power buttons,</w:t>
            </w:r>
            <w:r w:rsidR="00071D57" w:rsidRPr="007C48B9">
              <w:rPr>
                <w:rStyle w:val="Gvdemetni21"/>
                <w:sz w:val="20"/>
                <w:szCs w:val="20"/>
                <w:lang w:val="en-US"/>
              </w:rPr>
              <w:t xml:space="preserve"> </w:t>
            </w:r>
            <w:r w:rsidR="00BB134B" w:rsidRPr="007C48B9">
              <w:rPr>
                <w:rStyle w:val="Gvdemetni21"/>
                <w:sz w:val="20"/>
                <w:szCs w:val="20"/>
                <w:lang w:val="en-US"/>
              </w:rPr>
              <w:t>Reset buttons, Diagnostic LEDs , Expansion bays etc.)</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804"/>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BG.31</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working principles of USB communication technology using his/her knowledge of network interfaces and communication standards.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79"/>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BG.32</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working principles of </w:t>
            </w:r>
            <w:r w:rsidR="001C1F5B" w:rsidRPr="007C48B9">
              <w:rPr>
                <w:rStyle w:val="Gvdemetni21"/>
                <w:sz w:val="20"/>
                <w:szCs w:val="20"/>
                <w:lang w:val="en-US"/>
              </w:rPr>
              <w:t>fire wire</w:t>
            </w:r>
            <w:r w:rsidR="00BB134B" w:rsidRPr="007C48B9">
              <w:rPr>
                <w:rStyle w:val="Gvdemetni21"/>
                <w:sz w:val="20"/>
                <w:szCs w:val="20"/>
                <w:lang w:val="en-US"/>
              </w:rPr>
              <w:t xml:space="preserve"> communication technology using his/her knowledge of network interfaces and communication standards.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73"/>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BG.33</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working principles of SCSII communication</w:t>
            </w:r>
            <w:r w:rsidR="00071D57" w:rsidRPr="007C48B9">
              <w:rPr>
                <w:rStyle w:val="Gvdemetni21"/>
                <w:sz w:val="20"/>
                <w:szCs w:val="20"/>
                <w:lang w:val="en-US"/>
              </w:rPr>
              <w:t xml:space="preserve"> </w:t>
            </w:r>
            <w:r w:rsidR="00BB134B" w:rsidRPr="007C48B9">
              <w:rPr>
                <w:rStyle w:val="Gvdemetni21"/>
                <w:sz w:val="20"/>
                <w:szCs w:val="20"/>
                <w:lang w:val="en-US"/>
              </w:rPr>
              <w:t>technology using his/her knowledge of network interfaces and communication standards.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BG.34</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working principles of IEEE1394 communication</w:t>
            </w:r>
            <w:r w:rsidR="00071D57" w:rsidRPr="007C48B9">
              <w:rPr>
                <w:rStyle w:val="Gvdemetni21"/>
                <w:sz w:val="20"/>
                <w:szCs w:val="20"/>
                <w:lang w:val="en-US"/>
              </w:rPr>
              <w:t xml:space="preserve"> </w:t>
            </w:r>
            <w:r w:rsidR="00BB134B" w:rsidRPr="007C48B9">
              <w:rPr>
                <w:rStyle w:val="Gvdemetni21"/>
                <w:sz w:val="20"/>
                <w:szCs w:val="20"/>
                <w:lang w:val="en-US"/>
              </w:rPr>
              <w:t>technology using his/her knowledge of network interfaces and communication standards.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514"/>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BG.35</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differences between serial and parallel communication</w:t>
            </w:r>
            <w:r w:rsidR="00071D57" w:rsidRPr="007C48B9">
              <w:rPr>
                <w:rStyle w:val="Gvdemetni21"/>
                <w:sz w:val="20"/>
                <w:szCs w:val="20"/>
                <w:lang w:val="en-US"/>
              </w:rPr>
              <w:t xml:space="preserve"> </w:t>
            </w:r>
            <w:r w:rsidR="00BB134B" w:rsidRPr="007C48B9">
              <w:rPr>
                <w:rStyle w:val="Gvdemetni21"/>
                <w:sz w:val="20"/>
                <w:szCs w:val="20"/>
                <w:lang w:val="en-US"/>
              </w:rPr>
              <w:t>using his/her knowledge of network interfaces and communication standards.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BG.36</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working principles of fiber channel communication</w:t>
            </w:r>
            <w:r w:rsidR="00071D57" w:rsidRPr="007C48B9">
              <w:rPr>
                <w:rStyle w:val="Gvdemetni21"/>
                <w:sz w:val="20"/>
                <w:szCs w:val="20"/>
                <w:lang w:val="en-US"/>
              </w:rPr>
              <w:t xml:space="preserve"> </w:t>
            </w:r>
            <w:r w:rsidR="00BB134B" w:rsidRPr="007C48B9">
              <w:rPr>
                <w:rStyle w:val="Gvdemetni21"/>
                <w:sz w:val="20"/>
                <w:szCs w:val="20"/>
                <w:lang w:val="en-US"/>
              </w:rPr>
              <w:t>technology using his/her advanced knowledge of fiber optic cable procedures.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3.3.20</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585"/>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BG.37</w:t>
            </w:r>
          </w:p>
        </w:tc>
        <w:tc>
          <w:tcPr>
            <w:tcW w:w="5630" w:type="dxa"/>
            <w:tcBorders>
              <w:top w:val="single" w:sz="4" w:space="0" w:color="auto"/>
              <w:left w:val="single" w:sz="4" w:space="0" w:color="auto"/>
            </w:tcBorders>
            <w:shd w:val="clear" w:color="auto" w:fill="FFFFFF"/>
            <w:vAlign w:val="center"/>
          </w:tcPr>
          <w:p w:rsidR="00765D89" w:rsidRPr="007C48B9" w:rsidRDefault="00DD4F2E"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transmission medium types (copper, fiber, wireless, etc.)</w:t>
            </w:r>
            <w:r w:rsidR="00071D57" w:rsidRPr="007C48B9">
              <w:rPr>
                <w:rStyle w:val="Gvdemetni21"/>
                <w:sz w:val="20"/>
                <w:szCs w:val="20"/>
                <w:lang w:val="en-US"/>
              </w:rPr>
              <w:t xml:space="preserve"> </w:t>
            </w:r>
            <w:r w:rsidR="00BB134B" w:rsidRPr="007C48B9">
              <w:rPr>
                <w:rStyle w:val="Gvdemetni21"/>
                <w:sz w:val="20"/>
                <w:szCs w:val="20"/>
                <w:lang w:val="en-US"/>
              </w:rPr>
              <w:t>using his/her knowledge of network equipment and cable systems.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3.3.2</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579"/>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BG.38</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structure and working principle of hard disks</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585"/>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BG.39</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types and main characteristics of hard disks</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857"/>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BG.40</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communication standards of computer storage</w:t>
            </w:r>
            <w:r w:rsidR="00071D57" w:rsidRPr="007C48B9">
              <w:rPr>
                <w:rStyle w:val="Gvdemetni21"/>
                <w:sz w:val="20"/>
                <w:szCs w:val="20"/>
                <w:lang w:val="en-US"/>
              </w:rPr>
              <w:t xml:space="preserve"> </w:t>
            </w:r>
            <w:r w:rsidR="00BB134B" w:rsidRPr="007C48B9">
              <w:rPr>
                <w:rStyle w:val="Gvdemetni21"/>
                <w:sz w:val="20"/>
                <w:szCs w:val="20"/>
                <w:lang w:val="en-US"/>
              </w:rPr>
              <w:t>hardware products (IDE, SCSI, SATA, PATA etc.) using his/her</w:t>
            </w:r>
            <w:r w:rsidR="00071D57" w:rsidRPr="007C48B9">
              <w:rPr>
                <w:rStyle w:val="Gvdemetni21"/>
                <w:sz w:val="20"/>
                <w:szCs w:val="20"/>
                <w:lang w:val="en-US"/>
              </w:rPr>
              <w:t xml:space="preserve"> </w:t>
            </w:r>
            <w:r w:rsidR="00BB134B" w:rsidRPr="007C48B9">
              <w:rPr>
                <w:rStyle w:val="Gvdemetni21"/>
                <w:sz w:val="20"/>
                <w:szCs w:val="20"/>
                <w:lang w:val="en-US"/>
              </w:rPr>
              <w:t>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BG.41</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different configuration types and performance indicators for hard disks using his/her knowledge of computer 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857"/>
        </w:trPr>
        <w:tc>
          <w:tcPr>
            <w:tcW w:w="744" w:type="dxa"/>
            <w:tcBorders>
              <w:top w:val="single" w:sz="4" w:space="0" w:color="auto"/>
              <w:left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BG.42</w:t>
            </w:r>
          </w:p>
        </w:tc>
        <w:tc>
          <w:tcPr>
            <w:tcW w:w="5630" w:type="dxa"/>
            <w:tcBorders>
              <w:top w:val="single" w:sz="4" w:space="0" w:color="auto"/>
              <w:left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4"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storage standards and working principles of optical</w:t>
            </w:r>
            <w:r w:rsidR="00071D57" w:rsidRPr="007C48B9">
              <w:rPr>
                <w:rStyle w:val="Gvdemetni21"/>
                <w:sz w:val="20"/>
                <w:szCs w:val="20"/>
                <w:lang w:val="en-US"/>
              </w:rPr>
              <w:t xml:space="preserve"> </w:t>
            </w:r>
            <w:r w:rsidR="00BB134B" w:rsidRPr="007C48B9">
              <w:rPr>
                <w:rStyle w:val="Gvdemetni21"/>
                <w:sz w:val="20"/>
                <w:szCs w:val="20"/>
                <w:lang w:val="en-US"/>
              </w:rPr>
              <w:t>drive types (DVD, DVD-R, Blue-Ray etc.) using his/her knowledge of computer</w:t>
            </w:r>
            <w:r w:rsidR="00071D57" w:rsidRPr="007C48B9">
              <w:rPr>
                <w:rStyle w:val="Gvdemetni21"/>
                <w:sz w:val="20"/>
                <w:szCs w:val="20"/>
                <w:lang w:val="en-US"/>
              </w:rPr>
              <w:t xml:space="preserve"> </w:t>
            </w:r>
            <w:r w:rsidR="00BB134B" w:rsidRPr="007C48B9">
              <w:rPr>
                <w:rStyle w:val="Gvdemetni21"/>
                <w:sz w:val="20"/>
                <w:szCs w:val="20"/>
                <w:lang w:val="en-US"/>
              </w:rPr>
              <w:t>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7C48B9" w:rsidTr="00F27F82">
        <w:trPr>
          <w:trHeight w:hRule="exact" w:val="509"/>
        </w:trPr>
        <w:tc>
          <w:tcPr>
            <w:tcW w:w="744" w:type="dxa"/>
            <w:tcBorders>
              <w:top w:val="single" w:sz="4" w:space="0" w:color="auto"/>
              <w:left w:val="single" w:sz="4" w:space="0" w:color="auto"/>
              <w:bottom w:val="single" w:sz="4" w:space="0" w:color="auto"/>
            </w:tcBorders>
            <w:shd w:val="clear" w:color="auto" w:fill="FFFFFF"/>
            <w:vAlign w:val="center"/>
          </w:tcPr>
          <w:p w:rsidR="00765D89" w:rsidRPr="007C48B9" w:rsidRDefault="00BB134B" w:rsidP="00F27F82">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BG.43</w:t>
            </w:r>
          </w:p>
        </w:tc>
        <w:tc>
          <w:tcPr>
            <w:tcW w:w="5630" w:type="dxa"/>
            <w:tcBorders>
              <w:top w:val="single" w:sz="4" w:space="0" w:color="auto"/>
              <w:left w:val="single" w:sz="4" w:space="0" w:color="auto"/>
              <w:bottom w:val="single" w:sz="4" w:space="0" w:color="auto"/>
            </w:tcBorders>
            <w:shd w:val="clear" w:color="auto" w:fill="FFFFFF"/>
            <w:vAlign w:val="center"/>
          </w:tcPr>
          <w:p w:rsidR="00765D89" w:rsidRPr="007C48B9" w:rsidRDefault="005D4870" w:rsidP="00F27F82">
            <w:pPr>
              <w:pStyle w:val="Gvdemetni20"/>
              <w:framePr w:w="9408" w:h="14059"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characteristics of backup tape technology</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p>
        </w:tc>
        <w:tc>
          <w:tcPr>
            <w:tcW w:w="851" w:type="dxa"/>
            <w:tcBorders>
              <w:top w:val="single" w:sz="4" w:space="0" w:color="auto"/>
              <w:left w:val="single" w:sz="4" w:space="0" w:color="auto"/>
              <w:bottom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134" w:type="dxa"/>
            <w:tcBorders>
              <w:top w:val="single" w:sz="4" w:space="0" w:color="auto"/>
              <w:left w:val="single" w:sz="4" w:space="0" w:color="auto"/>
              <w:bottom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7C48B9" w:rsidRDefault="00BB134B">
            <w:pPr>
              <w:pStyle w:val="Gvdemetni20"/>
              <w:framePr w:w="9408" w:h="14059"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bl>
    <w:p w:rsidR="00765D89" w:rsidRPr="00071D57" w:rsidRDefault="00BB134B" w:rsidP="00F27F82">
      <w:pPr>
        <w:pStyle w:val="stbilgiveyaaltbilgi0"/>
        <w:framePr w:wrap="none" w:vAnchor="page" w:hAnchor="page" w:x="698" w:y="16276"/>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0"/>
        <w:shd w:val="clear" w:color="auto" w:fill="auto"/>
        <w:spacing w:line="220" w:lineRule="exact"/>
        <w:rPr>
          <w:lang w:val="en-US"/>
        </w:rPr>
      </w:pPr>
      <w:r w:rsidRPr="00071D57">
        <w:rPr>
          <w:lang w:val="en-US"/>
        </w:rPr>
        <w:t>15</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488"/>
        <w:gridCol w:w="851"/>
        <w:gridCol w:w="1276"/>
        <w:gridCol w:w="1048"/>
      </w:tblGrid>
      <w:tr w:rsidR="00555BDB" w:rsidRPr="00071D57" w:rsidTr="00555BDB">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131"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488"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14131"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1"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131"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276"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131"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14131"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BG.44</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types and main characteristics of flash storage units</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579"/>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BG.45</w:t>
            </w:r>
          </w:p>
        </w:tc>
        <w:tc>
          <w:tcPr>
            <w:tcW w:w="5488" w:type="dxa"/>
            <w:tcBorders>
              <w:top w:val="single" w:sz="4" w:space="0" w:color="auto"/>
              <w:left w:val="single" w:sz="4" w:space="0" w:color="auto"/>
            </w:tcBorders>
            <w:shd w:val="clear" w:color="auto" w:fill="FFFFFF"/>
            <w:vAlign w:val="center"/>
          </w:tcPr>
          <w:p w:rsidR="00765D89" w:rsidRPr="007C48B9" w:rsidRDefault="00DD4F2E" w:rsidP="00833E0D">
            <w:pPr>
              <w:pStyle w:val="Gvdemetni20"/>
              <w:framePr w:w="9408" w:h="14131" w:wrap="none" w:vAnchor="page" w:hAnchor="page" w:x="1379" w:y="1135"/>
              <w:shd w:val="clear" w:color="auto" w:fill="auto"/>
              <w:spacing w:before="0" w:line="254"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data storage standards used by the operating systems</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BG.46</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storage devices management in different operating</w:t>
            </w:r>
            <w:r w:rsidR="00071D57" w:rsidRPr="007C48B9">
              <w:rPr>
                <w:rStyle w:val="Gvdemetni21"/>
                <w:sz w:val="20"/>
                <w:szCs w:val="20"/>
                <w:lang w:val="en-US"/>
              </w:rPr>
              <w:t xml:space="preserve"> </w:t>
            </w:r>
            <w:r w:rsidR="00BB134B" w:rsidRPr="007C48B9">
              <w:rPr>
                <w:rStyle w:val="Gvdemetni21"/>
                <w:sz w:val="20"/>
                <w:szCs w:val="20"/>
                <w:lang w:val="en-US"/>
              </w:rPr>
              <w:t>systems using his/her knowledge of computer hardware and peripheral devices.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513"/>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BG.47</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principles of data correction and recovery</w:t>
            </w:r>
            <w:r w:rsidR="00071D57" w:rsidRPr="007C48B9">
              <w:rPr>
                <w:rStyle w:val="Gvdemetni21"/>
                <w:sz w:val="20"/>
                <w:szCs w:val="20"/>
                <w:lang w:val="en-US"/>
              </w:rPr>
              <w:t xml:space="preserve"> </w:t>
            </w:r>
            <w:r w:rsidR="00BB134B" w:rsidRPr="007C48B9">
              <w:rPr>
                <w:rStyle w:val="Gvdemetni21"/>
                <w:sz w:val="20"/>
                <w:szCs w:val="20"/>
                <w:lang w:val="en-US"/>
              </w:rPr>
              <w:t>using his/her knowledge of computer hardware and peripheral devices.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1018"/>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BG.48</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main characteristics of server storage units (SCSI</w:t>
            </w:r>
            <w:r w:rsidR="00071D57" w:rsidRPr="007C48B9">
              <w:rPr>
                <w:rStyle w:val="Gvdemetni21"/>
                <w:sz w:val="20"/>
                <w:szCs w:val="20"/>
                <w:lang w:val="en-US"/>
              </w:rPr>
              <w:t xml:space="preserve"> </w:t>
            </w:r>
            <w:r w:rsidR="00BB134B" w:rsidRPr="007C48B9">
              <w:rPr>
                <w:rStyle w:val="Gvdemetni21"/>
                <w:sz w:val="20"/>
                <w:szCs w:val="20"/>
                <w:lang w:val="en-US"/>
              </w:rPr>
              <w:t>low voltage / high voltage (LVD/HVD), SCSI IDs,</w:t>
            </w:r>
            <w:r w:rsidR="00071D57" w:rsidRPr="007C48B9">
              <w:rPr>
                <w:rStyle w:val="Gvdemetni21"/>
                <w:sz w:val="20"/>
                <w:szCs w:val="20"/>
                <w:lang w:val="en-US"/>
              </w:rPr>
              <w:t xml:space="preserve"> </w:t>
            </w:r>
            <w:r w:rsidR="00E04C3C" w:rsidRPr="007C48B9">
              <w:rPr>
                <w:rStyle w:val="Gvdemetni21"/>
                <w:sz w:val="20"/>
                <w:szCs w:val="20"/>
                <w:lang w:val="en-US"/>
              </w:rPr>
              <w:t>Active Passive</w:t>
            </w:r>
            <w:r w:rsidR="00BB134B" w:rsidRPr="007C48B9">
              <w:rPr>
                <w:rStyle w:val="Gvdemetni21"/>
                <w:sz w:val="20"/>
                <w:szCs w:val="20"/>
                <w:lang w:val="en-US"/>
              </w:rPr>
              <w:t xml:space="preserve"> termination, SATA, SAS etc.) using his/her knowledge of computer</w:t>
            </w:r>
            <w:r w:rsidR="00071D57" w:rsidRPr="007C48B9">
              <w:rPr>
                <w:rStyle w:val="Gvdemetni21"/>
                <w:sz w:val="20"/>
                <w:szCs w:val="20"/>
                <w:lang w:val="en-US"/>
              </w:rPr>
              <w:t xml:space="preserve"> </w:t>
            </w:r>
            <w:r w:rsidR="00BB134B" w:rsidRPr="007C48B9">
              <w:rPr>
                <w:rStyle w:val="Gvdemetni21"/>
                <w:sz w:val="20"/>
                <w:szCs w:val="20"/>
                <w:lang w:val="en-US"/>
              </w:rPr>
              <w:t>hardware and peripheral devices.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1042"/>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BG.49</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RAID Technologies and their characteristics (How Spare,</w:t>
            </w:r>
            <w:r w:rsidR="00071D57" w:rsidRPr="007C48B9">
              <w:rPr>
                <w:rStyle w:val="Gvdemetni21"/>
                <w:sz w:val="20"/>
                <w:szCs w:val="20"/>
                <w:lang w:val="en-US"/>
              </w:rPr>
              <w:t xml:space="preserve"> </w:t>
            </w:r>
            <w:r w:rsidR="00BB134B" w:rsidRPr="007C48B9">
              <w:rPr>
                <w:rStyle w:val="Gvdemetni21"/>
                <w:sz w:val="20"/>
                <w:szCs w:val="20"/>
                <w:lang w:val="en-US"/>
              </w:rPr>
              <w:t>Software</w:t>
            </w:r>
            <w:r w:rsidR="00E04C3C">
              <w:rPr>
                <w:rStyle w:val="Gvdemetni21"/>
                <w:sz w:val="20"/>
                <w:szCs w:val="20"/>
                <w:lang w:val="en-US"/>
              </w:rPr>
              <w:t xml:space="preserve"> </w:t>
            </w:r>
            <w:r w:rsidR="00BB134B" w:rsidRPr="007C48B9">
              <w:rPr>
                <w:rStyle w:val="Gvdemetni21"/>
                <w:sz w:val="20"/>
                <w:szCs w:val="20"/>
                <w:lang w:val="en-US"/>
              </w:rPr>
              <w:t>&amp;</w:t>
            </w:r>
            <w:r w:rsidR="00E04C3C">
              <w:rPr>
                <w:rStyle w:val="Gvdemetni21"/>
                <w:sz w:val="20"/>
                <w:szCs w:val="20"/>
                <w:lang w:val="en-US"/>
              </w:rPr>
              <w:t xml:space="preserve"> </w:t>
            </w:r>
            <w:r w:rsidR="00BB134B" w:rsidRPr="007C48B9">
              <w:rPr>
                <w:rStyle w:val="Gvdemetni21"/>
                <w:sz w:val="20"/>
                <w:szCs w:val="20"/>
                <w:lang w:val="en-US"/>
              </w:rPr>
              <w:t>hardware RAID, Cache read/write levels</w:t>
            </w:r>
            <w:r w:rsidR="00071D57" w:rsidRPr="007C48B9">
              <w:rPr>
                <w:rStyle w:val="Gvdemetni21"/>
                <w:sz w:val="20"/>
                <w:szCs w:val="20"/>
                <w:lang w:val="en-US"/>
              </w:rPr>
              <w:t xml:space="preserve"> </w:t>
            </w:r>
            <w:r w:rsidR="00BB134B" w:rsidRPr="007C48B9">
              <w:rPr>
                <w:rStyle w:val="Gvdemetni21"/>
                <w:sz w:val="20"/>
                <w:szCs w:val="20"/>
                <w:lang w:val="en-US"/>
              </w:rPr>
              <w:t>(data loss potential), Performance benefits and</w:t>
            </w:r>
            <w:r w:rsidR="00071D57" w:rsidRPr="007C48B9">
              <w:rPr>
                <w:rStyle w:val="Gvdemetni21"/>
                <w:sz w:val="20"/>
                <w:szCs w:val="20"/>
                <w:lang w:val="en-US"/>
              </w:rPr>
              <w:t xml:space="preserve"> </w:t>
            </w:r>
            <w:r w:rsidR="00BB134B" w:rsidRPr="007C48B9">
              <w:rPr>
                <w:rStyle w:val="Gvdemetni21"/>
                <w:sz w:val="20"/>
                <w:szCs w:val="20"/>
                <w:lang w:val="en-US"/>
              </w:rPr>
              <w:t>tradeoffs etc.) using his/her knowledge of computer hardware and peripheral devices.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3.3.11</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832"/>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BG.50</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operating logic of the software solutions in the</w:t>
            </w:r>
            <w:r w:rsidR="00071D57" w:rsidRPr="007C48B9">
              <w:rPr>
                <w:rStyle w:val="Gvdemetni21"/>
                <w:sz w:val="20"/>
                <w:szCs w:val="20"/>
                <w:lang w:val="en-US"/>
              </w:rPr>
              <w:t xml:space="preserve"> </w:t>
            </w:r>
            <w:r w:rsidR="00BB134B" w:rsidRPr="007C48B9">
              <w:rPr>
                <w:rStyle w:val="Gvdemetni21"/>
                <w:sz w:val="20"/>
                <w:szCs w:val="20"/>
                <w:lang w:val="en-US"/>
              </w:rPr>
              <w:t>computer system using his/her knowledge about the installation, configuration</w:t>
            </w:r>
            <w:r w:rsidR="00071D57" w:rsidRPr="007C48B9">
              <w:rPr>
                <w:rStyle w:val="Gvdemetni21"/>
                <w:sz w:val="20"/>
                <w:szCs w:val="20"/>
                <w:lang w:val="en-US"/>
              </w:rPr>
              <w:t xml:space="preserve"> </w:t>
            </w:r>
            <w:r w:rsidR="00BB134B" w:rsidRPr="007C48B9">
              <w:rPr>
                <w:rStyle w:val="Gvdemetni21"/>
                <w:sz w:val="20"/>
                <w:szCs w:val="20"/>
                <w:lang w:val="en-US"/>
              </w:rPr>
              <w:t>and use of computer operating systems.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BG.51</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main characteristics of software products using his/her</w:t>
            </w:r>
            <w:r w:rsidR="00071D57" w:rsidRPr="007C48B9">
              <w:rPr>
                <w:rStyle w:val="Gvdemetni21"/>
                <w:sz w:val="20"/>
                <w:szCs w:val="20"/>
                <w:lang w:val="en-US"/>
              </w:rPr>
              <w:t xml:space="preserve"> </w:t>
            </w:r>
            <w:r w:rsidR="00BB134B" w:rsidRPr="007C48B9">
              <w:rPr>
                <w:rStyle w:val="Gvdemetni21"/>
                <w:sz w:val="20"/>
                <w:szCs w:val="20"/>
                <w:lang w:val="en-US"/>
              </w:rPr>
              <w:t>knowledge about the installation, configuration</w:t>
            </w:r>
            <w:r w:rsidR="00071D57" w:rsidRPr="007C48B9">
              <w:rPr>
                <w:rStyle w:val="Gvdemetni21"/>
                <w:sz w:val="20"/>
                <w:szCs w:val="20"/>
                <w:lang w:val="en-US"/>
              </w:rPr>
              <w:t xml:space="preserve"> </w:t>
            </w:r>
            <w:r w:rsidR="00BB134B" w:rsidRPr="007C48B9">
              <w:rPr>
                <w:rStyle w:val="Gvdemetni21"/>
                <w:sz w:val="20"/>
                <w:szCs w:val="20"/>
                <w:lang w:val="en-US"/>
              </w:rPr>
              <w:t>and use of computer operating systems.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83"/>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BG.52</w:t>
            </w:r>
          </w:p>
        </w:tc>
        <w:tc>
          <w:tcPr>
            <w:tcW w:w="5488" w:type="dxa"/>
            <w:tcBorders>
              <w:top w:val="single" w:sz="4" w:space="0" w:color="auto"/>
              <w:left w:val="single" w:sz="4" w:space="0" w:color="auto"/>
            </w:tcBorders>
            <w:shd w:val="clear" w:color="auto" w:fill="FFFFFF"/>
            <w:vAlign w:val="center"/>
          </w:tcPr>
          <w:p w:rsidR="00765D89" w:rsidRPr="007C48B9" w:rsidRDefault="00DD4F2E"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software packages and applications that are commonly</w:t>
            </w:r>
            <w:r w:rsidR="00071D57" w:rsidRPr="007C48B9">
              <w:rPr>
                <w:rStyle w:val="Gvdemetni21"/>
                <w:sz w:val="20"/>
                <w:szCs w:val="20"/>
                <w:lang w:val="en-US"/>
              </w:rPr>
              <w:t xml:space="preserve"> </w:t>
            </w:r>
            <w:r w:rsidR="00BB134B" w:rsidRPr="007C48B9">
              <w:rPr>
                <w:rStyle w:val="Gvdemetni21"/>
                <w:sz w:val="20"/>
                <w:szCs w:val="20"/>
                <w:lang w:val="en-US"/>
              </w:rPr>
              <w:t>used in computer systems using his/her knowledge about the installation,</w:t>
            </w:r>
            <w:r w:rsidR="00071D57" w:rsidRPr="007C48B9">
              <w:rPr>
                <w:rStyle w:val="Gvdemetni21"/>
                <w:sz w:val="20"/>
                <w:szCs w:val="20"/>
                <w:lang w:val="en-US"/>
              </w:rPr>
              <w:t xml:space="preserve"> </w:t>
            </w:r>
            <w:r w:rsidR="00BB134B" w:rsidRPr="007C48B9">
              <w:rPr>
                <w:rStyle w:val="Gvdemetni21"/>
                <w:sz w:val="20"/>
                <w:szCs w:val="20"/>
                <w:lang w:val="en-US"/>
              </w:rPr>
              <w:t>configuration and use of computer operating systems.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73"/>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BG.53</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functions of operating systems using his/her knowledge about the installation, configuration and use of computer operating systems.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91"/>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BG.54</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classifications and main characteristics of operating systems using his/her knowledge about the installation, configuration and use of computer operating systems.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986"/>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BG.55</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index and folder structure and systems used in different operating systems (FAT,</w:t>
            </w:r>
            <w:r w:rsidR="00071D57" w:rsidRPr="007C48B9">
              <w:rPr>
                <w:rStyle w:val="Gvdemetni21"/>
                <w:sz w:val="20"/>
                <w:szCs w:val="20"/>
                <w:lang w:val="en-US"/>
              </w:rPr>
              <w:t xml:space="preserve"> </w:t>
            </w:r>
            <w:r w:rsidR="00BB134B" w:rsidRPr="007C48B9">
              <w:rPr>
                <w:rStyle w:val="Gvdemetni21"/>
                <w:sz w:val="20"/>
                <w:szCs w:val="20"/>
                <w:lang w:val="en-US"/>
              </w:rPr>
              <w:t>FAT32, NTFS, VMFS, ZFS, EXT3 etc.) using his/her knowledge about the installation, configuration and use of computer operating systems.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BG.56</w:t>
            </w:r>
          </w:p>
        </w:tc>
        <w:tc>
          <w:tcPr>
            <w:tcW w:w="5488" w:type="dxa"/>
            <w:tcBorders>
              <w:top w:val="single" w:sz="4" w:space="0" w:color="auto"/>
              <w:left w:val="single" w:sz="4" w:space="0" w:color="auto"/>
            </w:tcBorders>
            <w:shd w:val="clear" w:color="auto" w:fill="FFFFFF"/>
            <w:vAlign w:val="center"/>
          </w:tcPr>
          <w:p w:rsidR="00765D89" w:rsidRPr="007C48B9" w:rsidRDefault="005D4870"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Describes</w:t>
            </w:r>
            <w:r w:rsidR="00BB134B" w:rsidRPr="007C48B9">
              <w:rPr>
                <w:rStyle w:val="Gvdemetni21"/>
                <w:sz w:val="20"/>
                <w:szCs w:val="20"/>
                <w:lang w:val="en-US"/>
              </w:rPr>
              <w:t xml:space="preserve"> the main use of the most common operating systems using his/her knowledge about the installation, configuration and use of computer operating systems.</w:t>
            </w:r>
            <w:r w:rsidR="00071D57" w:rsidRPr="007C48B9">
              <w:rPr>
                <w:rStyle w:val="Gvdemetni21"/>
                <w:sz w:val="20"/>
                <w:szCs w:val="20"/>
                <w:lang w:val="en-US"/>
              </w:rPr>
              <w:t xml:space="preserve"> </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797"/>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BG.57</w:t>
            </w:r>
          </w:p>
        </w:tc>
        <w:tc>
          <w:tcPr>
            <w:tcW w:w="5488" w:type="dxa"/>
            <w:tcBorders>
              <w:top w:val="single" w:sz="4" w:space="0" w:color="auto"/>
              <w:left w:val="single" w:sz="4" w:space="0" w:color="auto"/>
            </w:tcBorders>
            <w:shd w:val="clear" w:color="auto" w:fill="FFFFFF"/>
            <w:vAlign w:val="center"/>
          </w:tcPr>
          <w:p w:rsidR="00765D89" w:rsidRPr="007C48B9" w:rsidRDefault="00DD4F2E"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specific operating systems using his/her knowledge about</w:t>
            </w:r>
            <w:r w:rsidR="00071D57" w:rsidRPr="007C48B9">
              <w:rPr>
                <w:rStyle w:val="Gvdemetni21"/>
                <w:sz w:val="20"/>
                <w:szCs w:val="20"/>
                <w:lang w:val="en-US"/>
              </w:rPr>
              <w:t xml:space="preserve"> </w:t>
            </w:r>
            <w:r w:rsidR="00BB134B" w:rsidRPr="007C48B9">
              <w:rPr>
                <w:rStyle w:val="Gvdemetni21"/>
                <w:sz w:val="20"/>
                <w:szCs w:val="20"/>
                <w:lang w:val="en-US"/>
              </w:rPr>
              <w:t>the installation, configuration and use of computer operating systems.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841"/>
        </w:trPr>
        <w:tc>
          <w:tcPr>
            <w:tcW w:w="744"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BG.58</w:t>
            </w:r>
          </w:p>
        </w:tc>
        <w:tc>
          <w:tcPr>
            <w:tcW w:w="5488" w:type="dxa"/>
            <w:tcBorders>
              <w:top w:val="single" w:sz="4" w:space="0" w:color="auto"/>
              <w:left w:val="single" w:sz="4" w:space="0" w:color="auto"/>
            </w:tcBorders>
            <w:shd w:val="clear" w:color="auto" w:fill="FFFFFF"/>
            <w:vAlign w:val="center"/>
          </w:tcPr>
          <w:p w:rsidR="00765D89" w:rsidRPr="007C48B9" w:rsidRDefault="00DD4F2E"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pros and cons of using operating systems with open-source</w:t>
            </w:r>
            <w:r w:rsidR="00071D57" w:rsidRPr="007C48B9">
              <w:rPr>
                <w:rStyle w:val="Gvdemetni21"/>
                <w:sz w:val="20"/>
                <w:szCs w:val="20"/>
                <w:lang w:val="en-US"/>
              </w:rPr>
              <w:t xml:space="preserve"> </w:t>
            </w:r>
            <w:r w:rsidR="00BB134B" w:rsidRPr="007C48B9">
              <w:rPr>
                <w:rStyle w:val="Gvdemetni21"/>
                <w:sz w:val="20"/>
                <w:szCs w:val="20"/>
                <w:lang w:val="en-US"/>
              </w:rPr>
              <w:t>codes using his/her knowledge about the installation, configuration and</w:t>
            </w:r>
            <w:r w:rsidR="00071D57" w:rsidRPr="007C48B9">
              <w:rPr>
                <w:rStyle w:val="Gvdemetni21"/>
                <w:sz w:val="20"/>
                <w:szCs w:val="20"/>
                <w:lang w:val="en-US"/>
              </w:rPr>
              <w:t xml:space="preserve"> </w:t>
            </w:r>
            <w:r w:rsidR="00BB134B" w:rsidRPr="007C48B9">
              <w:rPr>
                <w:rStyle w:val="Gvdemetni21"/>
                <w:sz w:val="20"/>
                <w:szCs w:val="20"/>
                <w:lang w:val="en-US"/>
              </w:rPr>
              <w:t>use of computer operating systems.</w:t>
            </w:r>
          </w:p>
        </w:tc>
        <w:tc>
          <w:tcPr>
            <w:tcW w:w="851"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r w:rsidR="00765D89" w:rsidRPr="00071D57" w:rsidTr="00833E0D">
        <w:trPr>
          <w:trHeight w:hRule="exact" w:val="851"/>
        </w:trPr>
        <w:tc>
          <w:tcPr>
            <w:tcW w:w="744" w:type="dxa"/>
            <w:tcBorders>
              <w:top w:val="single" w:sz="4" w:space="0" w:color="auto"/>
              <w:left w:val="single" w:sz="4" w:space="0" w:color="auto"/>
              <w:bottom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BG.59</w:t>
            </w:r>
          </w:p>
        </w:tc>
        <w:tc>
          <w:tcPr>
            <w:tcW w:w="5488" w:type="dxa"/>
            <w:tcBorders>
              <w:top w:val="single" w:sz="4" w:space="0" w:color="auto"/>
              <w:left w:val="single" w:sz="4" w:space="0" w:color="auto"/>
              <w:bottom w:val="single" w:sz="4" w:space="0" w:color="auto"/>
            </w:tcBorders>
            <w:shd w:val="clear" w:color="auto" w:fill="FFFFFF"/>
            <w:vAlign w:val="center"/>
          </w:tcPr>
          <w:p w:rsidR="00765D89" w:rsidRPr="007C48B9" w:rsidRDefault="00DD4F2E" w:rsidP="00833E0D">
            <w:pPr>
              <w:pStyle w:val="Gvdemetni20"/>
              <w:framePr w:w="9408" w:h="14131" w:wrap="none" w:vAnchor="page" w:hAnchor="page" w:x="1379" w:y="1135"/>
              <w:shd w:val="clear" w:color="auto" w:fill="auto"/>
              <w:spacing w:before="0" w:line="250" w:lineRule="exact"/>
              <w:jc w:val="left"/>
              <w:rPr>
                <w:sz w:val="20"/>
                <w:szCs w:val="20"/>
                <w:lang w:val="en-US"/>
              </w:rPr>
            </w:pPr>
            <w:r>
              <w:rPr>
                <w:rStyle w:val="Gvdemetni21"/>
                <w:sz w:val="20"/>
                <w:szCs w:val="20"/>
                <w:lang w:val="en-US"/>
              </w:rPr>
              <w:t>Lists</w:t>
            </w:r>
            <w:r w:rsidR="00BB134B" w:rsidRPr="007C48B9">
              <w:rPr>
                <w:rStyle w:val="Gvdemetni21"/>
                <w:sz w:val="20"/>
                <w:szCs w:val="20"/>
                <w:lang w:val="en-US"/>
              </w:rPr>
              <w:t xml:space="preserve"> the pros and cons of using operating systems with closed source</w:t>
            </w:r>
            <w:r w:rsidR="00071D57" w:rsidRPr="007C48B9">
              <w:rPr>
                <w:rStyle w:val="Gvdemetni21"/>
                <w:sz w:val="20"/>
                <w:szCs w:val="20"/>
                <w:lang w:val="en-US"/>
              </w:rPr>
              <w:t xml:space="preserve"> </w:t>
            </w:r>
            <w:r w:rsidR="00BB134B" w:rsidRPr="007C48B9">
              <w:rPr>
                <w:rStyle w:val="Gvdemetni21"/>
                <w:sz w:val="20"/>
                <w:szCs w:val="20"/>
                <w:lang w:val="en-US"/>
              </w:rPr>
              <w:t>codes using his/her knowledge about the installation, configuration and</w:t>
            </w:r>
            <w:r w:rsidR="00071D57" w:rsidRPr="007C48B9">
              <w:rPr>
                <w:rStyle w:val="Gvdemetni21"/>
                <w:sz w:val="20"/>
                <w:szCs w:val="20"/>
                <w:lang w:val="en-US"/>
              </w:rPr>
              <w:t xml:space="preserve"> </w:t>
            </w:r>
            <w:r w:rsidR="00BB134B" w:rsidRPr="007C48B9">
              <w:rPr>
                <w:rStyle w:val="Gvdemetni21"/>
                <w:sz w:val="20"/>
                <w:szCs w:val="20"/>
                <w:lang w:val="en-US"/>
              </w:rPr>
              <w:t>use of computer operating systems.</w:t>
            </w:r>
          </w:p>
        </w:tc>
        <w:tc>
          <w:tcPr>
            <w:tcW w:w="851" w:type="dxa"/>
            <w:tcBorders>
              <w:top w:val="single" w:sz="4" w:space="0" w:color="auto"/>
              <w:left w:val="single" w:sz="4" w:space="0" w:color="auto"/>
              <w:bottom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left"/>
              <w:rPr>
                <w:sz w:val="20"/>
                <w:szCs w:val="20"/>
                <w:lang w:val="en-US"/>
              </w:rPr>
            </w:pPr>
            <w:r w:rsidRPr="007C48B9">
              <w:rPr>
                <w:rStyle w:val="Gvdemetni21"/>
                <w:sz w:val="20"/>
                <w:szCs w:val="20"/>
                <w:lang w:val="en-US"/>
              </w:rPr>
              <w:t>3.3.12</w:t>
            </w:r>
          </w:p>
        </w:tc>
        <w:tc>
          <w:tcPr>
            <w:tcW w:w="1276" w:type="dxa"/>
            <w:tcBorders>
              <w:top w:val="single" w:sz="4" w:space="0" w:color="auto"/>
              <w:left w:val="single" w:sz="4" w:space="0" w:color="auto"/>
              <w:bottom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2.2</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7C48B9" w:rsidRDefault="00BB134B">
            <w:pPr>
              <w:pStyle w:val="Gvdemetni20"/>
              <w:framePr w:w="9408" w:h="14131" w:wrap="none" w:vAnchor="page" w:hAnchor="page" w:x="1379" w:y="1135"/>
              <w:shd w:val="clear" w:color="auto" w:fill="auto"/>
              <w:spacing w:before="0" w:line="210" w:lineRule="exact"/>
              <w:jc w:val="center"/>
              <w:rPr>
                <w:sz w:val="20"/>
                <w:szCs w:val="20"/>
                <w:lang w:val="en-US"/>
              </w:rPr>
            </w:pPr>
            <w:r w:rsidRPr="007C48B9">
              <w:rPr>
                <w:rStyle w:val="Gvdemetni21"/>
                <w:sz w:val="20"/>
                <w:szCs w:val="20"/>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0"/>
        <w:shd w:val="clear" w:color="auto" w:fill="auto"/>
        <w:spacing w:line="220" w:lineRule="exact"/>
        <w:rPr>
          <w:lang w:val="en-US"/>
        </w:rPr>
      </w:pPr>
      <w:r w:rsidRPr="00071D57">
        <w:rPr>
          <w:lang w:val="en-US"/>
        </w:rPr>
        <w:t>16</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772"/>
        <w:gridCol w:w="850"/>
        <w:gridCol w:w="1134"/>
        <w:gridCol w:w="907"/>
      </w:tblGrid>
      <w:tr w:rsidR="00555BDB" w:rsidRPr="00071D57" w:rsidTr="00833E0D">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530"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772"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14530"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E04C3C">
            <w:pPr>
              <w:pStyle w:val="Gvdemetni20"/>
              <w:framePr w:w="9408" w:h="14530"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Dept</w:t>
            </w:r>
            <w:r w:rsidR="00E04C3C">
              <w:rPr>
                <w:rStyle w:val="Gvdemetni295ptKaln0"/>
                <w:sz w:val="20"/>
                <w:szCs w:val="20"/>
                <w:lang w:val="en-US"/>
              </w:rPr>
              <w:t>.</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14530"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0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14530"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33E0D">
        <w:trPr>
          <w:trHeight w:hRule="exact" w:val="862"/>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BG.60</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check of compatibility and interoperability of operating systems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851"/>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BG.61</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installation, configuration and updating processes of the operating systems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BG.62</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starting and stopping of the servers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BG.63</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reading and writing permission settings and shared sources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BG.64</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security methods used for the operating system (software firewall, antivirus,</w:t>
            </w:r>
            <w:r w:rsidR="00071D57" w:rsidRPr="00071D57">
              <w:rPr>
                <w:rStyle w:val="Gvdemetni21"/>
                <w:lang w:val="en-US"/>
              </w:rPr>
              <w:t xml:space="preserve"> </w:t>
            </w:r>
            <w:r w:rsidR="00BB134B" w:rsidRPr="00071D57">
              <w:rPr>
                <w:rStyle w:val="Gvdemetni21"/>
                <w:lang w:val="en-US"/>
              </w:rPr>
              <w:t>antispyware programs etc.)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BG.65</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function of the scheduler in the operating system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81"/>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BG.66</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concepts of synchronization and semaphore in the operating system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84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BG.67</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operating system management (monitoring, process control, upgrading, patch etc.) using his/her knowledge about the installation, configuration and use of computer operating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3.3.12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BG.68</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types and main uses of word processing software</w:t>
            </w:r>
            <w:r w:rsidR="00071D57" w:rsidRPr="00071D57">
              <w:rPr>
                <w:rStyle w:val="Gvdemetni21"/>
                <w:lang w:val="en-US"/>
              </w:rPr>
              <w:t xml:space="preserve"> </w:t>
            </w:r>
            <w:r w:rsidR="00BB134B" w:rsidRPr="00071D57">
              <w:rPr>
                <w:rStyle w:val="Gvdemetni21"/>
                <w:lang w:val="en-US"/>
              </w:rPr>
              <w:t>solutions using his/her knowledge of system and application software products.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3.3.36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BG.69</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types and main uses of calculating software</w:t>
            </w:r>
            <w:r w:rsidR="00071D57" w:rsidRPr="00071D57">
              <w:rPr>
                <w:rStyle w:val="Gvdemetni21"/>
                <w:lang w:val="en-US"/>
              </w:rPr>
              <w:t xml:space="preserve"> </w:t>
            </w:r>
            <w:r w:rsidR="00BB134B" w:rsidRPr="00071D57">
              <w:rPr>
                <w:rStyle w:val="Gvdemetni21"/>
                <w:lang w:val="en-US"/>
              </w:rPr>
              <w:t>solutions using his/her knowledge of system and application software products.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3.3.36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177F8C">
        <w:trPr>
          <w:trHeight w:hRule="exact" w:val="726"/>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BG.70</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types and main uses of presentation software</w:t>
            </w:r>
            <w:r w:rsidR="00071D57" w:rsidRPr="00071D57">
              <w:rPr>
                <w:rStyle w:val="Gvdemetni21"/>
                <w:lang w:val="en-US"/>
              </w:rPr>
              <w:t xml:space="preserve"> </w:t>
            </w:r>
            <w:r w:rsidR="00BB134B" w:rsidRPr="00071D57">
              <w:rPr>
                <w:rStyle w:val="Gvdemetni21"/>
                <w:lang w:val="en-US"/>
              </w:rPr>
              <w:t>solutions using his/her knowledge of system and application software products.</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3.3.36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92"/>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BG.71</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45" w:lineRule="exact"/>
              <w:jc w:val="left"/>
              <w:rPr>
                <w:lang w:val="en-US"/>
              </w:rPr>
            </w:pPr>
            <w:r>
              <w:rPr>
                <w:rStyle w:val="Gvdemetni21"/>
                <w:lang w:val="en-US"/>
              </w:rPr>
              <w:t>Describes</w:t>
            </w:r>
            <w:r w:rsidR="00BB134B" w:rsidRPr="00071D57">
              <w:rPr>
                <w:rStyle w:val="Gvdemetni21"/>
                <w:lang w:val="en-US"/>
              </w:rPr>
              <w:t xml:space="preserve"> the types and main uses of web scanner software</w:t>
            </w:r>
            <w:r w:rsidR="00071D57" w:rsidRPr="00071D57">
              <w:rPr>
                <w:rStyle w:val="Gvdemetni21"/>
                <w:lang w:val="en-US"/>
              </w:rPr>
              <w:t xml:space="preserve"> </w:t>
            </w:r>
            <w:r w:rsidR="00BB134B" w:rsidRPr="00071D57">
              <w:rPr>
                <w:rStyle w:val="Gvdemetni21"/>
                <w:lang w:val="en-US"/>
              </w:rPr>
              <w:t>solutions using his/her knowledge of system and application software products.</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3.3.36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BG.72</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types and main uses of electronic mail and instant messaging software solutions using his/her knowledge of system and application software products.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3.3.36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BG.73</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fundamentals of Internet using his/her knowledge of system and application software products.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3.3.36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177F8C">
        <w:trPr>
          <w:trHeight w:hRule="exact" w:val="551"/>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BG.74</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of the database using his/her knowledge of database management.</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3.3.46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BG.75</w:t>
            </w:r>
          </w:p>
        </w:tc>
        <w:tc>
          <w:tcPr>
            <w:tcW w:w="5772" w:type="dxa"/>
            <w:tcBorders>
              <w:top w:val="single" w:sz="4" w:space="0" w:color="auto"/>
              <w:left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database types (DB2,</w:t>
            </w:r>
            <w:r w:rsidR="00071D57" w:rsidRPr="00071D57">
              <w:rPr>
                <w:rStyle w:val="Gvdemetni21"/>
                <w:lang w:val="en-US"/>
              </w:rPr>
              <w:t xml:space="preserve"> </w:t>
            </w:r>
            <w:r w:rsidR="00BB134B" w:rsidRPr="00071D57">
              <w:rPr>
                <w:rStyle w:val="Gvdemetni21"/>
                <w:lang w:val="en-US"/>
              </w:rPr>
              <w:t>Oracle, Access, Microsoft SQL Server etc.) and their main characteristics using his/her knowledge of database management.</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3.3.46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833E0D">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BG.76</w:t>
            </w:r>
          </w:p>
        </w:tc>
        <w:tc>
          <w:tcPr>
            <w:tcW w:w="5772" w:type="dxa"/>
            <w:tcBorders>
              <w:top w:val="single" w:sz="4" w:space="0" w:color="auto"/>
              <w:left w:val="single" w:sz="4" w:space="0" w:color="auto"/>
            </w:tcBorders>
            <w:shd w:val="clear" w:color="auto" w:fill="FFFFFF"/>
            <w:vAlign w:val="center"/>
          </w:tcPr>
          <w:p w:rsidR="00765D89" w:rsidRPr="00071D57" w:rsidRDefault="00DD4F2E" w:rsidP="00833E0D">
            <w:pPr>
              <w:pStyle w:val="Gvdemetni20"/>
              <w:framePr w:w="9408" w:h="14530" w:wrap="none" w:vAnchor="page" w:hAnchor="page" w:x="1379" w:y="1135"/>
              <w:shd w:val="clear" w:color="auto" w:fill="auto"/>
              <w:spacing w:before="0" w:line="259" w:lineRule="exact"/>
              <w:jc w:val="left"/>
              <w:rPr>
                <w:lang w:val="en-US"/>
              </w:rPr>
            </w:pPr>
            <w:r>
              <w:rPr>
                <w:rStyle w:val="Gvdemetni21"/>
                <w:lang w:val="en-US"/>
              </w:rPr>
              <w:t>Lists</w:t>
            </w:r>
            <w:r w:rsidR="00BB134B" w:rsidRPr="00071D57">
              <w:rPr>
                <w:rStyle w:val="Gvdemetni21"/>
                <w:lang w:val="en-US"/>
              </w:rPr>
              <w:t xml:space="preserve"> the data types of databases using his/her knowledge of database management.</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3.3.46</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177F8C">
        <w:trPr>
          <w:trHeight w:hRule="exact" w:val="591"/>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BG.77</w:t>
            </w:r>
          </w:p>
        </w:tc>
        <w:tc>
          <w:tcPr>
            <w:tcW w:w="5772"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 of stored procedure and its purpose of use using his/her knowledge of database management.</w:t>
            </w:r>
            <w:r w:rsidR="00071D57" w:rsidRPr="00071D57">
              <w:rPr>
                <w:rStyle w:val="Gvdemetni21"/>
                <w:lang w:val="en-US"/>
              </w:rPr>
              <w:t xml:space="preserve"> </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3.3.46</w:t>
            </w:r>
          </w:p>
        </w:tc>
        <w:tc>
          <w:tcPr>
            <w:tcW w:w="113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177F8C">
        <w:trPr>
          <w:trHeight w:hRule="exact" w:val="641"/>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33E0D">
            <w:pPr>
              <w:pStyle w:val="Gvdemetni20"/>
              <w:framePr w:w="9408" w:h="14530" w:wrap="none" w:vAnchor="page" w:hAnchor="page" w:x="1379" w:y="1135"/>
              <w:shd w:val="clear" w:color="auto" w:fill="auto"/>
              <w:spacing w:before="0" w:line="210" w:lineRule="exact"/>
              <w:jc w:val="left"/>
              <w:rPr>
                <w:lang w:val="en-US"/>
              </w:rPr>
            </w:pPr>
            <w:r w:rsidRPr="00071D57">
              <w:rPr>
                <w:rStyle w:val="Gvdemetni21"/>
                <w:lang w:val="en-US"/>
              </w:rPr>
              <w:t>BG.78</w:t>
            </w:r>
          </w:p>
        </w:tc>
        <w:tc>
          <w:tcPr>
            <w:tcW w:w="5772" w:type="dxa"/>
            <w:tcBorders>
              <w:top w:val="single" w:sz="4" w:space="0" w:color="auto"/>
              <w:left w:val="single" w:sz="4" w:space="0" w:color="auto"/>
              <w:bottom w:val="single" w:sz="4" w:space="0" w:color="auto"/>
            </w:tcBorders>
            <w:shd w:val="clear" w:color="auto" w:fill="FFFFFF"/>
            <w:vAlign w:val="center"/>
          </w:tcPr>
          <w:p w:rsidR="00765D89" w:rsidRPr="00071D57" w:rsidRDefault="00DD4F2E" w:rsidP="00833E0D">
            <w:pPr>
              <w:pStyle w:val="Gvdemetni20"/>
              <w:framePr w:w="9408" w:h="14530"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characteristics of database tables using his/her knowledge of database management.</w:t>
            </w:r>
            <w:r w:rsidR="00071D57" w:rsidRPr="00071D57">
              <w:rPr>
                <w:rStyle w:val="Gvdemetni21"/>
                <w:lang w:val="en-US"/>
              </w:rPr>
              <w:t xml:space="preserve"> </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04C3C">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3.3.46</w:t>
            </w:r>
          </w:p>
        </w:tc>
        <w:tc>
          <w:tcPr>
            <w:tcW w:w="113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3.1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530"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rsidP="00177F8C">
      <w:pPr>
        <w:pStyle w:val="stbilgiveyaaltbilgi0"/>
        <w:framePr w:wrap="none" w:vAnchor="page" w:hAnchor="page" w:x="751" w:y="16156"/>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5"/>
        <w:shd w:val="clear" w:color="auto" w:fill="auto"/>
        <w:spacing w:line="220" w:lineRule="exact"/>
        <w:rPr>
          <w:lang w:val="en-US"/>
        </w:rPr>
      </w:pPr>
      <w:r w:rsidRPr="00071D57">
        <w:rPr>
          <w:lang w:val="en-US"/>
        </w:rPr>
        <w:t>17</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765D89">
      <w:pPr>
        <w:rPr>
          <w:sz w:val="2"/>
          <w:szCs w:val="2"/>
          <w:lang w:val="en-US"/>
        </w:r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13UY0165-6/A2 Fundamentals of Computer Hardware and Software</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w:t>
      </w:r>
      <w:r w:rsidR="00E04C3C" w:rsidRPr="00071D57">
        <w:rPr>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555BDB" w:rsidRPr="00071D57" w:rsidTr="00555BDB">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4843"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DD4F2E" w:rsidP="00555BDB">
            <w:pPr>
              <w:pStyle w:val="Gvdemetni20"/>
              <w:framePr w:w="9408" w:h="4843"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4843"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555BDB" w:rsidRPr="00071D57" w:rsidRDefault="00555BDB" w:rsidP="00555BDB">
            <w:pPr>
              <w:pStyle w:val="Gvdemetni20"/>
              <w:framePr w:w="9408" w:h="4843"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55BDB" w:rsidRPr="00071D57" w:rsidRDefault="00555BDB" w:rsidP="00555BDB">
            <w:pPr>
              <w:pStyle w:val="Gvdemetni20"/>
              <w:framePr w:w="9408" w:h="4843"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5673">
        <w:trPr>
          <w:trHeight w:hRule="exact" w:val="710"/>
        </w:trPr>
        <w:tc>
          <w:tcPr>
            <w:tcW w:w="744" w:type="dxa"/>
            <w:tcBorders>
              <w:top w:val="single" w:sz="4" w:space="0" w:color="auto"/>
              <w:left w:val="single" w:sz="4" w:space="0" w:color="auto"/>
            </w:tcBorders>
            <w:shd w:val="clear" w:color="auto" w:fill="FFFFFF"/>
            <w:vAlign w:val="center"/>
          </w:tcPr>
          <w:p w:rsidR="00765D89" w:rsidRPr="00071D57" w:rsidRDefault="00177F8C"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BG.79</w:t>
            </w:r>
          </w:p>
        </w:tc>
        <w:tc>
          <w:tcPr>
            <w:tcW w:w="4963" w:type="dxa"/>
            <w:tcBorders>
              <w:top w:val="single" w:sz="4" w:space="0" w:color="auto"/>
              <w:left w:val="single" w:sz="4" w:space="0" w:color="auto"/>
            </w:tcBorders>
            <w:shd w:val="clear" w:color="auto" w:fill="FFFFFF"/>
            <w:vAlign w:val="center"/>
          </w:tcPr>
          <w:p w:rsidR="00765D89" w:rsidRPr="00071D57" w:rsidRDefault="00177F8C" w:rsidP="00E15673">
            <w:pPr>
              <w:pStyle w:val="Gvdemetni20"/>
              <w:framePr w:w="9408" w:h="4843" w:wrap="none" w:vAnchor="page" w:hAnchor="page" w:x="1379" w:y="1135"/>
              <w:shd w:val="clear" w:color="auto" w:fill="auto"/>
              <w:spacing w:before="0" w:line="254" w:lineRule="exact"/>
              <w:jc w:val="left"/>
              <w:rPr>
                <w:lang w:val="en-US"/>
              </w:rPr>
            </w:pPr>
            <w:r>
              <w:rPr>
                <w:rStyle w:val="Gvdemetni21"/>
                <w:lang w:val="en-US"/>
              </w:rPr>
              <w:t>Describes</w:t>
            </w:r>
            <w:r w:rsidRPr="00071D57">
              <w:rPr>
                <w:rStyle w:val="Gvdemetni21"/>
                <w:lang w:val="en-US"/>
              </w:rPr>
              <w:t xml:space="preserve"> the task of creating form and reports using his/her knowledge of database management.</w:t>
            </w:r>
          </w:p>
        </w:tc>
        <w:tc>
          <w:tcPr>
            <w:tcW w:w="710" w:type="dxa"/>
            <w:tcBorders>
              <w:top w:val="single" w:sz="4" w:space="0" w:color="auto"/>
              <w:left w:val="single" w:sz="4" w:space="0" w:color="auto"/>
            </w:tcBorders>
            <w:shd w:val="clear" w:color="auto" w:fill="FFFFFF"/>
            <w:vAlign w:val="center"/>
          </w:tcPr>
          <w:p w:rsidR="00765D89" w:rsidRPr="00071D57" w:rsidRDefault="00177F8C">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177F8C">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177F8C">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E15673" w:rsidRPr="00071D57" w:rsidTr="00E15673">
        <w:trPr>
          <w:trHeight w:hRule="exact" w:val="710"/>
        </w:trPr>
        <w:tc>
          <w:tcPr>
            <w:tcW w:w="744" w:type="dxa"/>
            <w:tcBorders>
              <w:top w:val="single" w:sz="4" w:space="0" w:color="auto"/>
              <w:left w:val="single" w:sz="4" w:space="0" w:color="auto"/>
            </w:tcBorders>
            <w:shd w:val="clear" w:color="auto" w:fill="FFFFFF"/>
            <w:vAlign w:val="center"/>
          </w:tcPr>
          <w:p w:rsidR="00E15673" w:rsidRPr="00071D57" w:rsidRDefault="00E15673" w:rsidP="00E15673">
            <w:pPr>
              <w:pStyle w:val="Gvdemetni20"/>
              <w:framePr w:w="9408" w:h="4843" w:wrap="none" w:vAnchor="page" w:hAnchor="page" w:x="1379" w:y="1135"/>
              <w:shd w:val="clear" w:color="auto" w:fill="auto"/>
              <w:spacing w:before="0" w:line="210" w:lineRule="exact"/>
              <w:jc w:val="left"/>
              <w:rPr>
                <w:rStyle w:val="Gvdemetni21"/>
                <w:lang w:val="en-US"/>
              </w:rPr>
            </w:pPr>
            <w:r w:rsidRPr="00071D57">
              <w:rPr>
                <w:rStyle w:val="Gvdemetni21"/>
                <w:lang w:val="en-US"/>
              </w:rPr>
              <w:t>BG.80</w:t>
            </w:r>
          </w:p>
        </w:tc>
        <w:tc>
          <w:tcPr>
            <w:tcW w:w="4963" w:type="dxa"/>
            <w:tcBorders>
              <w:top w:val="single" w:sz="4" w:space="0" w:color="auto"/>
              <w:left w:val="single" w:sz="4" w:space="0" w:color="auto"/>
            </w:tcBorders>
            <w:shd w:val="clear" w:color="auto" w:fill="FFFFFF"/>
            <w:vAlign w:val="center"/>
          </w:tcPr>
          <w:p w:rsidR="00E15673" w:rsidRDefault="00E15673" w:rsidP="00E15673">
            <w:pPr>
              <w:pStyle w:val="Gvdemetni20"/>
              <w:framePr w:w="9408" w:h="4843" w:wrap="none" w:vAnchor="page" w:hAnchor="page" w:x="1379" w:y="1135"/>
              <w:shd w:val="clear" w:color="auto" w:fill="auto"/>
              <w:spacing w:before="0" w:line="254" w:lineRule="exact"/>
              <w:jc w:val="left"/>
              <w:rPr>
                <w:rStyle w:val="Gvdemetni21"/>
                <w:lang w:val="en-US"/>
              </w:rPr>
            </w:pPr>
            <w:r>
              <w:rPr>
                <w:rStyle w:val="Gvdemetni21"/>
                <w:lang w:val="en-US"/>
              </w:rPr>
              <w:t>Describes</w:t>
            </w:r>
            <w:r w:rsidRPr="00071D57">
              <w:rPr>
                <w:rStyle w:val="Gvdemetni21"/>
                <w:lang w:val="en-US"/>
              </w:rPr>
              <w:t xml:space="preserve"> the data flow modelling using his/her knowledge of database management.</w:t>
            </w:r>
          </w:p>
        </w:tc>
        <w:tc>
          <w:tcPr>
            <w:tcW w:w="710" w:type="dxa"/>
            <w:tcBorders>
              <w:top w:val="single" w:sz="4" w:space="0" w:color="auto"/>
              <w:left w:val="single" w:sz="4" w:space="0" w:color="auto"/>
            </w:tcBorders>
            <w:shd w:val="clear" w:color="auto" w:fill="FFFFFF"/>
            <w:vAlign w:val="center"/>
          </w:tcPr>
          <w:p w:rsidR="00E15673" w:rsidRPr="00071D57" w:rsidRDefault="00177F8C">
            <w:pPr>
              <w:pStyle w:val="Gvdemetni20"/>
              <w:framePr w:w="9408" w:h="4843" w:wrap="none" w:vAnchor="page" w:hAnchor="page" w:x="1379" w:y="1135"/>
              <w:shd w:val="clear" w:color="auto" w:fill="auto"/>
              <w:spacing w:before="0" w:line="210" w:lineRule="exact"/>
              <w:jc w:val="left"/>
              <w:rPr>
                <w:rStyle w:val="Gvdemetni21"/>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E15673" w:rsidRPr="00071D57" w:rsidRDefault="00177F8C">
            <w:pPr>
              <w:pStyle w:val="Gvdemetni20"/>
              <w:framePr w:w="9408" w:h="4843" w:wrap="none" w:vAnchor="page" w:hAnchor="page" w:x="1379" w:y="1135"/>
              <w:shd w:val="clear" w:color="auto" w:fill="auto"/>
              <w:spacing w:before="0" w:line="210" w:lineRule="exact"/>
              <w:jc w:val="center"/>
              <w:rPr>
                <w:rStyle w:val="Gvdemetni21"/>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E15673" w:rsidRPr="00071D57" w:rsidRDefault="00177F8C">
            <w:pPr>
              <w:pStyle w:val="Gvdemetni20"/>
              <w:framePr w:w="9408" w:h="4843" w:wrap="none" w:vAnchor="page" w:hAnchor="page" w:x="1379" w:y="1135"/>
              <w:shd w:val="clear" w:color="auto" w:fill="auto"/>
              <w:spacing w:before="0" w:line="210" w:lineRule="exact"/>
              <w:jc w:val="center"/>
              <w:rPr>
                <w:rStyle w:val="Gvdemetni21"/>
                <w:lang w:val="en-US"/>
              </w:rPr>
            </w:pPr>
            <w:r w:rsidRPr="00071D57">
              <w:rPr>
                <w:rStyle w:val="Gvdemetni21"/>
                <w:lang w:val="en-US"/>
              </w:rPr>
              <w:t>T1</w:t>
            </w:r>
          </w:p>
        </w:tc>
      </w:tr>
      <w:tr w:rsidR="00765D89" w:rsidRPr="00071D57" w:rsidTr="00E15673">
        <w:trPr>
          <w:trHeight w:hRule="exact" w:val="577"/>
        </w:trPr>
        <w:tc>
          <w:tcPr>
            <w:tcW w:w="744" w:type="dxa"/>
            <w:tcBorders>
              <w:top w:val="single" w:sz="4" w:space="0" w:color="auto"/>
              <w:left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BG.81</w:t>
            </w:r>
          </w:p>
        </w:tc>
        <w:tc>
          <w:tcPr>
            <w:tcW w:w="4963" w:type="dxa"/>
            <w:tcBorders>
              <w:top w:val="single" w:sz="4" w:space="0" w:color="auto"/>
              <w:left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characteristics of associative database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E15673">
        <w:trPr>
          <w:trHeight w:hRule="exact" w:val="699"/>
        </w:trPr>
        <w:tc>
          <w:tcPr>
            <w:tcW w:w="744" w:type="dxa"/>
            <w:tcBorders>
              <w:top w:val="single" w:sz="4" w:space="0" w:color="auto"/>
              <w:left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BG.82</w:t>
            </w:r>
          </w:p>
        </w:tc>
        <w:tc>
          <w:tcPr>
            <w:tcW w:w="4963" w:type="dxa"/>
            <w:tcBorders>
              <w:top w:val="single" w:sz="4" w:space="0" w:color="auto"/>
              <w:left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characteristics of hierarchical database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E15673">
        <w:trPr>
          <w:trHeight w:hRule="exact" w:val="722"/>
        </w:trPr>
        <w:tc>
          <w:tcPr>
            <w:tcW w:w="744" w:type="dxa"/>
            <w:tcBorders>
              <w:top w:val="single" w:sz="4" w:space="0" w:color="auto"/>
              <w:left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BG.83</w:t>
            </w:r>
          </w:p>
        </w:tc>
        <w:tc>
          <w:tcPr>
            <w:tcW w:w="4963" w:type="dxa"/>
            <w:tcBorders>
              <w:top w:val="single" w:sz="4" w:space="0" w:color="auto"/>
              <w:left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characteristics of object-oriented database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E15673">
        <w:trPr>
          <w:trHeight w:hRule="exact" w:val="691"/>
        </w:trPr>
        <w:tc>
          <w:tcPr>
            <w:tcW w:w="744" w:type="dxa"/>
            <w:tcBorders>
              <w:top w:val="single" w:sz="4" w:space="0" w:color="auto"/>
              <w:left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BG.84</w:t>
            </w:r>
          </w:p>
        </w:tc>
        <w:tc>
          <w:tcPr>
            <w:tcW w:w="4963" w:type="dxa"/>
            <w:tcBorders>
              <w:top w:val="single" w:sz="4" w:space="0" w:color="auto"/>
              <w:left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database access control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E15673">
        <w:trPr>
          <w:trHeight w:hRule="exact" w:val="715"/>
        </w:trPr>
        <w:tc>
          <w:tcPr>
            <w:tcW w:w="744" w:type="dxa"/>
            <w:tcBorders>
              <w:top w:val="single" w:sz="4" w:space="0" w:color="auto"/>
              <w:left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BG.85</w:t>
            </w:r>
          </w:p>
        </w:tc>
        <w:tc>
          <w:tcPr>
            <w:tcW w:w="4963" w:type="dxa"/>
            <w:tcBorders>
              <w:top w:val="single" w:sz="4" w:space="0" w:color="auto"/>
              <w:left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simultaneous, multi-user task control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E15673">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BG.86</w:t>
            </w:r>
          </w:p>
        </w:tc>
        <w:tc>
          <w:tcPr>
            <w:tcW w:w="4963" w:type="dxa"/>
            <w:tcBorders>
              <w:top w:val="single" w:sz="4" w:space="0" w:color="auto"/>
              <w:left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database backup task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E15673">
        <w:trPr>
          <w:trHeight w:hRule="exact" w:val="78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5673">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BG.87</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E15673">
            <w:pPr>
              <w:pStyle w:val="Gvdemetni20"/>
              <w:framePr w:w="9408" w:h="484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database recovery task using his/her knowledge of database management.</w:t>
            </w:r>
            <w:r w:rsidR="00071D57" w:rsidRPr="00071D57">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left"/>
              <w:rPr>
                <w:lang w:val="en-US"/>
              </w:rPr>
            </w:pPr>
            <w:r w:rsidRPr="00071D57">
              <w:rPr>
                <w:rStyle w:val="Gvdemetni21"/>
                <w:lang w:val="en-US"/>
              </w:rPr>
              <w:t>3.3.46</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4843"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302C32" w:rsidRDefault="00BB134B" w:rsidP="00E15673">
      <w:pPr>
        <w:pStyle w:val="Tabloyazs0"/>
        <w:framePr w:wrap="none" w:vAnchor="page" w:hAnchor="page" w:x="1201" w:y="8431"/>
        <w:shd w:val="clear" w:color="auto" w:fill="auto"/>
        <w:spacing w:line="210" w:lineRule="exact"/>
        <w:jc w:val="left"/>
        <w:rPr>
          <w:b/>
          <w:bCs/>
          <w:lang w:val="en-US"/>
        </w:rPr>
      </w:pPr>
      <w:r w:rsidRPr="00302C32">
        <w:rPr>
          <w:rStyle w:val="Tabloyazs1"/>
          <w:b/>
          <w:bCs/>
          <w:lang w:val="en-US"/>
        </w:rPr>
        <w:t>b) SKILLS AND COMPETENCES</w:t>
      </w:r>
    </w:p>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5"/>
        <w:shd w:val="clear" w:color="auto" w:fill="auto"/>
        <w:spacing w:line="220" w:lineRule="exact"/>
        <w:rPr>
          <w:lang w:val="en-US"/>
        </w:rPr>
      </w:pPr>
      <w:r w:rsidRPr="00071D57">
        <w:rPr>
          <w:lang w:val="en-US"/>
        </w:rPr>
        <w:t>18</w:t>
      </w:r>
    </w:p>
    <w:tbl>
      <w:tblPr>
        <w:tblpPr w:leftFromText="141" w:rightFromText="141" w:vertAnchor="text" w:horzAnchor="margin" w:tblpXSpec="center" w:tblpY="8487"/>
        <w:tblW w:w="9409" w:type="dxa"/>
        <w:tblLayout w:type="fixed"/>
        <w:tblCellMar>
          <w:left w:w="10" w:type="dxa"/>
          <w:right w:w="10" w:type="dxa"/>
        </w:tblCellMar>
        <w:tblLook w:val="04A0" w:firstRow="1" w:lastRow="0" w:firstColumn="1" w:lastColumn="0" w:noHBand="0" w:noVBand="1"/>
      </w:tblPr>
      <w:tblGrid>
        <w:gridCol w:w="744"/>
        <w:gridCol w:w="10"/>
        <w:gridCol w:w="4944"/>
        <w:gridCol w:w="9"/>
        <w:gridCol w:w="710"/>
        <w:gridCol w:w="11"/>
        <w:gridCol w:w="1541"/>
        <w:gridCol w:w="8"/>
        <w:gridCol w:w="1432"/>
      </w:tblGrid>
      <w:tr w:rsidR="00E15673" w:rsidRPr="00071D57" w:rsidTr="00E15673">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15673" w:rsidRPr="00071D57" w:rsidRDefault="00E15673" w:rsidP="00E15673">
            <w:pPr>
              <w:pStyle w:val="Gvdemetni20"/>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E15673" w:rsidRPr="00071D57" w:rsidRDefault="00E15673" w:rsidP="00E15673">
            <w:pPr>
              <w:pStyle w:val="Gvdemetni20"/>
              <w:shd w:val="clear" w:color="auto" w:fill="auto"/>
              <w:spacing w:before="0" w:line="250" w:lineRule="exact"/>
              <w:jc w:val="center"/>
              <w:rPr>
                <w:lang w:val="en-US"/>
              </w:rPr>
            </w:pPr>
            <w:r w:rsidRPr="00071D57">
              <w:rPr>
                <w:rStyle w:val="Gvdemetni295ptKaln"/>
                <w:lang w:val="en-US"/>
              </w:rPr>
              <w:t>Skill and Competence Description</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15673" w:rsidRPr="00071D57" w:rsidRDefault="00E15673" w:rsidP="00E15673">
            <w:pPr>
              <w:pStyle w:val="Gvdemetni20"/>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E15673" w:rsidRPr="00071D57" w:rsidRDefault="00E15673" w:rsidP="00E15673">
            <w:pPr>
              <w:pStyle w:val="Gvdemetni20"/>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15673" w:rsidRPr="00071D57" w:rsidRDefault="00E15673" w:rsidP="00E15673">
            <w:pPr>
              <w:pStyle w:val="Gvdemetni20"/>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E15673" w:rsidRPr="00071D57" w:rsidTr="00E15673">
        <w:trPr>
          <w:trHeight w:hRule="exact" w:val="274"/>
        </w:trPr>
        <w:tc>
          <w:tcPr>
            <w:tcW w:w="754" w:type="dxa"/>
            <w:gridSpan w:val="2"/>
            <w:tcBorders>
              <w:top w:val="single" w:sz="4" w:space="0" w:color="auto"/>
              <w:left w:val="single" w:sz="4" w:space="0" w:color="auto"/>
              <w:bottom w:val="single" w:sz="4" w:space="0" w:color="auto"/>
            </w:tcBorders>
            <w:shd w:val="clear" w:color="auto" w:fill="FFFFFF"/>
            <w:vAlign w:val="center"/>
          </w:tcPr>
          <w:p w:rsidR="00E15673" w:rsidRPr="00071D57" w:rsidRDefault="00E15673" w:rsidP="00E15673">
            <w:pPr>
              <w:pStyle w:val="Gvdemetni20"/>
              <w:shd w:val="clear" w:color="auto" w:fill="auto"/>
              <w:spacing w:before="0" w:line="210" w:lineRule="exact"/>
              <w:jc w:val="center"/>
              <w:rPr>
                <w:lang w:val="en-US"/>
              </w:rPr>
            </w:pPr>
            <w:r w:rsidRPr="00071D57">
              <w:rPr>
                <w:rStyle w:val="Gvdemetni21"/>
                <w:lang w:val="en-US"/>
              </w:rPr>
              <w:t>-</w:t>
            </w:r>
          </w:p>
        </w:tc>
        <w:tc>
          <w:tcPr>
            <w:tcW w:w="4944" w:type="dxa"/>
            <w:tcBorders>
              <w:top w:val="single" w:sz="4" w:space="0" w:color="auto"/>
              <w:left w:val="single" w:sz="4" w:space="0" w:color="auto"/>
              <w:bottom w:val="single" w:sz="4" w:space="0" w:color="auto"/>
            </w:tcBorders>
            <w:shd w:val="clear" w:color="auto" w:fill="FFFFFF"/>
            <w:vAlign w:val="center"/>
          </w:tcPr>
          <w:p w:rsidR="00E15673" w:rsidRPr="00071D57" w:rsidRDefault="00E15673" w:rsidP="00E15673">
            <w:pPr>
              <w:pStyle w:val="Gvdemetni20"/>
              <w:shd w:val="clear" w:color="auto" w:fill="auto"/>
              <w:spacing w:before="0" w:line="210" w:lineRule="exact"/>
              <w:jc w:val="center"/>
              <w:rPr>
                <w:lang w:val="en-US"/>
              </w:rPr>
            </w:pPr>
            <w:r w:rsidRPr="00071D57">
              <w:rPr>
                <w:rStyle w:val="Gvdemetni21"/>
                <w:lang w:val="en-US"/>
              </w:rPr>
              <w:t>-</w:t>
            </w:r>
          </w:p>
        </w:tc>
        <w:tc>
          <w:tcPr>
            <w:tcW w:w="730" w:type="dxa"/>
            <w:gridSpan w:val="3"/>
            <w:tcBorders>
              <w:top w:val="single" w:sz="4" w:space="0" w:color="auto"/>
              <w:left w:val="single" w:sz="4" w:space="0" w:color="auto"/>
              <w:bottom w:val="single" w:sz="4" w:space="0" w:color="auto"/>
            </w:tcBorders>
            <w:shd w:val="clear" w:color="auto" w:fill="FFFFFF"/>
            <w:vAlign w:val="center"/>
          </w:tcPr>
          <w:p w:rsidR="00E15673" w:rsidRPr="00071D57" w:rsidRDefault="00E15673" w:rsidP="00E15673">
            <w:pPr>
              <w:pStyle w:val="Gvdemetni20"/>
              <w:shd w:val="clear" w:color="auto" w:fill="auto"/>
              <w:spacing w:before="0" w:line="210" w:lineRule="exact"/>
              <w:jc w:val="center"/>
              <w:rPr>
                <w:lang w:val="en-US"/>
              </w:rPr>
            </w:pPr>
            <w:r w:rsidRPr="00071D57">
              <w:rPr>
                <w:rStyle w:val="Gvdemetni21"/>
                <w:lang w:val="en-US"/>
              </w:rPr>
              <w:t>-</w:t>
            </w:r>
          </w:p>
        </w:tc>
        <w:tc>
          <w:tcPr>
            <w:tcW w:w="1541" w:type="dxa"/>
            <w:tcBorders>
              <w:top w:val="single" w:sz="4" w:space="0" w:color="auto"/>
              <w:left w:val="single" w:sz="4" w:space="0" w:color="auto"/>
              <w:bottom w:val="single" w:sz="4" w:space="0" w:color="auto"/>
            </w:tcBorders>
            <w:shd w:val="clear" w:color="auto" w:fill="FFFFFF"/>
            <w:vAlign w:val="center"/>
          </w:tcPr>
          <w:p w:rsidR="00E15673" w:rsidRPr="00071D57" w:rsidRDefault="00E15673" w:rsidP="00E15673">
            <w:pPr>
              <w:pStyle w:val="Gvdemetni20"/>
              <w:shd w:val="clear" w:color="auto" w:fill="auto"/>
              <w:spacing w:before="0" w:line="210" w:lineRule="exact"/>
              <w:jc w:val="center"/>
              <w:rPr>
                <w:lang w:val="en-US"/>
              </w:rPr>
            </w:pPr>
            <w:r w:rsidRPr="00071D57">
              <w:rPr>
                <w:rStyle w:val="Gvdemetni21"/>
                <w:lang w:val="en-US"/>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5673" w:rsidRPr="00071D57" w:rsidRDefault="00E15673" w:rsidP="00E15673">
            <w:pPr>
              <w:pStyle w:val="Gvdemetni20"/>
              <w:shd w:val="clear" w:color="auto" w:fill="auto"/>
              <w:spacing w:before="0" w:line="210" w:lineRule="exact"/>
              <w:jc w:val="center"/>
              <w:rPr>
                <w:lang w:val="en-US"/>
              </w:rPr>
            </w:pPr>
            <w:r w:rsidRPr="00071D57">
              <w:rPr>
                <w:rStyle w:val="Gvdemetni21"/>
                <w:lang w:val="en-US"/>
              </w:rPr>
              <w:t>-</w:t>
            </w:r>
          </w:p>
        </w:tc>
      </w:tr>
    </w:tbl>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13UY0165-6/A3 Fundamentals of Network Technologies</w:t>
      </w:r>
    </w:p>
    <w:p w:rsidR="00765D89" w:rsidRPr="00071D57" w:rsidRDefault="00BB134B" w:rsidP="00E04C3C">
      <w:pPr>
        <w:pStyle w:val="stbilgiveyaaltbilgi0"/>
        <w:framePr w:wrap="none" w:vAnchor="page" w:hAnchor="page" w:x="7161" w:y="545"/>
        <w:shd w:val="clear" w:color="auto" w:fill="auto"/>
        <w:spacing w:line="220" w:lineRule="exact"/>
        <w:rPr>
          <w:lang w:val="en-US"/>
        </w:rPr>
      </w:pPr>
      <w:r w:rsidRPr="00071D57">
        <w:rPr>
          <w:lang w:val="en-US"/>
        </w:rPr>
        <w:t>Date of Publication: 12/06/2013 Rev. No</w:t>
      </w:r>
      <w:r w:rsidR="00E04C3C" w:rsidRPr="00071D57">
        <w:rPr>
          <w:lang w:val="en-US"/>
        </w:rPr>
        <w:t>: 00</w:t>
      </w:r>
    </w:p>
    <w:p w:rsidR="00765D89" w:rsidRPr="00071D57" w:rsidRDefault="00BB134B">
      <w:pPr>
        <w:pStyle w:val="Balk40"/>
        <w:framePr w:w="10363" w:h="273" w:hRule="exact" w:wrap="none" w:vAnchor="page" w:hAnchor="page" w:x="770" w:y="1208"/>
        <w:shd w:val="clear" w:color="auto" w:fill="auto"/>
        <w:spacing w:line="220" w:lineRule="exact"/>
        <w:rPr>
          <w:lang w:val="en-US"/>
        </w:rPr>
      </w:pPr>
      <w:bookmarkStart w:id="24" w:name="bookmark24"/>
      <w:r w:rsidRPr="00071D57">
        <w:rPr>
          <w:lang w:val="en-US"/>
        </w:rPr>
        <w:t>13UY0165-6/A3 FUNDAMENTALS OF NETWORK TECHNOLOGIES QUALIFICATION UNIT</w:t>
      </w:r>
      <w:bookmarkEnd w:id="24"/>
    </w:p>
    <w:tbl>
      <w:tblPr>
        <w:tblOverlap w:val="never"/>
        <w:tblW w:w="10363" w:type="dxa"/>
        <w:tblLayout w:type="fixed"/>
        <w:tblCellMar>
          <w:left w:w="10" w:type="dxa"/>
          <w:right w:w="10" w:type="dxa"/>
        </w:tblCellMar>
        <w:tblLook w:val="04A0" w:firstRow="1" w:lastRow="0" w:firstColumn="1" w:lastColumn="0" w:noHBand="0" w:noVBand="1"/>
      </w:tblPr>
      <w:tblGrid>
        <w:gridCol w:w="571"/>
        <w:gridCol w:w="3264"/>
        <w:gridCol w:w="6528"/>
      </w:tblGrid>
      <w:tr w:rsidR="00765D89" w:rsidRPr="00071D57" w:rsidTr="00A1735D">
        <w:trPr>
          <w:trHeight w:hRule="exact" w:val="451"/>
        </w:trPr>
        <w:tc>
          <w:tcPr>
            <w:tcW w:w="571"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1</w:t>
            </w:r>
          </w:p>
        </w:tc>
        <w:tc>
          <w:tcPr>
            <w:tcW w:w="3264"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Fundamentals of Network Technologies</w:t>
            </w:r>
          </w:p>
        </w:tc>
      </w:tr>
      <w:tr w:rsidR="00765D89" w:rsidRPr="00071D57" w:rsidTr="00A1735D">
        <w:trPr>
          <w:trHeight w:hRule="exact" w:val="394"/>
        </w:trPr>
        <w:tc>
          <w:tcPr>
            <w:tcW w:w="571"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2</w:t>
            </w:r>
          </w:p>
        </w:tc>
        <w:tc>
          <w:tcPr>
            <w:tcW w:w="3264"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13UY0165-6/A3</w:t>
            </w:r>
          </w:p>
        </w:tc>
      </w:tr>
      <w:tr w:rsidR="00765D89" w:rsidRPr="00071D57" w:rsidTr="00A1735D">
        <w:trPr>
          <w:trHeight w:hRule="exact" w:val="384"/>
        </w:trPr>
        <w:tc>
          <w:tcPr>
            <w:tcW w:w="571"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3</w:t>
            </w:r>
          </w:p>
        </w:tc>
        <w:tc>
          <w:tcPr>
            <w:tcW w:w="3264"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6</w:t>
            </w:r>
          </w:p>
        </w:tc>
      </w:tr>
      <w:tr w:rsidR="00765D89" w:rsidRPr="00071D57" w:rsidTr="00A1735D">
        <w:trPr>
          <w:trHeight w:hRule="exact" w:val="384"/>
        </w:trPr>
        <w:tc>
          <w:tcPr>
            <w:tcW w:w="571"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4</w:t>
            </w:r>
          </w:p>
        </w:tc>
        <w:tc>
          <w:tcPr>
            <w:tcW w:w="3264"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w:t>
            </w:r>
          </w:p>
        </w:tc>
      </w:tr>
      <w:tr w:rsidR="00765D89" w:rsidRPr="00071D57" w:rsidTr="00A1735D">
        <w:trPr>
          <w:trHeight w:hRule="exact" w:val="403"/>
        </w:trPr>
        <w:tc>
          <w:tcPr>
            <w:tcW w:w="571" w:type="dxa"/>
            <w:vMerge w:val="restart"/>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5</w:t>
            </w:r>
          </w:p>
        </w:tc>
        <w:tc>
          <w:tcPr>
            <w:tcW w:w="3264"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12/06/2013</w:t>
            </w:r>
          </w:p>
        </w:tc>
      </w:tr>
      <w:tr w:rsidR="00765D89" w:rsidRPr="00071D57" w:rsidTr="00A1735D">
        <w:trPr>
          <w:trHeight w:hRule="exact" w:val="370"/>
        </w:trPr>
        <w:tc>
          <w:tcPr>
            <w:tcW w:w="571" w:type="dxa"/>
            <w:vMerge/>
            <w:tcBorders>
              <w:left w:val="single" w:sz="4" w:space="0" w:color="auto"/>
            </w:tcBorders>
            <w:shd w:val="clear" w:color="auto" w:fill="B4C6E7" w:themeFill="accent5" w:themeFillTint="66"/>
            <w:vAlign w:val="center"/>
          </w:tcPr>
          <w:p w:rsidR="00765D89" w:rsidRPr="00071D57" w:rsidRDefault="00765D89" w:rsidP="00A1735D">
            <w:pPr>
              <w:framePr w:w="10363" w:h="4157" w:wrap="none" w:vAnchor="page" w:hAnchor="page" w:x="770" w:y="1533"/>
              <w:rPr>
                <w:lang w:val="en-US"/>
              </w:rPr>
            </w:pPr>
          </w:p>
        </w:tc>
        <w:tc>
          <w:tcPr>
            <w:tcW w:w="3264"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00</w:t>
            </w:r>
          </w:p>
        </w:tc>
      </w:tr>
      <w:tr w:rsidR="00765D89" w:rsidRPr="00071D57" w:rsidTr="00A1735D">
        <w:trPr>
          <w:trHeight w:hRule="exact" w:val="533"/>
        </w:trPr>
        <w:tc>
          <w:tcPr>
            <w:tcW w:w="571" w:type="dxa"/>
            <w:vMerge/>
            <w:tcBorders>
              <w:left w:val="single" w:sz="4" w:space="0" w:color="auto"/>
              <w:bottom w:val="single" w:sz="4" w:space="0" w:color="auto"/>
            </w:tcBorders>
            <w:shd w:val="clear" w:color="auto" w:fill="B4C6E7" w:themeFill="accent5" w:themeFillTint="66"/>
            <w:vAlign w:val="center"/>
          </w:tcPr>
          <w:p w:rsidR="00765D89" w:rsidRPr="00071D57" w:rsidRDefault="00765D89" w:rsidP="00A1735D">
            <w:pPr>
              <w:framePr w:w="10363" w:h="4157" w:wrap="none" w:vAnchor="page" w:hAnchor="page" w:x="770" w:y="1533"/>
              <w:rPr>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w:t>
            </w:r>
          </w:p>
        </w:tc>
      </w:tr>
      <w:tr w:rsidR="00765D89" w:rsidRPr="00071D57" w:rsidTr="00A1735D">
        <w:trPr>
          <w:trHeight w:hRule="exact" w:val="331"/>
        </w:trPr>
        <w:tc>
          <w:tcPr>
            <w:tcW w:w="571" w:type="dxa"/>
            <w:tcBorders>
              <w:top w:val="single" w:sz="4" w:space="0" w:color="auto"/>
              <w:lef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6</w:t>
            </w:r>
          </w:p>
        </w:tc>
        <w:tc>
          <w:tcPr>
            <w:tcW w:w="979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OCCUPATIONAL STANDARD FORMING THE BASIS FOR THE QUALIFICATION UNIT</w:t>
            </w:r>
          </w:p>
        </w:tc>
      </w:tr>
      <w:tr w:rsidR="00765D89" w:rsidRPr="00071D57" w:rsidTr="00A1735D">
        <w:trPr>
          <w:trHeight w:hRule="exact" w:val="43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A1735D">
            <w:pPr>
              <w:pStyle w:val="Gvdemetni20"/>
              <w:framePr w:w="10363" w:h="4157" w:wrap="none" w:vAnchor="page" w:hAnchor="page" w:x="770" w:y="1533"/>
              <w:shd w:val="clear" w:color="auto" w:fill="auto"/>
              <w:spacing w:before="0" w:line="210" w:lineRule="exact"/>
              <w:jc w:val="left"/>
              <w:rPr>
                <w:lang w:val="en-US"/>
              </w:rPr>
            </w:pPr>
            <w:r w:rsidRPr="00071D57">
              <w:rPr>
                <w:rStyle w:val="Gvdemetni21"/>
                <w:lang w:val="en-US"/>
              </w:rPr>
              <w:t>System Manager (Level 6) National Occupation Standard 13UMS0289-6</w:t>
            </w:r>
          </w:p>
        </w:tc>
      </w:tr>
      <w:tr w:rsidR="00765D89" w:rsidRPr="00071D57" w:rsidTr="00A1735D">
        <w:trPr>
          <w:trHeight w:hRule="exact" w:val="475"/>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240"/>
              <w:jc w:val="left"/>
              <w:rPr>
                <w:lang w:val="en-US"/>
              </w:rPr>
            </w:pPr>
            <w:r w:rsidRPr="00071D57">
              <w:rPr>
                <w:rStyle w:val="Gvdemetni211ptKaln"/>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A1735D">
            <w:pPr>
              <w:pStyle w:val="Gvdemetni20"/>
              <w:framePr w:w="10363" w:h="4157" w:wrap="none" w:vAnchor="page" w:hAnchor="page" w:x="770" w:y="1533"/>
              <w:shd w:val="clear" w:color="auto" w:fill="auto"/>
              <w:spacing w:before="0" w:line="220" w:lineRule="exact"/>
              <w:ind w:left="160"/>
              <w:jc w:val="left"/>
              <w:rPr>
                <w:lang w:val="en-US"/>
              </w:rPr>
            </w:pPr>
            <w:r w:rsidRPr="00071D57">
              <w:rPr>
                <w:rStyle w:val="Gvdemetni211ptKaln"/>
                <w:lang w:val="en-US"/>
              </w:rPr>
              <w:t>LEARNING OUTCOMES</w:t>
            </w:r>
          </w:p>
        </w:tc>
      </w:tr>
      <w:tr w:rsidR="0032452E" w:rsidRPr="00071D57" w:rsidTr="00A1735D">
        <w:trPr>
          <w:trHeight w:hRule="exact" w:val="4925"/>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4C3C" w:rsidRDefault="0032452E" w:rsidP="00A1735D">
            <w:pPr>
              <w:framePr w:w="10363" w:h="4157" w:wrap="none" w:vAnchor="page" w:hAnchor="page" w:x="770" w:y="1533"/>
              <w:ind w:right="2703"/>
              <w:rPr>
                <w:rFonts w:asciiTheme="majorBidi" w:hAnsiTheme="majorBidi" w:cstheme="majorBidi"/>
                <w:sz w:val="21"/>
                <w:szCs w:val="21"/>
                <w:lang w:val="en-US"/>
              </w:rPr>
            </w:pPr>
            <w:bookmarkStart w:id="25" w:name="bookmark25"/>
            <w:r w:rsidRPr="0032452E">
              <w:rPr>
                <w:rFonts w:asciiTheme="majorBidi" w:hAnsiTheme="majorBidi" w:cstheme="majorBidi"/>
                <w:b/>
                <w:bCs/>
                <w:sz w:val="21"/>
                <w:szCs w:val="21"/>
                <w:lang w:val="en-US"/>
              </w:rPr>
              <w:t>Learning Outcome 1</w:t>
            </w:r>
            <w:r w:rsidRPr="0032452E">
              <w:rPr>
                <w:rFonts w:asciiTheme="majorBidi" w:hAnsiTheme="majorBidi" w:cstheme="majorBidi"/>
                <w:sz w:val="21"/>
                <w:szCs w:val="21"/>
                <w:lang w:val="en-US"/>
              </w:rPr>
              <w:t xml:space="preserve">: </w:t>
            </w:r>
            <w:r w:rsidR="00DD4F2E">
              <w:rPr>
                <w:rFonts w:asciiTheme="majorBidi" w:hAnsiTheme="majorBidi" w:cstheme="majorBidi"/>
                <w:sz w:val="21"/>
                <w:szCs w:val="21"/>
                <w:lang w:val="en-US"/>
              </w:rPr>
              <w:t>Explains</w:t>
            </w:r>
            <w:r w:rsidRPr="0032452E">
              <w:rPr>
                <w:rFonts w:asciiTheme="majorBidi" w:hAnsiTheme="majorBidi" w:cstheme="majorBidi"/>
                <w:sz w:val="21"/>
                <w:szCs w:val="21"/>
                <w:lang w:val="en-US"/>
              </w:rPr>
              <w:t xml:space="preserve"> the fundamentals of the</w:t>
            </w:r>
            <w:r w:rsidR="00E04C3C">
              <w:rPr>
                <w:rFonts w:asciiTheme="majorBidi" w:hAnsiTheme="majorBidi" w:cstheme="majorBidi"/>
                <w:sz w:val="21"/>
                <w:szCs w:val="21"/>
                <w:lang w:val="en-US"/>
              </w:rPr>
              <w:t xml:space="preserve"> </w:t>
            </w:r>
            <w:r w:rsidRPr="0032452E">
              <w:rPr>
                <w:rFonts w:asciiTheme="majorBidi" w:hAnsiTheme="majorBidi" w:cstheme="majorBidi"/>
                <w:sz w:val="21"/>
                <w:szCs w:val="21"/>
                <w:lang w:val="en-US"/>
              </w:rPr>
              <w:t>network systems.</w:t>
            </w:r>
          </w:p>
          <w:p w:rsidR="0032452E" w:rsidRPr="00E04C3C" w:rsidRDefault="0032452E" w:rsidP="00A1735D">
            <w:pPr>
              <w:framePr w:w="10363" w:h="4157" w:wrap="none" w:vAnchor="page" w:hAnchor="page" w:x="770" w:y="1533"/>
              <w:ind w:right="5060"/>
              <w:rPr>
                <w:rFonts w:asciiTheme="majorBidi" w:hAnsiTheme="majorBidi" w:cstheme="majorBidi"/>
                <w:b/>
                <w:sz w:val="21"/>
                <w:szCs w:val="21"/>
                <w:lang w:val="en-US"/>
              </w:rPr>
            </w:pPr>
            <w:r w:rsidRPr="00E04C3C">
              <w:rPr>
                <w:rFonts w:asciiTheme="majorBidi" w:hAnsiTheme="majorBidi" w:cstheme="majorBidi"/>
                <w:b/>
                <w:sz w:val="21"/>
                <w:szCs w:val="21"/>
                <w:lang w:val="en-US"/>
              </w:rPr>
              <w:t>Performance Criteria</w:t>
            </w:r>
            <w:bookmarkEnd w:id="25"/>
            <w:r w:rsidR="00E04C3C" w:rsidRPr="00E04C3C">
              <w:rPr>
                <w:rFonts w:asciiTheme="majorBidi" w:hAnsiTheme="majorBidi" w:cstheme="majorBidi"/>
                <w:b/>
                <w:sz w:val="21"/>
                <w:szCs w:val="21"/>
                <w:lang w:val="en-US"/>
              </w:rPr>
              <w:t>:</w:t>
            </w:r>
          </w:p>
          <w:p w:rsidR="0032452E" w:rsidRPr="0032452E" w:rsidRDefault="005D4870" w:rsidP="00A1735D">
            <w:pPr>
              <w:pStyle w:val="Gvdemetni20"/>
              <w:framePr w:w="10363" w:h="4157" w:wrap="none" w:vAnchor="page" w:hAnchor="page" w:x="770" w:y="1533"/>
              <w:numPr>
                <w:ilvl w:val="0"/>
                <w:numId w:val="10"/>
              </w:numPr>
              <w:shd w:val="clear" w:color="auto" w:fill="auto"/>
              <w:tabs>
                <w:tab w:val="left" w:pos="703"/>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the main concepts about the computer networks.</w:t>
            </w:r>
          </w:p>
          <w:p w:rsidR="0032452E" w:rsidRPr="0032452E" w:rsidRDefault="005D4870" w:rsidP="00A1735D">
            <w:pPr>
              <w:pStyle w:val="Gvdemetni20"/>
              <w:framePr w:w="10363" w:h="4157" w:wrap="none" w:vAnchor="page" w:hAnchor="page" w:x="770" w:y="1533"/>
              <w:numPr>
                <w:ilvl w:val="0"/>
                <w:numId w:val="10"/>
              </w:numPr>
              <w:shd w:val="clear" w:color="auto" w:fill="auto"/>
              <w:tabs>
                <w:tab w:val="left" w:pos="703"/>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the computer network architectures and their characteristics.</w:t>
            </w:r>
          </w:p>
          <w:p w:rsidR="0032452E" w:rsidRPr="0032452E" w:rsidRDefault="005D4870" w:rsidP="00A1735D">
            <w:pPr>
              <w:pStyle w:val="Gvdemetni20"/>
              <w:framePr w:w="10363" w:h="4157" w:wrap="none" w:vAnchor="page" w:hAnchor="page" w:x="770" w:y="1533"/>
              <w:numPr>
                <w:ilvl w:val="0"/>
                <w:numId w:val="10"/>
              </w:numPr>
              <w:shd w:val="clear" w:color="auto" w:fill="auto"/>
              <w:tabs>
                <w:tab w:val="left" w:pos="703"/>
              </w:tabs>
              <w:spacing w:before="0" w:after="240" w:line="312" w:lineRule="exact"/>
              <w:ind w:left="220"/>
              <w:jc w:val="left"/>
              <w:rPr>
                <w:rFonts w:asciiTheme="majorBidi" w:hAnsiTheme="majorBidi" w:cstheme="majorBidi"/>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the main network technologies.</w:t>
            </w:r>
          </w:p>
          <w:p w:rsidR="00E04C3C" w:rsidRDefault="0032452E" w:rsidP="00A1735D">
            <w:pPr>
              <w:framePr w:w="10363" w:h="4157" w:wrap="none" w:vAnchor="page" w:hAnchor="page" w:x="770" w:y="1533"/>
              <w:ind w:right="3128"/>
              <w:rPr>
                <w:rFonts w:asciiTheme="majorBidi" w:hAnsiTheme="majorBidi" w:cstheme="majorBidi"/>
                <w:sz w:val="21"/>
                <w:szCs w:val="21"/>
                <w:lang w:val="en-US"/>
              </w:rPr>
            </w:pPr>
            <w:bookmarkStart w:id="26" w:name="bookmark26"/>
            <w:r w:rsidRPr="0032452E">
              <w:rPr>
                <w:rFonts w:asciiTheme="majorBidi" w:hAnsiTheme="majorBidi" w:cstheme="majorBidi"/>
                <w:b/>
                <w:bCs/>
                <w:sz w:val="21"/>
                <w:szCs w:val="21"/>
                <w:lang w:val="en-US"/>
              </w:rPr>
              <w:t>Learning Outcome 1</w:t>
            </w:r>
            <w:r w:rsidRPr="0032452E">
              <w:rPr>
                <w:rFonts w:asciiTheme="majorBidi" w:hAnsiTheme="majorBidi" w:cstheme="majorBidi"/>
                <w:sz w:val="21"/>
                <w:szCs w:val="21"/>
                <w:lang w:val="en-US"/>
              </w:rPr>
              <w:t xml:space="preserve">: </w:t>
            </w:r>
            <w:r w:rsidR="00DD4F2E">
              <w:rPr>
                <w:rFonts w:asciiTheme="majorBidi" w:hAnsiTheme="majorBidi" w:cstheme="majorBidi"/>
                <w:sz w:val="21"/>
                <w:szCs w:val="21"/>
                <w:lang w:val="en-US"/>
              </w:rPr>
              <w:t>Explains</w:t>
            </w:r>
            <w:r w:rsidRPr="0032452E">
              <w:rPr>
                <w:rFonts w:asciiTheme="majorBidi" w:hAnsiTheme="majorBidi" w:cstheme="majorBidi"/>
                <w:sz w:val="21"/>
                <w:szCs w:val="21"/>
                <w:lang w:val="en-US"/>
              </w:rPr>
              <w:t xml:space="preserve"> the characteristics of network hardware products.</w:t>
            </w:r>
          </w:p>
          <w:p w:rsidR="0032452E" w:rsidRPr="00E04C3C" w:rsidRDefault="0032452E" w:rsidP="00A1735D">
            <w:pPr>
              <w:framePr w:w="10363" w:h="4157" w:wrap="none" w:vAnchor="page" w:hAnchor="page" w:x="770" w:y="1533"/>
              <w:ind w:right="4720"/>
              <w:rPr>
                <w:rFonts w:asciiTheme="majorBidi" w:hAnsiTheme="majorBidi" w:cstheme="majorBidi"/>
                <w:b/>
                <w:sz w:val="21"/>
                <w:szCs w:val="21"/>
                <w:lang w:val="en-US"/>
              </w:rPr>
            </w:pPr>
            <w:r w:rsidRPr="00E04C3C">
              <w:rPr>
                <w:rFonts w:asciiTheme="majorBidi" w:hAnsiTheme="majorBidi" w:cstheme="majorBidi"/>
                <w:b/>
                <w:sz w:val="21"/>
                <w:szCs w:val="21"/>
                <w:lang w:val="en-US"/>
              </w:rPr>
              <w:t>Performance Criteria:</w:t>
            </w:r>
            <w:bookmarkEnd w:id="26"/>
          </w:p>
          <w:p w:rsidR="0032452E" w:rsidRPr="0032452E" w:rsidRDefault="00DD4F2E" w:rsidP="00A1735D">
            <w:pPr>
              <w:pStyle w:val="Gvdemetni20"/>
              <w:framePr w:w="10363" w:h="4157" w:wrap="none" w:vAnchor="page" w:hAnchor="page" w:x="770" w:y="1533"/>
              <w:numPr>
                <w:ilvl w:val="0"/>
                <w:numId w:val="11"/>
              </w:numPr>
              <w:shd w:val="clear" w:color="auto" w:fill="auto"/>
              <w:tabs>
                <w:tab w:val="left" w:pos="727"/>
              </w:tabs>
              <w:spacing w:before="0" w:line="312" w:lineRule="exact"/>
              <w:ind w:left="220"/>
              <w:jc w:val="left"/>
              <w:rPr>
                <w:rFonts w:asciiTheme="majorBidi" w:hAnsiTheme="majorBidi" w:cstheme="majorBidi"/>
                <w:lang w:val="en-US"/>
              </w:rPr>
            </w:pPr>
            <w:r>
              <w:rPr>
                <w:rFonts w:asciiTheme="majorBidi" w:hAnsiTheme="majorBidi" w:cstheme="majorBidi"/>
                <w:lang w:val="en-US"/>
              </w:rPr>
              <w:t>Lists</w:t>
            </w:r>
            <w:r w:rsidR="0032452E" w:rsidRPr="0032452E">
              <w:rPr>
                <w:rFonts w:asciiTheme="majorBidi" w:hAnsiTheme="majorBidi" w:cstheme="majorBidi"/>
                <w:lang w:val="en-US"/>
              </w:rPr>
              <w:t xml:space="preserve"> the active network hardware devices along with their characteristics.</w:t>
            </w:r>
          </w:p>
          <w:p w:rsidR="0032452E" w:rsidRPr="0032452E" w:rsidRDefault="00DD4F2E" w:rsidP="00A1735D">
            <w:pPr>
              <w:pStyle w:val="Gvdemetni20"/>
              <w:framePr w:w="10363" w:h="4157" w:wrap="none" w:vAnchor="page" w:hAnchor="page" w:x="770" w:y="1533"/>
              <w:numPr>
                <w:ilvl w:val="0"/>
                <w:numId w:val="11"/>
              </w:numPr>
              <w:shd w:val="clear" w:color="auto" w:fill="auto"/>
              <w:tabs>
                <w:tab w:val="left" w:pos="727"/>
              </w:tabs>
              <w:spacing w:before="0" w:after="240" w:line="312" w:lineRule="exact"/>
              <w:ind w:left="220"/>
              <w:jc w:val="left"/>
              <w:rPr>
                <w:rFonts w:asciiTheme="majorBidi" w:hAnsiTheme="majorBidi" w:cstheme="majorBidi"/>
                <w:lang w:val="en-US"/>
              </w:rPr>
            </w:pPr>
            <w:r>
              <w:rPr>
                <w:rFonts w:asciiTheme="majorBidi" w:hAnsiTheme="majorBidi" w:cstheme="majorBidi"/>
                <w:lang w:val="en-US"/>
              </w:rPr>
              <w:t>Explains</w:t>
            </w:r>
            <w:r w:rsidR="0032452E" w:rsidRPr="0032452E">
              <w:rPr>
                <w:rFonts w:asciiTheme="majorBidi" w:hAnsiTheme="majorBidi" w:cstheme="majorBidi"/>
                <w:lang w:val="en-US"/>
              </w:rPr>
              <w:t xml:space="preserve"> the characteristics of other network hardware products.</w:t>
            </w:r>
          </w:p>
          <w:p w:rsidR="0032452E" w:rsidRPr="0032452E" w:rsidRDefault="0032452E" w:rsidP="00A1735D">
            <w:pPr>
              <w:framePr w:w="10363" w:h="4157" w:wrap="none" w:vAnchor="page" w:hAnchor="page" w:x="770" w:y="1533"/>
              <w:rPr>
                <w:rFonts w:asciiTheme="majorBidi" w:hAnsiTheme="majorBidi" w:cstheme="majorBidi"/>
                <w:sz w:val="21"/>
                <w:szCs w:val="21"/>
                <w:lang w:val="en-US"/>
              </w:rPr>
            </w:pPr>
            <w:bookmarkStart w:id="27" w:name="bookmark27"/>
            <w:r w:rsidRPr="0032452E">
              <w:rPr>
                <w:rFonts w:asciiTheme="majorBidi" w:hAnsiTheme="majorBidi" w:cstheme="majorBidi"/>
                <w:b/>
                <w:bCs/>
                <w:sz w:val="21"/>
                <w:szCs w:val="21"/>
                <w:lang w:val="en-US"/>
              </w:rPr>
              <w:t>Learning Outcome 3:</w:t>
            </w:r>
            <w:r w:rsidRPr="0032452E">
              <w:rPr>
                <w:rFonts w:asciiTheme="majorBidi" w:hAnsiTheme="majorBidi" w:cstheme="majorBidi"/>
                <w:sz w:val="21"/>
                <w:szCs w:val="21"/>
                <w:lang w:val="en-US"/>
              </w:rPr>
              <w:t xml:space="preserve"> </w:t>
            </w:r>
            <w:r w:rsidR="005D4870">
              <w:rPr>
                <w:rFonts w:asciiTheme="majorBidi" w:hAnsiTheme="majorBidi" w:cstheme="majorBidi"/>
                <w:sz w:val="21"/>
                <w:szCs w:val="21"/>
                <w:lang w:val="en-US"/>
              </w:rPr>
              <w:t>Describes</w:t>
            </w:r>
            <w:r w:rsidRPr="0032452E">
              <w:rPr>
                <w:rFonts w:asciiTheme="majorBidi" w:hAnsiTheme="majorBidi" w:cstheme="majorBidi"/>
                <w:sz w:val="21"/>
                <w:szCs w:val="21"/>
                <w:lang w:val="en-US"/>
              </w:rPr>
              <w:t xml:space="preserve"> the network protocols.</w:t>
            </w:r>
            <w:bookmarkEnd w:id="27"/>
          </w:p>
          <w:p w:rsidR="0032452E" w:rsidRPr="0032452E" w:rsidRDefault="0032452E" w:rsidP="00A1735D">
            <w:pPr>
              <w:pStyle w:val="Gvdemetni50"/>
              <w:framePr w:w="10363" w:h="4157" w:wrap="none" w:vAnchor="page" w:hAnchor="page" w:x="770" w:y="1533"/>
              <w:shd w:val="clear" w:color="auto" w:fill="auto"/>
              <w:spacing w:line="312" w:lineRule="exact"/>
              <w:rPr>
                <w:rFonts w:asciiTheme="majorBidi" w:hAnsiTheme="majorBidi" w:cstheme="majorBidi"/>
                <w:lang w:val="en-US"/>
              </w:rPr>
            </w:pPr>
            <w:r w:rsidRPr="0032452E">
              <w:rPr>
                <w:rFonts w:asciiTheme="majorBidi" w:hAnsiTheme="majorBidi" w:cstheme="majorBidi"/>
                <w:lang w:val="en-US"/>
              </w:rPr>
              <w:t>Performance Criteria:</w:t>
            </w:r>
          </w:p>
          <w:p w:rsidR="0032452E" w:rsidRPr="0032452E" w:rsidRDefault="005D4870" w:rsidP="00A1735D">
            <w:pPr>
              <w:pStyle w:val="Gvdemetni20"/>
              <w:framePr w:w="10363" w:h="4157" w:wrap="none" w:vAnchor="page" w:hAnchor="page" w:x="770" w:y="1533"/>
              <w:numPr>
                <w:ilvl w:val="0"/>
                <w:numId w:val="12"/>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the concepts of network protocol.</w:t>
            </w:r>
          </w:p>
          <w:p w:rsidR="0032452E" w:rsidRPr="0032452E" w:rsidRDefault="005D4870" w:rsidP="00A1735D">
            <w:pPr>
              <w:pStyle w:val="Gvdemetni20"/>
              <w:framePr w:w="10363" w:h="4157" w:wrap="none" w:vAnchor="page" w:hAnchor="page" w:x="770" w:y="1533"/>
              <w:numPr>
                <w:ilvl w:val="0"/>
                <w:numId w:val="12"/>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the OSI model and its layers.</w:t>
            </w:r>
          </w:p>
          <w:p w:rsidR="0032452E" w:rsidRPr="0032452E" w:rsidRDefault="005D4870" w:rsidP="00A1735D">
            <w:pPr>
              <w:pStyle w:val="Gvdemetni20"/>
              <w:framePr w:w="10363" w:h="4157" w:wrap="none" w:vAnchor="page" w:hAnchor="page" w:x="770" w:y="1533"/>
              <w:numPr>
                <w:ilvl w:val="0"/>
                <w:numId w:val="12"/>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the TCP/IP layers and protocols.</w:t>
            </w:r>
          </w:p>
          <w:p w:rsidR="0032452E" w:rsidRPr="0032452E" w:rsidRDefault="005D4870" w:rsidP="00A1735D">
            <w:pPr>
              <w:pStyle w:val="Gvdemetni20"/>
              <w:framePr w:w="10363" w:h="4157" w:wrap="none" w:vAnchor="page" w:hAnchor="page" w:x="770" w:y="1533"/>
              <w:numPr>
                <w:ilvl w:val="0"/>
                <w:numId w:val="12"/>
              </w:numPr>
              <w:shd w:val="clear" w:color="auto" w:fill="auto"/>
              <w:tabs>
                <w:tab w:val="left" w:pos="722"/>
              </w:tabs>
              <w:spacing w:before="0" w:line="312" w:lineRule="exact"/>
              <w:ind w:left="220"/>
              <w:jc w:val="left"/>
              <w:rPr>
                <w:rStyle w:val="Gvdemetni211ptKaln"/>
                <w:rFonts w:asciiTheme="majorBidi" w:hAnsiTheme="majorBidi" w:cstheme="majorBidi"/>
                <w:sz w:val="21"/>
                <w:szCs w:val="21"/>
                <w:lang w:val="en-US"/>
              </w:rPr>
            </w:pPr>
            <w:r>
              <w:rPr>
                <w:rFonts w:asciiTheme="majorBidi" w:hAnsiTheme="majorBidi" w:cstheme="majorBidi"/>
                <w:lang w:val="en-US"/>
              </w:rPr>
              <w:t>Describes</w:t>
            </w:r>
            <w:r w:rsidR="0032452E" w:rsidRPr="0032452E">
              <w:rPr>
                <w:rFonts w:asciiTheme="majorBidi" w:hAnsiTheme="majorBidi" w:cstheme="majorBidi"/>
                <w:lang w:val="en-US"/>
              </w:rPr>
              <w:t xml:space="preserve"> other network protocols.</w:t>
            </w:r>
          </w:p>
        </w:tc>
      </w:tr>
      <w:tr w:rsidR="0032452E" w:rsidRPr="00071D57" w:rsidTr="00A1735D">
        <w:trPr>
          <w:trHeight w:hRule="exact" w:val="475"/>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32452E" w:rsidRPr="00555BDB" w:rsidRDefault="0032452E" w:rsidP="00A1735D">
            <w:pPr>
              <w:pStyle w:val="Gvdemetni20"/>
              <w:framePr w:w="10363" w:h="4157" w:wrap="none" w:vAnchor="page" w:hAnchor="page" w:x="770" w:y="1533"/>
              <w:shd w:val="clear" w:color="auto" w:fill="auto"/>
              <w:spacing w:before="0" w:line="220" w:lineRule="exact"/>
              <w:ind w:left="240"/>
              <w:jc w:val="left"/>
              <w:rPr>
                <w:rStyle w:val="Gvdemetni211ptKaln"/>
                <w:lang w:val="en-US"/>
              </w:rPr>
            </w:pPr>
            <w:r w:rsidRPr="00555BDB">
              <w:rPr>
                <w:rStyle w:val="Gvdemetni211ptKaln"/>
                <w:lang w:val="en-US"/>
              </w:rPr>
              <w:t>8</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2452E" w:rsidRPr="00555BDB" w:rsidRDefault="0032452E" w:rsidP="00A1735D">
            <w:pPr>
              <w:pStyle w:val="Gvdemetni20"/>
              <w:framePr w:w="10363" w:h="4157" w:wrap="none" w:vAnchor="page" w:hAnchor="page" w:x="770" w:y="1533"/>
              <w:shd w:val="clear" w:color="auto" w:fill="auto"/>
              <w:spacing w:before="0" w:line="220" w:lineRule="exact"/>
              <w:ind w:left="160"/>
              <w:jc w:val="left"/>
              <w:rPr>
                <w:rStyle w:val="Gvdemetni211ptKaln"/>
                <w:rFonts w:asciiTheme="majorBidi" w:hAnsiTheme="majorBidi" w:cstheme="majorBidi"/>
                <w:sz w:val="21"/>
                <w:szCs w:val="21"/>
                <w:lang w:val="en-US"/>
              </w:rPr>
            </w:pPr>
            <w:bookmarkStart w:id="28" w:name="bookmark28"/>
            <w:r w:rsidRPr="00555BDB">
              <w:rPr>
                <w:rFonts w:asciiTheme="majorBidi" w:hAnsiTheme="majorBidi" w:cstheme="majorBidi"/>
                <w:b/>
                <w:bCs/>
                <w:lang w:val="en-US"/>
              </w:rPr>
              <w:t>ASSESSMENT</w:t>
            </w:r>
            <w:bookmarkEnd w:id="28"/>
          </w:p>
        </w:tc>
      </w:tr>
      <w:tr w:rsidR="0032452E" w:rsidRPr="00071D57" w:rsidTr="00A1735D">
        <w:trPr>
          <w:trHeight w:hRule="exact" w:val="475"/>
        </w:trPr>
        <w:tc>
          <w:tcPr>
            <w:tcW w:w="10363"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32452E" w:rsidRPr="0032452E" w:rsidRDefault="0032452E" w:rsidP="00A1735D">
            <w:pPr>
              <w:pStyle w:val="Balk40"/>
              <w:framePr w:w="10363" w:h="4157" w:wrap="none" w:vAnchor="page" w:hAnchor="page" w:x="770" w:y="1533"/>
              <w:shd w:val="clear" w:color="auto" w:fill="auto"/>
              <w:spacing w:line="220" w:lineRule="exact"/>
              <w:ind w:left="220"/>
              <w:jc w:val="left"/>
              <w:rPr>
                <w:rStyle w:val="Gvdemetni211ptKaln"/>
                <w:rFonts w:asciiTheme="majorBidi" w:hAnsiTheme="majorBidi" w:cstheme="majorBidi"/>
                <w:sz w:val="21"/>
                <w:szCs w:val="21"/>
                <w:lang w:val="en-US"/>
              </w:rPr>
            </w:pPr>
            <w:bookmarkStart w:id="29" w:name="bookmark29"/>
            <w:r w:rsidRPr="0032452E">
              <w:rPr>
                <w:rFonts w:asciiTheme="majorBidi" w:hAnsiTheme="majorBidi" w:cstheme="majorBidi"/>
                <w:sz w:val="21"/>
                <w:szCs w:val="21"/>
                <w:lang w:val="en-US"/>
              </w:rPr>
              <w:t>8 a) Theoretical Examination</w:t>
            </w:r>
            <w:bookmarkEnd w:id="29"/>
          </w:p>
        </w:tc>
      </w:tr>
      <w:tr w:rsidR="0032452E" w:rsidRPr="00071D57" w:rsidTr="00A1735D">
        <w:trPr>
          <w:trHeight w:hRule="exact" w:val="1657"/>
        </w:trPr>
        <w:tc>
          <w:tcPr>
            <w:tcW w:w="10363" w:type="dxa"/>
            <w:gridSpan w:val="3"/>
            <w:tcBorders>
              <w:left w:val="single" w:sz="4" w:space="0" w:color="auto"/>
              <w:bottom w:val="single" w:sz="4" w:space="0" w:color="auto"/>
              <w:right w:val="single" w:sz="4" w:space="0" w:color="auto"/>
            </w:tcBorders>
            <w:shd w:val="clear" w:color="auto" w:fill="FFFFFF"/>
            <w:vAlign w:val="center"/>
          </w:tcPr>
          <w:p w:rsidR="0032452E" w:rsidRPr="0032452E" w:rsidRDefault="0032452E" w:rsidP="00A1735D">
            <w:pPr>
              <w:pStyle w:val="Balk40"/>
              <w:framePr w:w="10363" w:h="4157" w:wrap="none" w:vAnchor="page" w:hAnchor="page" w:x="770" w:y="1533"/>
              <w:shd w:val="clear" w:color="auto" w:fill="auto"/>
              <w:spacing w:line="220" w:lineRule="exact"/>
              <w:ind w:left="220"/>
              <w:jc w:val="left"/>
              <w:rPr>
                <w:rFonts w:asciiTheme="majorBidi" w:hAnsiTheme="majorBidi" w:cstheme="majorBidi"/>
                <w:sz w:val="21"/>
                <w:szCs w:val="21"/>
                <w:lang w:val="en-US"/>
              </w:rPr>
            </w:pPr>
            <w:r w:rsidRPr="0032452E">
              <w:rPr>
                <w:rFonts w:asciiTheme="majorBidi" w:hAnsiTheme="majorBidi" w:cstheme="majorBidi"/>
                <w:sz w:val="21"/>
                <w:szCs w:val="21"/>
                <w:lang w:val="en-US"/>
              </w:rPr>
              <w:t xml:space="preserve">T1: </w:t>
            </w:r>
            <w:r w:rsidRPr="0032452E">
              <w:rPr>
                <w:rFonts w:asciiTheme="majorBidi" w:hAnsiTheme="majorBidi" w:cstheme="majorBidi"/>
                <w:b w:val="0"/>
                <w:bCs w:val="0"/>
                <w:sz w:val="21"/>
                <w:szCs w:val="21"/>
                <w:lang w:val="en-US"/>
              </w:rPr>
              <w:t xml:space="preserve">Test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20 questions with equal points and the participant must answer correctly at least 70% of the questions. The questions must be prepared in such a way to cover the </w:t>
            </w:r>
            <w:r w:rsidR="00C61EF8">
              <w:rPr>
                <w:rFonts w:asciiTheme="majorBidi" w:hAnsiTheme="majorBidi" w:cstheme="majorBidi"/>
                <w:b w:val="0"/>
                <w:bCs w:val="0"/>
                <w:sz w:val="21"/>
                <w:szCs w:val="21"/>
                <w:lang w:val="en-US"/>
              </w:rPr>
              <w:t>learning outcomes</w:t>
            </w:r>
            <w:r w:rsidRPr="0032452E">
              <w:rPr>
                <w:rFonts w:asciiTheme="majorBidi" w:hAnsiTheme="majorBidi" w:cstheme="majorBidi"/>
                <w:b w:val="0"/>
                <w:bCs w:val="0"/>
                <w:sz w:val="21"/>
                <w:szCs w:val="21"/>
                <w:lang w:val="en-US"/>
              </w:rPr>
              <w:t xml:space="preserve"> and the </w:t>
            </w:r>
            <w:r w:rsidR="00E04C3C">
              <w:rPr>
                <w:rFonts w:asciiTheme="majorBidi" w:hAnsiTheme="majorBidi" w:cstheme="majorBidi"/>
                <w:b w:val="0"/>
                <w:bCs w:val="0"/>
                <w:sz w:val="21"/>
                <w:szCs w:val="21"/>
                <w:lang w:val="en-US"/>
              </w:rPr>
              <w:t>“Knowledge”</w:t>
            </w:r>
            <w:r w:rsidRPr="0032452E">
              <w:rPr>
                <w:rFonts w:asciiTheme="majorBidi" w:hAnsiTheme="majorBidi" w:cstheme="majorBidi"/>
                <w:b w:val="0"/>
                <w:bCs w:val="0"/>
                <w:sz w:val="21"/>
                <w:szCs w:val="21"/>
                <w:lang w:val="en-US"/>
              </w:rPr>
              <w:t xml:space="preserve"> checklist given in ANNEX 13UY0165-6/A3-</w:t>
            </w:r>
            <w:r w:rsidR="00E04C3C" w:rsidRPr="0032452E">
              <w:rPr>
                <w:rFonts w:asciiTheme="majorBidi" w:hAnsiTheme="majorBidi" w:cstheme="majorBidi"/>
                <w:b w:val="0"/>
                <w:bCs w:val="0"/>
                <w:sz w:val="21"/>
                <w:szCs w:val="21"/>
                <w:lang w:val="en-US"/>
              </w:rPr>
              <w:t xml:space="preserve">2. </w:t>
            </w:r>
            <w:r w:rsidRPr="0032452E">
              <w:rPr>
                <w:rFonts w:asciiTheme="majorBidi" w:hAnsiTheme="majorBidi" w:cstheme="majorBidi"/>
                <w:b w:val="0"/>
                <w:bCs w:val="0"/>
                <w:sz w:val="21"/>
                <w:szCs w:val="21"/>
                <w:lang w:val="en-US"/>
              </w:rPr>
              <w:t xml:space="preserve">Average time per question must be foreseen as 1 to </w:t>
            </w:r>
            <w:r w:rsidR="00C61EF8">
              <w:rPr>
                <w:rFonts w:asciiTheme="majorBidi" w:hAnsiTheme="majorBidi" w:cstheme="majorBidi"/>
                <w:b w:val="0"/>
                <w:bCs w:val="0"/>
                <w:sz w:val="21"/>
                <w:szCs w:val="21"/>
                <w:lang w:val="en-US"/>
              </w:rPr>
              <w:t>1.5 minutes</w:t>
            </w:r>
            <w:r w:rsidRPr="0032452E">
              <w:rPr>
                <w:rFonts w:asciiTheme="majorBidi" w:hAnsiTheme="majorBidi" w:cstheme="majorBidi"/>
                <w:b w:val="0"/>
                <w:bCs w:val="0"/>
                <w:sz w:val="21"/>
                <w:szCs w:val="21"/>
                <w:lang w:val="en-US"/>
              </w:rPr>
              <w:t>.</w:t>
            </w:r>
          </w:p>
        </w:tc>
      </w:tr>
      <w:tr w:rsidR="0032452E" w:rsidRPr="00071D57" w:rsidTr="00A1735D">
        <w:trPr>
          <w:trHeight w:hRule="exact" w:val="475"/>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2452E" w:rsidRPr="00071D57" w:rsidRDefault="0032452E" w:rsidP="00A1735D">
            <w:pPr>
              <w:pStyle w:val="Balk40"/>
              <w:framePr w:w="10363" w:h="4157" w:wrap="none" w:vAnchor="page" w:hAnchor="page" w:x="770" w:y="1533"/>
              <w:shd w:val="clear" w:color="auto" w:fill="auto"/>
              <w:spacing w:line="220" w:lineRule="exact"/>
              <w:ind w:left="220"/>
              <w:jc w:val="left"/>
              <w:rPr>
                <w:lang w:val="en-US"/>
              </w:rPr>
            </w:pPr>
            <w:bookmarkStart w:id="30" w:name="bookmark30"/>
            <w:r w:rsidRPr="00071D57">
              <w:rPr>
                <w:lang w:val="en-US"/>
              </w:rPr>
              <w:t>8 b) Performance Based Examination</w:t>
            </w:r>
            <w:bookmarkEnd w:id="30"/>
          </w:p>
        </w:tc>
      </w:tr>
      <w:tr w:rsidR="0032452E" w:rsidRPr="00071D57" w:rsidTr="00A1735D">
        <w:trPr>
          <w:trHeight w:hRule="exact" w:val="475"/>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452E" w:rsidRPr="00555BDB" w:rsidRDefault="0032452E" w:rsidP="00A1735D">
            <w:pPr>
              <w:pStyle w:val="Balk40"/>
              <w:framePr w:w="10363" w:h="4157" w:wrap="none" w:vAnchor="page" w:hAnchor="page" w:x="770" w:y="1533"/>
              <w:shd w:val="clear" w:color="auto" w:fill="auto"/>
              <w:spacing w:line="220" w:lineRule="exact"/>
              <w:ind w:left="220"/>
              <w:jc w:val="left"/>
              <w:rPr>
                <w:b w:val="0"/>
                <w:bCs w:val="0"/>
                <w:lang w:val="en-US"/>
              </w:rPr>
            </w:pPr>
            <w:r w:rsidRPr="00555BDB">
              <w:rPr>
                <w:b w:val="0"/>
                <w:bCs w:val="0"/>
                <w:lang w:val="en-US"/>
              </w:rPr>
              <w:t>No performance based examination is foreseen.</w:t>
            </w:r>
          </w:p>
        </w:tc>
      </w:tr>
      <w:tr w:rsidR="0032452E" w:rsidRPr="00071D57" w:rsidTr="00A1735D">
        <w:trPr>
          <w:trHeight w:hRule="exact" w:val="475"/>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2452E" w:rsidRPr="00071D57" w:rsidRDefault="0032452E" w:rsidP="00A1735D">
            <w:pPr>
              <w:pStyle w:val="Balk40"/>
              <w:framePr w:w="10363" w:h="4157" w:wrap="none" w:vAnchor="page" w:hAnchor="page" w:x="770" w:y="1533"/>
              <w:shd w:val="clear" w:color="auto" w:fill="auto"/>
              <w:spacing w:line="220" w:lineRule="exact"/>
              <w:ind w:left="220"/>
              <w:jc w:val="left"/>
              <w:rPr>
                <w:lang w:val="en-US"/>
              </w:rPr>
            </w:pPr>
            <w:bookmarkStart w:id="31" w:name="bookmark31"/>
            <w:r w:rsidRPr="00071D57">
              <w:rPr>
                <w:lang w:val="en-US"/>
              </w:rPr>
              <w:t>8 c) Other Conditions Related to Assessment</w:t>
            </w:r>
            <w:bookmarkEnd w:id="31"/>
          </w:p>
        </w:tc>
      </w:tr>
      <w:tr w:rsidR="0032452E" w:rsidRPr="00071D57" w:rsidTr="00A1735D">
        <w:trPr>
          <w:trHeight w:hRule="exact" w:val="836"/>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452E" w:rsidRPr="00071D57" w:rsidRDefault="0032452E" w:rsidP="00A1735D">
            <w:pPr>
              <w:pStyle w:val="Gvdemetni20"/>
              <w:framePr w:w="10363" w:h="4157" w:wrap="none" w:vAnchor="page" w:hAnchor="page" w:x="770" w:y="1533"/>
              <w:shd w:val="clear" w:color="auto" w:fill="auto"/>
              <w:spacing w:before="0" w:line="259" w:lineRule="exact"/>
              <w:jc w:val="left"/>
              <w:rPr>
                <w:lang w:val="en-US"/>
              </w:rPr>
            </w:pPr>
            <w:r w:rsidRPr="00071D57">
              <w:rPr>
                <w:lang w:val="en-US"/>
              </w:rPr>
              <w:t>One must succeed at each of the required examinations for obtaining the Qualification Certificate within a period of one year. In case the period exceeds one year, the participant will have to retake the other exams at which he/she succeeded, as well.</w:t>
            </w:r>
          </w:p>
          <w:p w:rsidR="0032452E" w:rsidRPr="00071D57" w:rsidRDefault="0032452E" w:rsidP="00A1735D">
            <w:pPr>
              <w:pStyle w:val="Balk40"/>
              <w:framePr w:w="10363" w:h="4157" w:wrap="none" w:vAnchor="page" w:hAnchor="page" w:x="770" w:y="1533"/>
              <w:shd w:val="clear" w:color="auto" w:fill="auto"/>
              <w:spacing w:line="220" w:lineRule="exact"/>
              <w:ind w:left="220"/>
              <w:jc w:val="left"/>
              <w:rPr>
                <w:lang w:val="en-US"/>
              </w:rPr>
            </w:pP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73" w:y="16055"/>
        <w:shd w:val="clear" w:color="auto" w:fill="auto"/>
        <w:spacing w:line="220" w:lineRule="exact"/>
        <w:rPr>
          <w:lang w:val="en-US"/>
        </w:rPr>
      </w:pPr>
      <w:r w:rsidRPr="00071D57">
        <w:rPr>
          <w:lang w:val="en-US"/>
        </w:rPr>
        <w:t>19</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9" o:spid="_x0000_s1054" style="position:absolute;margin-left:38.45pt;margin-top:56.7pt;width:518.15pt;height:84.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" fillcolor="#c7d9f0"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13UY0165-6/A3 Fundamentals of Network Technologies</w:t>
      </w:r>
    </w:p>
    <w:p w:rsidR="00765D89" w:rsidRPr="00071D57" w:rsidRDefault="00BB134B" w:rsidP="00E04C3C">
      <w:pPr>
        <w:pStyle w:val="stbilgiveyaaltbilgi0"/>
        <w:framePr w:wrap="none" w:vAnchor="page" w:hAnchor="page" w:x="7120" w:y="531"/>
        <w:shd w:val="clear" w:color="auto" w:fill="auto"/>
        <w:spacing w:line="220" w:lineRule="exact"/>
        <w:rPr>
          <w:lang w:val="en-US"/>
        </w:rPr>
      </w:pPr>
      <w:r w:rsidRPr="00071D57">
        <w:rPr>
          <w:lang w:val="en-US"/>
        </w:rPr>
        <w:t>Date of Publication: 12/06/2013 Rev. No</w:t>
      </w:r>
      <w:r w:rsidR="00E04C3C" w:rsidRPr="00071D57">
        <w:rPr>
          <w:lang w:val="en-US"/>
        </w:rPr>
        <w:t>: 00</w:t>
      </w:r>
    </w:p>
    <w:tbl>
      <w:tblPr>
        <w:tblOverlap w:val="never"/>
        <w:tblW w:w="0" w:type="auto"/>
        <w:tblLayout w:type="fixed"/>
        <w:tblCellMar>
          <w:left w:w="10" w:type="dxa"/>
          <w:right w:w="10" w:type="dxa"/>
        </w:tblCellMar>
        <w:tblLook w:val="04A0" w:firstRow="1" w:lastRow="0" w:firstColumn="1" w:lastColumn="0" w:noHBand="0" w:noVBand="1"/>
      </w:tblPr>
      <w:tblGrid>
        <w:gridCol w:w="614"/>
        <w:gridCol w:w="5386"/>
        <w:gridCol w:w="4363"/>
      </w:tblGrid>
      <w:tr w:rsidR="00765D89" w:rsidRPr="00071D57" w:rsidTr="00A1735D">
        <w:trPr>
          <w:trHeight w:hRule="exact" w:val="566"/>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1699" w:wrap="none" w:vAnchor="page" w:hAnchor="page" w:x="770" w:y="1135"/>
              <w:shd w:val="clear" w:color="auto" w:fill="auto"/>
              <w:spacing w:before="0" w:line="220" w:lineRule="exact"/>
              <w:ind w:left="200"/>
              <w:jc w:val="left"/>
              <w:rPr>
                <w:lang w:val="en-US"/>
              </w:rPr>
            </w:pPr>
            <w:r w:rsidRPr="00071D57">
              <w:rPr>
                <w:rStyle w:val="Gvdemetni211ptKaln"/>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1699" w:wrap="none" w:vAnchor="page" w:hAnchor="page" w:x="770" w:y="1135"/>
              <w:shd w:val="clear" w:color="auto" w:fill="auto"/>
              <w:spacing w:before="0" w:line="274" w:lineRule="exact"/>
              <w:jc w:val="left"/>
              <w:rPr>
                <w:lang w:val="en-US"/>
              </w:rPr>
            </w:pPr>
            <w:r w:rsidRPr="00071D57">
              <w:rPr>
                <w:rStyle w:val="Gvdemetni211ptKaln"/>
                <w:lang w:val="en-US"/>
              </w:rPr>
              <w:t>QUALIFICATION DEVELOPMENT INSTITUTION(S)</w:t>
            </w:r>
            <w:r w:rsidR="00071D57" w:rsidRPr="00071D57">
              <w:rPr>
                <w:rStyle w:val="Gvdemetni211ptKaln"/>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1699" w:wrap="none" w:vAnchor="page" w:hAnchor="page" w:x="770" w:y="1135"/>
              <w:shd w:val="clear" w:color="auto" w:fill="auto"/>
              <w:spacing w:before="0" w:line="210" w:lineRule="exact"/>
              <w:ind w:left="140"/>
              <w:jc w:val="left"/>
              <w:rPr>
                <w:lang w:val="en-US"/>
              </w:rPr>
            </w:pPr>
            <w:r w:rsidRPr="00071D57">
              <w:rPr>
                <w:rStyle w:val="Gvdemetni21"/>
                <w:lang w:val="en-US"/>
              </w:rPr>
              <w:t>TUBIDER IT Sector Association</w:t>
            </w:r>
          </w:p>
        </w:tc>
      </w:tr>
      <w:tr w:rsidR="00765D89" w:rsidRPr="00071D57" w:rsidTr="00A1735D">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1699" w:wrap="none" w:vAnchor="page" w:hAnchor="page" w:x="770" w:y="1135"/>
              <w:shd w:val="clear" w:color="auto" w:fill="auto"/>
              <w:spacing w:before="0" w:line="220" w:lineRule="exact"/>
              <w:ind w:left="200"/>
              <w:jc w:val="left"/>
              <w:rPr>
                <w:lang w:val="en-US"/>
              </w:rPr>
            </w:pPr>
            <w:r w:rsidRPr="00071D57">
              <w:rPr>
                <w:rStyle w:val="Gvdemetni211ptKaln"/>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1699" w:wrap="none" w:vAnchor="page" w:hAnchor="page" w:x="770" w:y="1135"/>
              <w:shd w:val="clear" w:color="auto" w:fill="auto"/>
              <w:spacing w:before="0" w:line="274" w:lineRule="exact"/>
              <w:jc w:val="left"/>
              <w:rPr>
                <w:lang w:val="en-US"/>
              </w:rPr>
            </w:pPr>
            <w:r w:rsidRPr="00071D57">
              <w:rPr>
                <w:rStyle w:val="Gvdemetni211ptKaln"/>
                <w:lang w:val="en-US"/>
              </w:rPr>
              <w:t>SECTOR COMMITTEE TO</w:t>
            </w:r>
            <w:r w:rsidR="00071D57" w:rsidRPr="00071D57">
              <w:rPr>
                <w:rStyle w:val="Gvdemetni211ptKaln"/>
                <w:lang w:val="en-US"/>
              </w:rPr>
              <w:t xml:space="preserve"> </w:t>
            </w:r>
            <w:r w:rsidRPr="00071D57">
              <w:rPr>
                <w:rStyle w:val="Gvdemetni211ptKaln"/>
                <w:lang w:val="en-US"/>
              </w:rPr>
              <w:t>VERIFY QUALIFICATION</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10363" w:h="1699" w:wrap="none" w:vAnchor="page" w:hAnchor="page" w:x="770" w:y="1135"/>
              <w:shd w:val="clear" w:color="auto" w:fill="auto"/>
              <w:spacing w:before="0" w:line="210" w:lineRule="exact"/>
              <w:ind w:left="140"/>
              <w:jc w:val="left"/>
              <w:rPr>
                <w:lang w:val="en-US"/>
              </w:rPr>
            </w:pPr>
            <w:r w:rsidRPr="00071D57">
              <w:rPr>
                <w:rStyle w:val="Gvdemetni21"/>
                <w:lang w:val="en-US"/>
              </w:rPr>
              <w:t>VQA's Information Technologies Sector Committee</w:t>
            </w:r>
          </w:p>
        </w:tc>
      </w:tr>
      <w:tr w:rsidR="00765D89" w:rsidRPr="00071D57" w:rsidTr="00A1735D">
        <w:trPr>
          <w:trHeight w:hRule="exact" w:val="571"/>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1699" w:wrap="none" w:vAnchor="page" w:hAnchor="page" w:x="770" w:y="1135"/>
              <w:shd w:val="clear" w:color="auto" w:fill="auto"/>
              <w:spacing w:before="0" w:line="220" w:lineRule="exact"/>
              <w:ind w:left="200"/>
              <w:jc w:val="left"/>
              <w:rPr>
                <w:lang w:val="en-US"/>
              </w:rPr>
            </w:pPr>
            <w:r w:rsidRPr="00071D57">
              <w:rPr>
                <w:rStyle w:val="Gvdemetni211ptKaln"/>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A1735D">
            <w:pPr>
              <w:pStyle w:val="Gvdemetni20"/>
              <w:framePr w:w="10363" w:h="1699" w:wrap="none" w:vAnchor="page" w:hAnchor="page" w:x="770" w:y="1135"/>
              <w:shd w:val="clear" w:color="auto" w:fill="auto"/>
              <w:spacing w:before="0" w:line="274" w:lineRule="exact"/>
              <w:jc w:val="left"/>
              <w:rPr>
                <w:lang w:val="en-US"/>
              </w:rPr>
            </w:pPr>
            <w:r w:rsidRPr="00071D57">
              <w:rPr>
                <w:rStyle w:val="Gvdemetni211ptKaln"/>
                <w:lang w:val="en-US"/>
              </w:rPr>
              <w:t>APPROVAL DATE AND NUMBER OF VQA's BOARD OF DIRECTORS</w:t>
            </w:r>
            <w:r w:rsidR="00071D57" w:rsidRPr="00071D57">
              <w:rPr>
                <w:rStyle w:val="Gvdemetni211ptKaln"/>
                <w:lang w:val="en-US"/>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A1735D">
            <w:pPr>
              <w:pStyle w:val="Gvdemetni20"/>
              <w:framePr w:w="10363" w:h="1699" w:wrap="none" w:vAnchor="page" w:hAnchor="page" w:x="770" w:y="1135"/>
              <w:shd w:val="clear" w:color="auto" w:fill="auto"/>
              <w:spacing w:before="0" w:line="210" w:lineRule="exact"/>
              <w:ind w:left="140"/>
              <w:jc w:val="left"/>
              <w:rPr>
                <w:lang w:val="en-US"/>
              </w:rPr>
            </w:pPr>
            <w:r w:rsidRPr="00071D57">
              <w:rPr>
                <w:rStyle w:val="Gvdemetni21"/>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20</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8" o:spid="_x0000_s1053" style="position:absolute;margin-left:107.3pt;margin-top:351.65pt;width:246pt;height:23.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13UY0165-6/A3 Fundamentals of Network Technologies</w:t>
      </w:r>
    </w:p>
    <w:p w:rsidR="00765D89" w:rsidRPr="00071D57" w:rsidRDefault="00BB134B" w:rsidP="00E04C3C">
      <w:pPr>
        <w:pStyle w:val="stbilgiveyaaltbilgi0"/>
        <w:framePr w:wrap="none" w:vAnchor="page" w:hAnchor="page" w:x="7011" w:y="599"/>
        <w:shd w:val="clear" w:color="auto" w:fill="auto"/>
        <w:spacing w:line="220" w:lineRule="exact"/>
        <w:rPr>
          <w:lang w:val="en-US"/>
        </w:rPr>
      </w:pPr>
      <w:r w:rsidRPr="00071D57">
        <w:rPr>
          <w:lang w:val="en-US"/>
        </w:rPr>
        <w:t>Date of Publication: 12/06/2013 Rev. No</w:t>
      </w:r>
      <w:r w:rsidR="00E04C3C" w:rsidRPr="00071D57">
        <w:rPr>
          <w:lang w:val="en-US"/>
        </w:rPr>
        <w:t>: 00</w:t>
      </w:r>
    </w:p>
    <w:p w:rsidR="00765D89" w:rsidRPr="00071D57" w:rsidRDefault="00245A57">
      <w:pPr>
        <w:pStyle w:val="Gvdemetni50"/>
        <w:framePr w:w="10363" w:h="1601" w:hRule="exact" w:wrap="none" w:vAnchor="page" w:hAnchor="page" w:x="770" w:y="1144"/>
        <w:shd w:val="clear" w:color="auto" w:fill="auto"/>
        <w:spacing w:after="177" w:line="210" w:lineRule="exact"/>
        <w:jc w:val="center"/>
        <w:rPr>
          <w:lang w:val="en-US"/>
        </w:rPr>
      </w:pPr>
      <w:r>
        <w:rPr>
          <w:lang w:val="en-US"/>
        </w:rPr>
        <w:t>ANNEXES</w:t>
      </w:r>
    </w:p>
    <w:p w:rsidR="00765D89" w:rsidRPr="00071D57" w:rsidRDefault="00BB134B">
      <w:pPr>
        <w:pStyle w:val="Gvdemetni20"/>
        <w:framePr w:w="10363" w:h="1601" w:hRule="exact" w:wrap="none" w:vAnchor="page" w:hAnchor="page" w:x="770" w:y="1144"/>
        <w:shd w:val="clear" w:color="auto" w:fill="auto"/>
        <w:spacing w:before="0" w:line="254" w:lineRule="exact"/>
        <w:ind w:left="640"/>
        <w:jc w:val="left"/>
        <w:rPr>
          <w:lang w:val="en-US"/>
        </w:rPr>
      </w:pPr>
      <w:r w:rsidRPr="00071D57">
        <w:rPr>
          <w:rStyle w:val="Gvdemetni2Kaln"/>
          <w:lang w:val="en-US"/>
        </w:rPr>
        <w:t>ANNEX 13UY0165-6/A3-1</w:t>
      </w:r>
      <w:r w:rsidRPr="00071D57">
        <w:rPr>
          <w:lang w:val="en-US"/>
        </w:rPr>
        <w:t>: Information over Recommended Education for the Qualification Unit</w:t>
      </w:r>
      <w:r w:rsidR="00071D57" w:rsidRPr="00071D57">
        <w:rPr>
          <w:lang w:val="en-US"/>
        </w:rPr>
        <w:t xml:space="preserve"> </w:t>
      </w:r>
    </w:p>
    <w:p w:rsidR="00765D89" w:rsidRPr="00071D57" w:rsidRDefault="00BB134B">
      <w:pPr>
        <w:pStyle w:val="Gvdemetni20"/>
        <w:framePr w:w="10363" w:h="1601" w:hRule="exact" w:wrap="none" w:vAnchor="page" w:hAnchor="page" w:x="770" w:y="1144"/>
        <w:shd w:val="clear" w:color="auto" w:fill="auto"/>
        <w:spacing w:before="0" w:line="254" w:lineRule="exact"/>
        <w:ind w:left="640"/>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071D57" w:rsidRDefault="00BB134B">
      <w:pPr>
        <w:pStyle w:val="Gvdemetni50"/>
        <w:framePr w:w="10363" w:h="3388" w:hRule="exact" w:wrap="none" w:vAnchor="page" w:hAnchor="page" w:x="770" w:y="3011"/>
        <w:shd w:val="clear" w:color="auto" w:fill="auto"/>
        <w:spacing w:line="312" w:lineRule="exact"/>
        <w:ind w:left="640"/>
        <w:rPr>
          <w:lang w:val="en-US"/>
        </w:rPr>
      </w:pPr>
      <w:r w:rsidRPr="00071D57">
        <w:rPr>
          <w:rStyle w:val="Gvdemetni51"/>
          <w:b/>
          <w:lang w:val="en-US"/>
        </w:rPr>
        <w:t>Content of Training:</w:t>
      </w:r>
    </w:p>
    <w:p w:rsidR="00765D89" w:rsidRPr="00071D57" w:rsidRDefault="00BB134B">
      <w:pPr>
        <w:pStyle w:val="Gvdemetni20"/>
        <w:framePr w:w="10363" w:h="3388" w:hRule="exact" w:wrap="none" w:vAnchor="page" w:hAnchor="page" w:x="770" w:y="3011"/>
        <w:shd w:val="clear" w:color="auto" w:fill="auto"/>
        <w:spacing w:before="0" w:line="312" w:lineRule="exact"/>
        <w:ind w:left="640"/>
        <w:jc w:val="left"/>
        <w:rPr>
          <w:lang w:val="en-US"/>
        </w:rPr>
      </w:pPr>
      <w:r w:rsidRPr="00071D57">
        <w:rPr>
          <w:lang w:val="en-US"/>
        </w:rPr>
        <w:t>Main Network Concepts</w:t>
      </w:r>
    </w:p>
    <w:p w:rsidR="00765D89" w:rsidRPr="00071D57" w:rsidRDefault="00BB134B">
      <w:pPr>
        <w:pStyle w:val="Gvdemetni20"/>
        <w:framePr w:w="10363" w:h="3388" w:hRule="exact" w:wrap="none" w:vAnchor="page" w:hAnchor="page" w:x="770" w:y="3011"/>
        <w:shd w:val="clear" w:color="auto" w:fill="auto"/>
        <w:spacing w:before="0" w:line="312" w:lineRule="exact"/>
        <w:ind w:left="640"/>
        <w:jc w:val="left"/>
        <w:rPr>
          <w:lang w:val="en-US"/>
        </w:rPr>
      </w:pPr>
      <w:r w:rsidRPr="00071D57">
        <w:rPr>
          <w:lang w:val="en-US"/>
        </w:rPr>
        <w:t>Network Cable Types</w:t>
      </w:r>
    </w:p>
    <w:p w:rsidR="00765D89" w:rsidRPr="00071D57" w:rsidRDefault="00BB134B">
      <w:pPr>
        <w:pStyle w:val="Gvdemetni20"/>
        <w:framePr w:w="10363" w:h="3388" w:hRule="exact" w:wrap="none" w:vAnchor="page" w:hAnchor="page" w:x="770" w:y="3011"/>
        <w:shd w:val="clear" w:color="auto" w:fill="auto"/>
        <w:spacing w:before="0" w:line="312" w:lineRule="exact"/>
        <w:ind w:left="640"/>
        <w:jc w:val="left"/>
        <w:rPr>
          <w:lang w:val="en-US"/>
        </w:rPr>
      </w:pPr>
      <w:r w:rsidRPr="00071D57">
        <w:rPr>
          <w:lang w:val="en-US"/>
        </w:rPr>
        <w:t>Active Network Hardware Devices</w:t>
      </w:r>
    </w:p>
    <w:p w:rsidR="00765D89" w:rsidRPr="00071D57" w:rsidRDefault="00BB134B">
      <w:pPr>
        <w:pStyle w:val="Gvdemetni20"/>
        <w:framePr w:w="10363" w:h="3388" w:hRule="exact" w:wrap="none" w:vAnchor="page" w:hAnchor="page" w:x="770" w:y="3011"/>
        <w:shd w:val="clear" w:color="auto" w:fill="auto"/>
        <w:spacing w:before="0" w:line="312" w:lineRule="exact"/>
        <w:ind w:left="640"/>
        <w:jc w:val="left"/>
        <w:rPr>
          <w:lang w:val="en-US"/>
        </w:rPr>
      </w:pPr>
      <w:r w:rsidRPr="00071D57">
        <w:rPr>
          <w:lang w:val="en-US"/>
        </w:rPr>
        <w:t>Wired and Wireless Network Technologies</w:t>
      </w:r>
    </w:p>
    <w:p w:rsidR="00765D89" w:rsidRPr="00071D57" w:rsidRDefault="00BB134B">
      <w:pPr>
        <w:pStyle w:val="Gvdemetni20"/>
        <w:framePr w:w="10363" w:h="3388" w:hRule="exact" w:wrap="none" w:vAnchor="page" w:hAnchor="page" w:x="770" w:y="3011"/>
        <w:shd w:val="clear" w:color="auto" w:fill="auto"/>
        <w:spacing w:before="0" w:line="312" w:lineRule="exact"/>
        <w:ind w:left="640"/>
        <w:jc w:val="left"/>
        <w:rPr>
          <w:lang w:val="en-US"/>
        </w:rPr>
      </w:pPr>
      <w:r w:rsidRPr="00071D57">
        <w:rPr>
          <w:lang w:val="en-US"/>
        </w:rPr>
        <w:t>Internet Access Devices and Technologies</w:t>
      </w:r>
    </w:p>
    <w:p w:rsidR="00765D89" w:rsidRPr="00071D57" w:rsidRDefault="00BB134B">
      <w:pPr>
        <w:pStyle w:val="Gvdemetni20"/>
        <w:framePr w:w="10363" w:h="3388" w:hRule="exact" w:wrap="none" w:vAnchor="page" w:hAnchor="page" w:x="770" w:y="3011"/>
        <w:shd w:val="clear" w:color="auto" w:fill="auto"/>
        <w:spacing w:before="0" w:line="312" w:lineRule="exact"/>
        <w:ind w:left="640"/>
        <w:jc w:val="left"/>
        <w:rPr>
          <w:lang w:val="en-US"/>
        </w:rPr>
      </w:pPr>
      <w:r w:rsidRPr="00071D57">
        <w:rPr>
          <w:lang w:val="en-US"/>
        </w:rPr>
        <w:t>Network Protocols</w:t>
      </w:r>
    </w:p>
    <w:p w:rsidR="00765D89" w:rsidRPr="00071D57" w:rsidRDefault="00BB134B">
      <w:pPr>
        <w:pStyle w:val="Gvdemetni20"/>
        <w:framePr w:w="10363" w:h="3388" w:hRule="exact" w:wrap="none" w:vAnchor="page" w:hAnchor="page" w:x="770" w:y="3011"/>
        <w:shd w:val="clear" w:color="auto" w:fill="auto"/>
        <w:spacing w:before="0" w:after="282" w:line="312" w:lineRule="exact"/>
        <w:ind w:left="640"/>
        <w:jc w:val="left"/>
        <w:rPr>
          <w:lang w:val="en-US"/>
        </w:rPr>
      </w:pPr>
      <w:r w:rsidRPr="00071D57">
        <w:rPr>
          <w:lang w:val="en-US"/>
        </w:rPr>
        <w:t>OSI Model</w:t>
      </w:r>
    </w:p>
    <w:p w:rsidR="00765D89" w:rsidRPr="00071D57" w:rsidRDefault="00BB134B">
      <w:pPr>
        <w:pStyle w:val="Gvdemetni20"/>
        <w:framePr w:w="10363" w:h="3388" w:hRule="exact" w:wrap="none" w:vAnchor="page" w:hAnchor="page" w:x="770" w:y="3011"/>
        <w:shd w:val="clear" w:color="auto" w:fill="auto"/>
        <w:spacing w:before="0" w:line="259" w:lineRule="exact"/>
        <w:ind w:left="640" w:right="660"/>
        <w:jc w:val="left"/>
        <w:rPr>
          <w:lang w:val="en-US"/>
        </w:rPr>
      </w:pPr>
      <w:r w:rsidRPr="00071D57">
        <w:rPr>
          <w:rStyle w:val="Gvdemetni2Kaln"/>
          <w:lang w:val="en-US"/>
        </w:rPr>
        <w:t>ANNEX 13UY0165-6/A3-2</w:t>
      </w:r>
      <w:r w:rsidRPr="00071D57">
        <w:rPr>
          <w:lang w:val="en-US"/>
        </w:rPr>
        <w:t>: Checklist to be used in the Assessment of the Qualification Unit</w:t>
      </w:r>
      <w:r w:rsidR="00071D57" w:rsidRPr="00071D57">
        <w:rPr>
          <w:lang w:val="en-US"/>
        </w:rPr>
        <w:t xml:space="preserve"> </w:t>
      </w:r>
    </w:p>
    <w:p w:rsidR="00765D89" w:rsidRPr="00E04C3C" w:rsidRDefault="00E04C3C">
      <w:pPr>
        <w:pStyle w:val="Tabloyazs0"/>
        <w:framePr w:wrap="none" w:vAnchor="page" w:hAnchor="page" w:x="1398" w:y="6645"/>
        <w:shd w:val="clear" w:color="auto" w:fill="auto"/>
        <w:spacing w:line="210" w:lineRule="exact"/>
        <w:jc w:val="left"/>
        <w:rPr>
          <w:b/>
          <w:lang w:val="en-US"/>
        </w:rPr>
      </w:pPr>
      <w:r w:rsidRPr="00E04C3C">
        <w:rPr>
          <w:rStyle w:val="Tabloyazs1"/>
          <w:b/>
          <w:lang w:val="en-US"/>
        </w:rPr>
        <w:t>a) KNOWLEDGE</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0073D0" w:rsidRPr="00071D57" w:rsidTr="000073D0">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8626" w:wrap="none" w:vAnchor="page" w:hAnchor="page" w:x="1379" w:y="6914"/>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8626" w:wrap="none" w:vAnchor="page" w:hAnchor="page" w:x="1379" w:y="6914"/>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8626" w:wrap="none" w:vAnchor="page" w:hAnchor="page" w:x="1379" w:y="6914"/>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8626" w:wrap="none" w:vAnchor="page" w:hAnchor="page" w:x="1379" w:y="6914"/>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8626" w:wrap="none" w:vAnchor="page" w:hAnchor="page" w:x="1379" w:y="6914"/>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BG.1</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basic working principles of the computer networks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BG.2</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various classification types used for the computer networks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26"/>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BG.3</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geographical space network classifications (LAN,</w:t>
            </w:r>
            <w:r w:rsidR="00071D57" w:rsidRPr="00071D57">
              <w:rPr>
                <w:rStyle w:val="Gvdemetni21"/>
                <w:lang w:val="en-US"/>
              </w:rPr>
              <w:t xml:space="preserve"> </w:t>
            </w:r>
            <w:r w:rsidR="00BB134B" w:rsidRPr="00071D57">
              <w:rPr>
                <w:rStyle w:val="Gvdemetni21"/>
                <w:lang w:val="en-US"/>
              </w:rPr>
              <w:t>WAN, MAN, PAN etc.)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BG.4</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and operating principles of physical network topologies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8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BG.5</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wired network communication standards</w:t>
            </w:r>
            <w:r w:rsidR="00071D57" w:rsidRPr="00071D57">
              <w:rPr>
                <w:rStyle w:val="Gvdemetni21"/>
                <w:lang w:val="en-US"/>
              </w:rPr>
              <w:t xml:space="preserve"> </w:t>
            </w:r>
            <w:r w:rsidR="00BB134B" w:rsidRPr="00071D57">
              <w:rPr>
                <w:rStyle w:val="Gvdemetni21"/>
                <w:lang w:val="en-US"/>
              </w:rPr>
              <w:t>using his/her knowledge of network interfaces and communication standards.</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BG.6</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wireless network communication standards</w:t>
            </w:r>
            <w:r w:rsidR="00071D57" w:rsidRPr="00071D57">
              <w:rPr>
                <w:rStyle w:val="Gvdemetni21"/>
                <w:lang w:val="en-US"/>
              </w:rPr>
              <w:t xml:space="preserve"> </w:t>
            </w:r>
            <w:r w:rsidR="00BB134B" w:rsidRPr="00071D57">
              <w:rPr>
                <w:rStyle w:val="Gvdemetni21"/>
                <w:lang w:val="en-US"/>
              </w:rPr>
              <w:t>(IEEE 802.11, 15, 16etc.) using his/her knowledge of network interfaces and communication standards.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804"/>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BG.7</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 of Broadband Wireless Access (BWA)</w:t>
            </w:r>
            <w:r w:rsidR="00071D57" w:rsidRPr="00071D57">
              <w:rPr>
                <w:rStyle w:val="Gvdemetni21"/>
                <w:lang w:val="en-US"/>
              </w:rPr>
              <w:t xml:space="preserve"> </w:t>
            </w:r>
            <w:r w:rsidR="00BB134B" w:rsidRPr="00071D57">
              <w:rPr>
                <w:rStyle w:val="Gvdemetni21"/>
                <w:lang w:val="en-US"/>
              </w:rPr>
              <w:t>using his/her knowledge of network interfaces and communication standards.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BG.8</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wireless local area networks (Wireless LAN)</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8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BG.9</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the GPS (Global Positioning System)</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A1735D">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BG.10</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A1735D">
            <w:pPr>
              <w:pStyle w:val="Gvdemetni20"/>
              <w:framePr w:w="9408" w:h="8626" w:wrap="none" w:vAnchor="page" w:hAnchor="page" w:x="1379" w:y="6914"/>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client-server based network architecture</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1.2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8626" w:wrap="none" w:vAnchor="page" w:hAnchor="page" w:x="1379" w:y="6914"/>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21</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13UY0165-6/A3 Fundamentals of Network Technologies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6055"/>
        <w:gridCol w:w="709"/>
        <w:gridCol w:w="992"/>
        <w:gridCol w:w="907"/>
      </w:tblGrid>
      <w:tr w:rsidR="000073D0" w:rsidRPr="00071D57" w:rsidTr="00A1735D">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A1735D">
            <w:pPr>
              <w:pStyle w:val="Gvdemetni20"/>
              <w:framePr w:w="9408" w:h="14280" w:wrap="none" w:vAnchor="page" w:hAnchor="page" w:x="1411"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6055"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A1735D">
            <w:pPr>
              <w:pStyle w:val="Gvdemetni20"/>
              <w:framePr w:w="9408" w:h="14280" w:wrap="none" w:vAnchor="page" w:hAnchor="page" w:x="1411" w:y="1135"/>
              <w:shd w:val="clear" w:color="auto" w:fill="auto"/>
              <w:spacing w:before="0" w:line="250" w:lineRule="exact"/>
              <w:jc w:val="center"/>
              <w:rPr>
                <w:lang w:val="en-US"/>
              </w:rPr>
            </w:pPr>
            <w:r>
              <w:rPr>
                <w:rStyle w:val="Gvdemetni295ptKaln0"/>
                <w:sz w:val="20"/>
                <w:szCs w:val="20"/>
                <w:lang w:val="en-US"/>
              </w:rPr>
              <w:t>Description of Knowledge</w:t>
            </w:r>
          </w:p>
        </w:tc>
        <w:tc>
          <w:tcPr>
            <w:tcW w:w="709"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A1735D">
            <w:pPr>
              <w:pStyle w:val="Gvdemetni20"/>
              <w:framePr w:w="9408" w:h="14280" w:wrap="none" w:vAnchor="page" w:hAnchor="page" w:x="1411"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992"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A1735D">
            <w:pPr>
              <w:pStyle w:val="Gvdemetni20"/>
              <w:framePr w:w="9408" w:h="14280" w:wrap="none" w:vAnchor="page" w:hAnchor="page" w:x="1411"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0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A1735D">
            <w:pPr>
              <w:pStyle w:val="Gvdemetni20"/>
              <w:framePr w:w="9408" w:h="14280" w:wrap="none" w:vAnchor="page" w:hAnchor="page" w:x="1411"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BG.11</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server-based networks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BG.12</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peer-to-peer network architecture</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60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BG.13</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concept of local area network (LAN)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07"/>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BG.14</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 of LAN addressing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BG.15</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sub-network use and its main characteristics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646"/>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BG.16</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concept of artificial local network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BG.17</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routing and switching configurations of artificial neural networks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BG.18</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main characteristics of the </w:t>
            </w:r>
            <w:r w:rsidR="00E04C3C" w:rsidRPr="00071D57">
              <w:rPr>
                <w:rStyle w:val="Gvdemetni21"/>
                <w:lang w:val="en-US"/>
              </w:rPr>
              <w:t>Ethernet</w:t>
            </w:r>
            <w:r w:rsidR="00BB134B" w:rsidRPr="00071D57">
              <w:rPr>
                <w:rStyle w:val="Gvdemetni21"/>
                <w:lang w:val="en-US"/>
              </w:rPr>
              <w:t xml:space="preserve"> technology</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81"/>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BG.19</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process of termination 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86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BG.20</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function of CRC (Cyclic Redundancy Check) codes in the data packages 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61"/>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BG.21</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Backbone technology using his/her knowledge</w:t>
            </w:r>
            <w:r w:rsidR="00071D57" w:rsidRPr="00071D57">
              <w:rPr>
                <w:rStyle w:val="Gvdemetni21"/>
                <w:lang w:val="en-US"/>
              </w:rPr>
              <w:t xml:space="preserve"> </w:t>
            </w:r>
            <w:r w:rsidR="00BB134B" w:rsidRPr="00071D57">
              <w:rPr>
                <w:rStyle w:val="Gvdemetni21"/>
                <w:lang w:val="en-US"/>
              </w:rPr>
              <w:t>of network architectures, topology and management layers.</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BG.22</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CSMA (Carrier Sense, Multiple Access/Collision Detection) technique 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637"/>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BG.23</w:t>
            </w:r>
          </w:p>
        </w:tc>
        <w:tc>
          <w:tcPr>
            <w:tcW w:w="6055"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cable types used in the ethernet technologies using his/her knowledge of network hardware products and cable systems.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BG.24</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other network technologies (ISDN, ATM, DSL,</w:t>
            </w:r>
            <w:r w:rsidR="00071D57" w:rsidRPr="00071D57">
              <w:rPr>
                <w:rStyle w:val="Gvdemetni21"/>
                <w:lang w:val="en-US"/>
              </w:rPr>
              <w:t xml:space="preserve"> </w:t>
            </w:r>
            <w:r w:rsidR="00BB134B" w:rsidRPr="00071D57">
              <w:rPr>
                <w:rStyle w:val="Gvdemetni21"/>
                <w:lang w:val="en-US"/>
              </w:rPr>
              <w:t>FDDI etc.) using his/her knowledge of network architectures, topology and management layers.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3.3.5</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BG.25</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repeaters using his/her knowledge of network hardware products and cable systems.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BG.26</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network switch hardware products</w:t>
            </w:r>
            <w:r w:rsidR="00071D57" w:rsidRPr="00071D57">
              <w:rPr>
                <w:rStyle w:val="Gvdemetni21"/>
                <w:lang w:val="en-US"/>
              </w:rPr>
              <w:t xml:space="preserve"> </w:t>
            </w:r>
            <w:r w:rsidR="00BB134B" w:rsidRPr="00071D57">
              <w:rPr>
                <w:rStyle w:val="Gvdemetni21"/>
                <w:lang w:val="en-US"/>
              </w:rPr>
              <w:t>using his/her knowledge of network hardware products and cable systems.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BG.27</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types and main characteristics of multilayer switch devices</w:t>
            </w:r>
            <w:r w:rsidR="00071D57" w:rsidRPr="00071D57">
              <w:rPr>
                <w:rStyle w:val="Gvdemetni21"/>
                <w:lang w:val="en-US"/>
              </w:rPr>
              <w:t xml:space="preserve"> </w:t>
            </w:r>
            <w:r w:rsidR="00BB134B" w:rsidRPr="00071D57">
              <w:rPr>
                <w:rStyle w:val="Gvdemetni21"/>
                <w:lang w:val="en-US"/>
              </w:rPr>
              <w:t>using his/her knowledge of network hardware products and cable systems.</w:t>
            </w:r>
            <w:r w:rsidR="00071D57" w:rsidRPr="00071D57">
              <w:rPr>
                <w:rStyle w:val="Gvdemetni21"/>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BG.28</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types of switch configuration using his/her</w:t>
            </w:r>
            <w:r w:rsidR="00071D57" w:rsidRPr="00071D57">
              <w:rPr>
                <w:rStyle w:val="Gvdemetni21"/>
                <w:lang w:val="en-US"/>
              </w:rPr>
              <w:t xml:space="preserve"> </w:t>
            </w:r>
            <w:r w:rsidR="00BB134B" w:rsidRPr="00071D57">
              <w:rPr>
                <w:rStyle w:val="Gvdemetni21"/>
                <w:lang w:val="en-US"/>
              </w:rPr>
              <w:t>knowledge of network hardware products and cable systems.</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1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BG.29</w:t>
            </w:r>
          </w:p>
        </w:tc>
        <w:tc>
          <w:tcPr>
            <w:tcW w:w="6055"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types of multilayer switch configuration using his/her</w:t>
            </w:r>
            <w:r w:rsidR="00071D57" w:rsidRPr="00071D57">
              <w:rPr>
                <w:rStyle w:val="Gvdemetni21"/>
                <w:lang w:val="en-US"/>
              </w:rPr>
              <w:t xml:space="preserve"> </w:t>
            </w:r>
            <w:r w:rsidR="00BB134B" w:rsidRPr="00071D57">
              <w:rPr>
                <w:rStyle w:val="Gvdemetni21"/>
                <w:lang w:val="en-US"/>
              </w:rPr>
              <w:t>knowledge of network hardware products and cable systems.</w:t>
            </w:r>
          </w:p>
        </w:tc>
        <w:tc>
          <w:tcPr>
            <w:tcW w:w="709"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left"/>
              <w:rPr>
                <w:lang w:val="en-US"/>
              </w:rPr>
            </w:pPr>
            <w:r w:rsidRPr="00071D57">
              <w:rPr>
                <w:rStyle w:val="Gvdemetni21"/>
                <w:lang w:val="en-US"/>
              </w:rPr>
              <w:t>BG.30</w:t>
            </w:r>
          </w:p>
        </w:tc>
        <w:tc>
          <w:tcPr>
            <w:tcW w:w="6055"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A1735D">
            <w:pPr>
              <w:pStyle w:val="Gvdemetni20"/>
              <w:framePr w:w="9408" w:h="14280" w:wrap="none" w:vAnchor="page" w:hAnchor="page" w:x="1411"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the wireless access point device using his/her knowledge of network hardware products and cable systems.</w:t>
            </w:r>
            <w:r w:rsidR="00071D57" w:rsidRPr="00071D57">
              <w:rPr>
                <w:rStyle w:val="Gvdemetni21"/>
                <w:lang w:val="en-US"/>
              </w:rPr>
              <w:t xml:space="preserve"> </w:t>
            </w:r>
          </w:p>
        </w:tc>
        <w:tc>
          <w:tcPr>
            <w:tcW w:w="709"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ind w:left="140"/>
              <w:jc w:val="left"/>
              <w:rPr>
                <w:lang w:val="en-US"/>
              </w:rPr>
            </w:pPr>
            <w:r w:rsidRPr="00071D57">
              <w:rPr>
                <w:rStyle w:val="Gvdemetni21"/>
                <w:lang w:val="en-US"/>
              </w:rPr>
              <w:t>3.3.2</w:t>
            </w:r>
          </w:p>
        </w:tc>
        <w:tc>
          <w:tcPr>
            <w:tcW w:w="992"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2.1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A1735D">
            <w:pPr>
              <w:pStyle w:val="Gvdemetni20"/>
              <w:framePr w:w="9408" w:h="14280" w:wrap="none" w:vAnchor="page" w:hAnchor="page" w:x="1411"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rsidP="00A1735D">
      <w:pPr>
        <w:pStyle w:val="stbilgiveyaaltbilgi0"/>
        <w:framePr w:wrap="none" w:vAnchor="page" w:hAnchor="page" w:x="646" w:y="16231"/>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13UY0165-6/A3 Fundamentals of Network Technologies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914"/>
        <w:gridCol w:w="850"/>
        <w:gridCol w:w="1134"/>
        <w:gridCol w:w="765"/>
      </w:tblGrid>
      <w:tr w:rsidR="000073D0" w:rsidRPr="00071D57" w:rsidTr="00A1735D">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126"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91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14126"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126"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126"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76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14126"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BG.31</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bridges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BG.32</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routers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603"/>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BG.33</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characteristics of advanced routers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BG.34</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load balance broadband routers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BG.35</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bandwidth regulators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BG.36</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purposes of use and main characteristics of firewall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31"/>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BG.37</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characteristics of advanced firewalls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BG.38</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main characteristics of attack identification and prevention</w:t>
            </w:r>
            <w:r w:rsidR="00071D57" w:rsidRPr="00071D57">
              <w:rPr>
                <w:rStyle w:val="Gvdemetni21"/>
                <w:lang w:val="en-US"/>
              </w:rPr>
              <w:t xml:space="preserve"> </w:t>
            </w:r>
            <w:r w:rsidR="00BB134B" w:rsidRPr="00071D57">
              <w:rPr>
                <w:rStyle w:val="Gvdemetni21"/>
                <w:lang w:val="en-US"/>
              </w:rPr>
              <w:t>systems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BG.39</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main characteristics and working principle of network</w:t>
            </w:r>
            <w:r w:rsidR="00071D57" w:rsidRPr="00071D57">
              <w:rPr>
                <w:rStyle w:val="Gvdemetni21"/>
                <w:lang w:val="en-US"/>
              </w:rPr>
              <w:t xml:space="preserve"> </w:t>
            </w:r>
            <w:r w:rsidR="00BB134B" w:rsidRPr="00071D57">
              <w:rPr>
                <w:rStyle w:val="Gvdemetni21"/>
                <w:lang w:val="en-US"/>
              </w:rPr>
              <w:t>interface cards using his/her knowledge of network hardware products</w:t>
            </w:r>
            <w:r w:rsidR="00071D57" w:rsidRPr="00071D57">
              <w:rPr>
                <w:rStyle w:val="Gvdemetni21"/>
                <w:lang w:val="en-US"/>
              </w:rPr>
              <w:t xml:space="preserve"> </w:t>
            </w:r>
            <w:r w:rsidR="00BB134B" w:rsidRPr="00071D57">
              <w:rPr>
                <w:rStyle w:val="Gvdemetni21"/>
                <w:lang w:val="en-US"/>
              </w:rPr>
              <w:t>and cable systems.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2.2</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BG.40</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concepts of baseband and broadband and their fields of use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2.2</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29"/>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BG.41</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IEEE 802 network cabling standards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2.2</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65"/>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BG.42</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characteristics of split band plans 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2.2</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59"/>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BG.43</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connector types used in different network cables</w:t>
            </w:r>
            <w:r w:rsidR="00071D57" w:rsidRPr="00071D57">
              <w:rPr>
                <w:rStyle w:val="Gvdemetni21"/>
                <w:lang w:val="en-US"/>
              </w:rPr>
              <w:t xml:space="preserve"> </w:t>
            </w:r>
            <w:r w:rsidR="00BB134B" w:rsidRPr="00071D57">
              <w:rPr>
                <w:rStyle w:val="Gvdemetni21"/>
                <w:lang w:val="en-US"/>
              </w:rPr>
              <w:t>using his/her knowledge of network hardware products and cable systems.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3.3.2</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2.2</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81"/>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BG.44</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concepts of ethernet and MAC address using</w:t>
            </w:r>
            <w:r w:rsidR="00071D57" w:rsidRPr="00071D57">
              <w:rPr>
                <w:rStyle w:val="Gvdemetni21"/>
                <w:lang w:val="en-US"/>
              </w:rPr>
              <w:t xml:space="preserve"> </w:t>
            </w:r>
            <w:r w:rsidR="00BB134B" w:rsidRPr="00071D57">
              <w:rPr>
                <w:rStyle w:val="Gvdemetni21"/>
                <w:lang w:val="en-US"/>
              </w:rPr>
              <w:t>his/her knowledge of network interfaces and communication standards.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820"/>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BG.45</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operation method of network address cycle using</w:t>
            </w:r>
            <w:r w:rsidR="00071D57" w:rsidRPr="00071D57">
              <w:rPr>
                <w:rStyle w:val="Gvdemetni21"/>
                <w:lang w:val="en-US"/>
              </w:rPr>
              <w:t xml:space="preserve"> </w:t>
            </w:r>
            <w:r w:rsidR="00BB134B" w:rsidRPr="00071D57">
              <w:rPr>
                <w:rStyle w:val="Gvdemetni21"/>
                <w:lang w:val="en-US"/>
              </w:rPr>
              <w:t>his/her knowledge of network interfaces and communication standards.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BG.46</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concept of network protocol using</w:t>
            </w:r>
            <w:r w:rsidR="00071D57" w:rsidRPr="00071D57">
              <w:rPr>
                <w:rStyle w:val="Gvdemetni21"/>
                <w:lang w:val="en-US"/>
              </w:rPr>
              <w:t xml:space="preserve"> </w:t>
            </w:r>
            <w:r w:rsidR="00BB134B" w:rsidRPr="00071D57">
              <w:rPr>
                <w:rStyle w:val="Gvdemetni21"/>
                <w:lang w:val="en-US"/>
              </w:rPr>
              <w:t>his/her knowledge of network interfaces and communication standards.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682"/>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BG.47</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concept of gateway using</w:t>
            </w:r>
            <w:r w:rsidR="00071D57" w:rsidRPr="00071D57">
              <w:rPr>
                <w:rStyle w:val="Gvdemetni21"/>
                <w:lang w:val="en-US"/>
              </w:rPr>
              <w:t xml:space="preserve"> </w:t>
            </w:r>
            <w:r w:rsidR="00BB134B" w:rsidRPr="00071D57">
              <w:rPr>
                <w:rStyle w:val="Gvdemetni21"/>
                <w:lang w:val="en-US"/>
              </w:rPr>
              <w:t>his/her knowledge of network interfaces and communication standards.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BG.48</w:t>
            </w:r>
          </w:p>
        </w:tc>
        <w:tc>
          <w:tcPr>
            <w:tcW w:w="5914"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126" w:wrap="none" w:vAnchor="page" w:hAnchor="page" w:x="1379" w:y="1135"/>
              <w:shd w:val="clear" w:color="auto" w:fill="auto"/>
              <w:spacing w:before="0" w:line="254" w:lineRule="exact"/>
              <w:jc w:val="left"/>
              <w:rPr>
                <w:lang w:val="en-US"/>
              </w:rPr>
            </w:pPr>
            <w:r>
              <w:rPr>
                <w:rStyle w:val="Gvdemetni21"/>
                <w:lang w:val="en-US"/>
              </w:rPr>
              <w:t>Lists</w:t>
            </w:r>
            <w:r w:rsidR="00BB134B" w:rsidRPr="00071D57">
              <w:rPr>
                <w:rStyle w:val="Gvdemetni21"/>
                <w:lang w:val="en-US"/>
              </w:rPr>
              <w:t xml:space="preserve"> the versions of IP addresses and the related classifications</w:t>
            </w:r>
            <w:r w:rsidR="00071D57" w:rsidRPr="00071D57">
              <w:rPr>
                <w:rStyle w:val="Gvdemetni21"/>
                <w:lang w:val="en-US"/>
              </w:rPr>
              <w:t xml:space="preserve"> </w:t>
            </w:r>
            <w:r w:rsidR="00BB134B" w:rsidRPr="00071D57">
              <w:rPr>
                <w:rStyle w:val="Gvdemetni21"/>
                <w:lang w:val="en-US"/>
              </w:rPr>
              <w:t>using his/her knowledge of network interfaces and communication standards.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79"/>
        </w:trPr>
        <w:tc>
          <w:tcPr>
            <w:tcW w:w="744" w:type="dxa"/>
            <w:tcBorders>
              <w:top w:val="single" w:sz="4" w:space="0" w:color="auto"/>
              <w:left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BG.49</w:t>
            </w:r>
          </w:p>
        </w:tc>
        <w:tc>
          <w:tcPr>
            <w:tcW w:w="5914"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structures and main characteristics of IP address versions using his/her knowledge of network interfaces and communication standards.</w:t>
            </w:r>
            <w:r w:rsidR="00071D57" w:rsidRPr="00071D57">
              <w:rPr>
                <w:rStyle w:val="Gvdemetni21"/>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A1735D">
            <w:pPr>
              <w:pStyle w:val="Gvdemetni20"/>
              <w:framePr w:w="9408" w:h="14126" w:wrap="none" w:vAnchor="page" w:hAnchor="page" w:x="1379" w:y="1135"/>
              <w:shd w:val="clear" w:color="auto" w:fill="auto"/>
              <w:spacing w:before="0" w:line="210" w:lineRule="exact"/>
              <w:jc w:val="left"/>
              <w:rPr>
                <w:lang w:val="en-US"/>
              </w:rPr>
            </w:pPr>
            <w:r w:rsidRPr="00071D57">
              <w:rPr>
                <w:rStyle w:val="Gvdemetni21"/>
                <w:lang w:val="en-US"/>
              </w:rPr>
              <w:t>BG.50</w:t>
            </w:r>
          </w:p>
        </w:tc>
        <w:tc>
          <w:tcPr>
            <w:tcW w:w="5914"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A1735D">
            <w:pPr>
              <w:pStyle w:val="Gvdemetni20"/>
              <w:framePr w:w="9408" w:h="14126"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Internet protocol versions (IPv4, IPv6)</w:t>
            </w:r>
            <w:r w:rsidR="00071D57" w:rsidRPr="00071D57">
              <w:rPr>
                <w:rStyle w:val="Gvdemetni21"/>
                <w:lang w:val="en-US"/>
              </w:rPr>
              <w:t xml:space="preserve"> </w:t>
            </w:r>
            <w:r w:rsidR="00BB134B" w:rsidRPr="00071D57">
              <w:rPr>
                <w:rStyle w:val="Gvdemetni21"/>
                <w:lang w:val="en-US"/>
              </w:rPr>
              <w:t>using his/her knowledge of network interfaces and communication standards.</w:t>
            </w:r>
            <w:r w:rsidR="00071D57" w:rsidRPr="00071D57">
              <w:rPr>
                <w:rStyle w:val="Gvdemetni21"/>
                <w:lang w:val="en-US"/>
              </w:rPr>
              <w:t xml:space="preserve"> </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13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3.1</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126"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13UY0165-6/A3 Fundamentals of Network Technologies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0073D0" w:rsidRPr="00071D57" w:rsidTr="000073D0">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069"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14069"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069"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069"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14069"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A1735D">
        <w:trPr>
          <w:trHeight w:hRule="exact" w:val="127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BG.51</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characteristics of routing protocols (Router Information</w:t>
            </w:r>
            <w:r w:rsidR="00071D57" w:rsidRPr="00071D57">
              <w:rPr>
                <w:rStyle w:val="Gvdemetni21"/>
                <w:lang w:val="en-US"/>
              </w:rPr>
              <w:t xml:space="preserve"> </w:t>
            </w:r>
            <w:r w:rsidR="00BB134B" w:rsidRPr="00071D57">
              <w:rPr>
                <w:rStyle w:val="Gvdemetni21"/>
                <w:lang w:val="en-US"/>
              </w:rPr>
              <w:t>Protocol - RIP, Open Shortest Path First -OSPF,</w:t>
            </w:r>
            <w:r w:rsidR="00071D57" w:rsidRPr="00071D57">
              <w:rPr>
                <w:rStyle w:val="Gvdemetni21"/>
                <w:lang w:val="en-US"/>
              </w:rPr>
              <w:t xml:space="preserve"> </w:t>
            </w:r>
            <w:r w:rsidR="00BB134B" w:rsidRPr="00071D57">
              <w:rPr>
                <w:rStyle w:val="Gvdemetni21"/>
                <w:lang w:val="en-US"/>
              </w:rPr>
              <w:t>Interior Gateway Routing Protocol - IGRP)</w:t>
            </w:r>
            <w:r w:rsidR="00071D57" w:rsidRPr="00071D57">
              <w:rPr>
                <w:rStyle w:val="Gvdemetni21"/>
                <w:lang w:val="en-US"/>
              </w:rPr>
              <w:t xml:space="preserve"> </w:t>
            </w:r>
            <w:r w:rsidR="00BB134B" w:rsidRPr="00071D57">
              <w:rPr>
                <w:rStyle w:val="Gvdemetni21"/>
                <w:lang w:val="en-US"/>
              </w:rPr>
              <w:t>using his/her knowledge of network interfaces and communication standards.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55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BG.52</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OSI model using his/her knowledge</w:t>
            </w:r>
            <w:r w:rsidR="00071D57" w:rsidRPr="00071D57">
              <w:rPr>
                <w:rStyle w:val="Gvdemetni21"/>
                <w:lang w:val="en-US"/>
              </w:rPr>
              <w:t xml:space="preserve"> </w:t>
            </w:r>
            <w:r w:rsidR="00BB134B" w:rsidRPr="00071D57">
              <w:rPr>
                <w:rStyle w:val="Gvdemetni21"/>
                <w:lang w:val="en-US"/>
              </w:rPr>
              <w:t>of network architectures, topology and management layers.</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BG.53</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Application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BG.54</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Presentation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76"/>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BG.55</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Session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0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BG.56</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Transport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3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BG.57</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Network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BG.58</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Data Link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BG.59</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functions of logical link control (LLC) sub-layer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16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BG.60</w:t>
            </w:r>
          </w:p>
        </w:tc>
        <w:tc>
          <w:tcPr>
            <w:tcW w:w="4963" w:type="dxa"/>
            <w:tcBorders>
              <w:top w:val="single" w:sz="4" w:space="0" w:color="auto"/>
              <w:left w:val="single" w:sz="4" w:space="0" w:color="auto"/>
            </w:tcBorders>
            <w:shd w:val="clear" w:color="auto" w:fill="FFFFFF"/>
            <w:vAlign w:val="center"/>
          </w:tcPr>
          <w:p w:rsidR="00765D89" w:rsidRPr="00071D57" w:rsidRDefault="00DD4F2E"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protocols used in the Physical layer of the OSI model along with their main functions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79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BG.61</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9" w:lineRule="exact"/>
              <w:jc w:val="left"/>
              <w:rPr>
                <w:lang w:val="en-US"/>
              </w:rPr>
            </w:pPr>
            <w:r>
              <w:rPr>
                <w:rStyle w:val="Gvdemetni21"/>
                <w:lang w:val="en-US"/>
              </w:rPr>
              <w:t>Describes</w:t>
            </w:r>
            <w:r w:rsidR="00BB134B" w:rsidRPr="00071D57">
              <w:rPr>
                <w:rStyle w:val="Gvdemetni21"/>
                <w:lang w:val="en-US"/>
              </w:rPr>
              <w:t xml:space="preserve"> the concept of TCP/IP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85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BG.62</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4" w:lineRule="exact"/>
              <w:jc w:val="left"/>
              <w:rPr>
                <w:lang w:val="en-US"/>
              </w:rPr>
            </w:pPr>
            <w:r>
              <w:rPr>
                <w:rStyle w:val="Gvdemetni21"/>
                <w:lang w:val="en-US"/>
              </w:rPr>
              <w:t>Describes</w:t>
            </w:r>
            <w:r w:rsidR="00BB134B" w:rsidRPr="00071D57">
              <w:rPr>
                <w:rStyle w:val="Gvdemetni21"/>
                <w:lang w:val="en-US"/>
              </w:rPr>
              <w:t xml:space="preserve"> the TCP/IP layers and the relationship between them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12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BG.63</w:t>
            </w:r>
          </w:p>
        </w:tc>
        <w:tc>
          <w:tcPr>
            <w:tcW w:w="4963" w:type="dxa"/>
            <w:tcBorders>
              <w:top w:val="single" w:sz="4" w:space="0" w:color="auto"/>
              <w:left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TCP (Transmission</w:t>
            </w:r>
            <w:r w:rsidR="00071D57" w:rsidRPr="00071D57">
              <w:rPr>
                <w:rStyle w:val="Gvdemetni21"/>
                <w:lang w:val="en-US"/>
              </w:rPr>
              <w:t xml:space="preserve"> </w:t>
            </w:r>
            <w:r w:rsidR="00BB134B" w:rsidRPr="00071D57">
              <w:rPr>
                <w:rStyle w:val="Gvdemetni21"/>
                <w:lang w:val="en-US"/>
              </w:rPr>
              <w:t>Control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A1735D">
        <w:trPr>
          <w:trHeight w:hRule="exact" w:val="1166"/>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left"/>
              <w:rPr>
                <w:lang w:val="en-US"/>
              </w:rPr>
            </w:pPr>
            <w:r w:rsidRPr="00071D57">
              <w:rPr>
                <w:rStyle w:val="Gvdemetni21"/>
                <w:lang w:val="en-US"/>
              </w:rPr>
              <w:t>BG.64</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A1735D">
            <w:pPr>
              <w:pStyle w:val="Gvdemetni20"/>
              <w:framePr w:w="9408" w:h="14069"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UDP (User</w:t>
            </w:r>
            <w:r w:rsidR="00071D57" w:rsidRPr="00071D57">
              <w:rPr>
                <w:rStyle w:val="Gvdemetni21"/>
                <w:lang w:val="en-US"/>
              </w:rPr>
              <w:t xml:space="preserve"> </w:t>
            </w:r>
            <w:r w:rsidR="00BB134B" w:rsidRPr="00071D57">
              <w:rPr>
                <w:rStyle w:val="Gvdemetni21"/>
                <w:lang w:val="en-US"/>
              </w:rPr>
              <w:t>Datagram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069"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24</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13UY0165-6/A3 Fundamentals of Network Technologies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347"/>
        <w:gridCol w:w="850"/>
        <w:gridCol w:w="1418"/>
        <w:gridCol w:w="1048"/>
      </w:tblGrid>
      <w:tr w:rsidR="000073D0" w:rsidRPr="00071D57" w:rsidTr="005062FF">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563"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347"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14563"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563"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418"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563"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14563"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5062FF">
        <w:trPr>
          <w:trHeight w:hRule="exact" w:val="993"/>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BG.65</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ARP (Address</w:t>
            </w:r>
            <w:r w:rsidR="00071D57" w:rsidRPr="00071D57">
              <w:rPr>
                <w:rStyle w:val="Gvdemetni21"/>
                <w:lang w:val="en-US"/>
              </w:rPr>
              <w:t xml:space="preserve"> </w:t>
            </w:r>
            <w:r w:rsidR="00BB134B" w:rsidRPr="00071D57">
              <w:rPr>
                <w:rStyle w:val="Gvdemetni21"/>
                <w:lang w:val="en-US"/>
              </w:rPr>
              <w:t>Resolution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14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BG.66</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DNS (Domain</w:t>
            </w:r>
            <w:r w:rsidR="00071D57" w:rsidRPr="00071D57">
              <w:rPr>
                <w:rStyle w:val="Gvdemetni21"/>
                <w:lang w:val="en-US"/>
              </w:rPr>
              <w:t xml:space="preserve"> </w:t>
            </w:r>
            <w:r w:rsidR="00BB134B" w:rsidRPr="00071D57">
              <w:rPr>
                <w:rStyle w:val="Gvdemetni21"/>
                <w:lang w:val="en-US"/>
              </w:rPr>
              <w:t>Name System/Service)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12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BG.67</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DHCP/BootP</w:t>
            </w:r>
            <w:r w:rsidR="00071D57" w:rsidRPr="00071D57">
              <w:rPr>
                <w:rStyle w:val="Gvdemetni21"/>
                <w:lang w:val="en-US"/>
              </w:rPr>
              <w:t xml:space="preserve"> </w:t>
            </w:r>
            <w:r w:rsidR="00BB134B" w:rsidRPr="00071D57">
              <w:rPr>
                <w:rStyle w:val="Gvdemetni21"/>
                <w:lang w:val="en-US"/>
              </w:rPr>
              <w:t>(Dynamic Host Configuration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98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BG.68</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FTP (File Transfer</w:t>
            </w:r>
            <w:r w:rsidR="00071D57" w:rsidRPr="00071D57">
              <w:rPr>
                <w:rStyle w:val="Gvdemetni21"/>
                <w:lang w:val="en-US"/>
              </w:rPr>
              <w:t xml:space="preserve"> </w:t>
            </w:r>
            <w:r w:rsidR="00BB134B" w:rsidRPr="00071D57">
              <w:rPr>
                <w:rStyle w:val="Gvdemetni21"/>
                <w:lang w:val="en-US"/>
              </w:rPr>
              <w:t>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BG.69</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HTTP (Hypertext</w:t>
            </w:r>
            <w:r w:rsidR="00071D57" w:rsidRPr="00071D57">
              <w:rPr>
                <w:rStyle w:val="Gvdemetni21"/>
                <w:lang w:val="en-US"/>
              </w:rPr>
              <w:t xml:space="preserve"> </w:t>
            </w:r>
            <w:r w:rsidR="00BB134B" w:rsidRPr="00071D57">
              <w:rPr>
                <w:rStyle w:val="Gvdemetni21"/>
                <w:lang w:val="en-US"/>
              </w:rPr>
              <w:t>Transfer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1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BG.70</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IMCP (Internet</w:t>
            </w:r>
            <w:r w:rsidR="00071D57" w:rsidRPr="00071D57">
              <w:rPr>
                <w:rStyle w:val="Gvdemetni21"/>
                <w:lang w:val="en-US"/>
              </w:rPr>
              <w:t xml:space="preserve"> </w:t>
            </w:r>
            <w:r w:rsidR="00BB134B" w:rsidRPr="00071D57">
              <w:rPr>
                <w:rStyle w:val="Gvdemetni21"/>
                <w:lang w:val="en-US"/>
              </w:rPr>
              <w:t>Message Control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96"/>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BG.71</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POP/POP3 (Post</w:t>
            </w:r>
            <w:r w:rsidR="00071D57" w:rsidRPr="00071D57">
              <w:rPr>
                <w:rStyle w:val="Gvdemetni21"/>
                <w:lang w:val="en-US"/>
              </w:rPr>
              <w:t xml:space="preserve"> </w:t>
            </w:r>
            <w:r w:rsidR="00BB134B" w:rsidRPr="00071D57">
              <w:rPr>
                <w:rStyle w:val="Gvdemetni21"/>
                <w:lang w:val="en-US"/>
              </w:rPr>
              <w:t>Office Protocol/Post Office Protocol v3)as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16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BG.72</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SMTP (Simple Mail</w:t>
            </w:r>
            <w:r w:rsidR="00071D57" w:rsidRPr="00071D57">
              <w:rPr>
                <w:rStyle w:val="Gvdemetni21"/>
                <w:lang w:val="en-US"/>
              </w:rPr>
              <w:t xml:space="preserve"> </w:t>
            </w:r>
            <w:r w:rsidR="00BB134B" w:rsidRPr="00071D57">
              <w:rPr>
                <w:rStyle w:val="Gvdemetni21"/>
                <w:lang w:val="en-US"/>
              </w:rPr>
              <w:t>Transfer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BG.73</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SNMP (Simple</w:t>
            </w:r>
            <w:r w:rsidR="00071D57" w:rsidRPr="00071D57">
              <w:rPr>
                <w:rStyle w:val="Gvdemetni21"/>
                <w:lang w:val="en-US"/>
              </w:rPr>
              <w:t xml:space="preserve"> </w:t>
            </w:r>
            <w:r w:rsidR="00BB134B" w:rsidRPr="00071D57">
              <w:rPr>
                <w:rStyle w:val="Gvdemetni21"/>
                <w:lang w:val="en-US"/>
              </w:rPr>
              <w:t>Network Management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7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BG.74</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TFTP (Trivial File</w:t>
            </w:r>
            <w:r w:rsidR="00071D57" w:rsidRPr="00071D57">
              <w:rPr>
                <w:rStyle w:val="Gvdemetni21"/>
                <w:lang w:val="en-US"/>
              </w:rPr>
              <w:t xml:space="preserve"> </w:t>
            </w:r>
            <w:r w:rsidR="00BB134B" w:rsidRPr="00071D57">
              <w:rPr>
                <w:rStyle w:val="Gvdemetni21"/>
                <w:lang w:val="en-US"/>
              </w:rPr>
              <w:t>Transfer Protocol) as 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847"/>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BG.75</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and characteristics of TELNET as</w:t>
            </w:r>
            <w:r w:rsidR="00071D57" w:rsidRPr="00071D57">
              <w:rPr>
                <w:rStyle w:val="Gvdemetni21"/>
                <w:lang w:val="en-US"/>
              </w:rPr>
              <w:t xml:space="preserve"> </w:t>
            </w:r>
            <w:r w:rsidR="00BB134B" w:rsidRPr="00071D57">
              <w:rPr>
                <w:rStyle w:val="Gvdemetni21"/>
                <w:lang w:val="en-US"/>
              </w:rPr>
              <w:t>one of the TCP/IP protocols</w:t>
            </w:r>
            <w:r w:rsidR="00071D57" w:rsidRPr="00071D57">
              <w:rPr>
                <w:rStyle w:val="Gvdemetni21"/>
                <w:lang w:val="en-US"/>
              </w:rPr>
              <w:t xml:space="preserve"> </w:t>
            </w:r>
            <w:r w:rsidR="00BB134B" w:rsidRPr="00071D57">
              <w:rPr>
                <w:rStyle w:val="Gvdemetni21"/>
                <w:lang w:val="en-US"/>
              </w:rPr>
              <w:t>using 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BG.76</w:t>
            </w:r>
          </w:p>
        </w:tc>
        <w:tc>
          <w:tcPr>
            <w:tcW w:w="5347"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functioning of 3-way handshake method using</w:t>
            </w:r>
            <w:r w:rsidR="00071D57" w:rsidRPr="00071D57">
              <w:rPr>
                <w:rStyle w:val="Gvdemetni21"/>
                <w:lang w:val="en-US"/>
              </w:rPr>
              <w:t xml:space="preserve"> </w:t>
            </w:r>
            <w:r w:rsidR="00BB134B" w:rsidRPr="00071D57">
              <w:rPr>
                <w:rStyle w:val="Gvdemetni21"/>
                <w:lang w:val="en-US"/>
              </w:rPr>
              <w:t>his/her knowledge of network architectures, topology and management layers.</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536"/>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5062FF">
            <w:pPr>
              <w:pStyle w:val="Gvdemetni20"/>
              <w:framePr w:w="9408" w:h="14563" w:wrap="none" w:vAnchor="page" w:hAnchor="page" w:x="1379" w:y="1135"/>
              <w:shd w:val="clear" w:color="auto" w:fill="auto"/>
              <w:spacing w:before="0" w:line="210" w:lineRule="exact"/>
              <w:jc w:val="left"/>
              <w:rPr>
                <w:lang w:val="en-US"/>
              </w:rPr>
            </w:pPr>
            <w:r w:rsidRPr="00071D57">
              <w:rPr>
                <w:rStyle w:val="Gvdemetni21"/>
                <w:lang w:val="en-US"/>
              </w:rPr>
              <w:t>BG.77</w:t>
            </w:r>
          </w:p>
        </w:tc>
        <w:tc>
          <w:tcPr>
            <w:tcW w:w="5347" w:type="dxa"/>
            <w:tcBorders>
              <w:top w:val="single" w:sz="4" w:space="0" w:color="auto"/>
              <w:left w:val="single" w:sz="4" w:space="0" w:color="auto"/>
              <w:bottom w:val="single" w:sz="4" w:space="0" w:color="auto"/>
            </w:tcBorders>
            <w:shd w:val="clear" w:color="auto" w:fill="FFFFFF"/>
            <w:vAlign w:val="center"/>
          </w:tcPr>
          <w:p w:rsidR="00765D89" w:rsidRPr="00071D57" w:rsidRDefault="005D4870" w:rsidP="005062FF">
            <w:pPr>
              <w:pStyle w:val="Gvdemetni20"/>
              <w:framePr w:w="9408" w:h="14563"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functions of TCP header fields (Source Port, Destination</w:t>
            </w:r>
            <w:r w:rsidR="00071D57" w:rsidRPr="00071D57">
              <w:rPr>
                <w:rStyle w:val="Gvdemetni21"/>
                <w:lang w:val="en-US"/>
              </w:rPr>
              <w:t xml:space="preserve"> </w:t>
            </w:r>
            <w:r w:rsidR="00BB134B" w:rsidRPr="00071D57">
              <w:rPr>
                <w:rStyle w:val="Gvdemetni21"/>
                <w:lang w:val="en-US"/>
              </w:rPr>
              <w:t>Port, Sequence Number, Acknowledgement Number (ACK), TCP Header Length</w:t>
            </w:r>
            <w:r w:rsidR="00071D57" w:rsidRPr="00071D57">
              <w:rPr>
                <w:rStyle w:val="Gvdemetni21"/>
                <w:lang w:val="en-US"/>
              </w:rPr>
              <w:t xml:space="preserve"> </w:t>
            </w:r>
            <w:r w:rsidR="00BB134B" w:rsidRPr="00071D57">
              <w:rPr>
                <w:rStyle w:val="Gvdemetni21"/>
                <w:lang w:val="en-US"/>
              </w:rPr>
              <w:t>, Reserved, Flags, Window,</w:t>
            </w:r>
            <w:r w:rsidR="00071D57" w:rsidRPr="00071D57">
              <w:rPr>
                <w:rStyle w:val="Gvdemetni21"/>
                <w:lang w:val="en-US"/>
              </w:rPr>
              <w:t xml:space="preserve"> </w:t>
            </w:r>
            <w:r w:rsidR="00BB134B" w:rsidRPr="00071D57">
              <w:rPr>
                <w:rStyle w:val="Gvdemetni21"/>
                <w:lang w:val="en-US"/>
              </w:rPr>
              <w:t>Checksum, Urgent Pointer, Options) using his/her knowledge of</w:t>
            </w:r>
            <w:r w:rsidR="00071D57" w:rsidRPr="00071D57">
              <w:rPr>
                <w:rStyle w:val="Gvdemetni21"/>
                <w:lang w:val="en-US"/>
              </w:rPr>
              <w:t xml:space="preserve"> </w:t>
            </w:r>
            <w:r w:rsidR="00BB134B" w:rsidRPr="00071D57">
              <w:rPr>
                <w:rStyle w:val="Gvdemetni21"/>
                <w:lang w:val="en-US"/>
              </w:rPr>
              <w:t>network architectures, topology and management layers.</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418"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3.3</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25</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13UY0165-6/A3 Fundamentals of Network Technologies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0073D0" w:rsidRPr="00071D57" w:rsidTr="000073D0">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3272"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13272"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3272"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3272"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13272"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BG.78</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network command line applications operating over the TCP/IP using his/her</w:t>
            </w:r>
            <w:r w:rsidR="00071D57" w:rsidRPr="00071D57">
              <w:rPr>
                <w:rStyle w:val="Gvdemetni21"/>
                <w:lang w:val="en-US"/>
              </w:rPr>
              <w:t xml:space="preserve"> </w:t>
            </w:r>
            <w:r w:rsidR="00BB134B" w:rsidRPr="00071D57">
              <w:rPr>
                <w:rStyle w:val="Gvdemetni21"/>
                <w:lang w:val="en-US"/>
              </w:rPr>
              <w:t>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BG.79</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IMAP (Internet Message Access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BG.80</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ITP (Ideal Transport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BG.81</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L2TP (Layer Two Tunneling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BG.82</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LDAP (</w:t>
            </w:r>
            <w:r w:rsidR="00E04C3C" w:rsidRPr="00071D57">
              <w:rPr>
                <w:rStyle w:val="Gvdemetni21"/>
                <w:lang w:val="en-US"/>
              </w:rPr>
              <w:t>Lightweight</w:t>
            </w:r>
            <w:r w:rsidR="00BB134B" w:rsidRPr="00071D57">
              <w:rPr>
                <w:rStyle w:val="Gvdemetni21"/>
                <w:lang w:val="en-US"/>
              </w:rPr>
              <w:t xml:space="preserve"> Directory Access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BG.83</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LU 6.2 (Advanced Program-to-Program Communications)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BG.84</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NFS (Network File System)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BG.85</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NIS (Network Information System)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BG.86</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NNTP (Network News Transport Protocol - RFC 977)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BG.87</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NTP (Network Time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BG.88</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SMB (Server Message Block)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BG.89</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SMS (Systems Management Server)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BG.90</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SOAP (Simple Object Access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96"/>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BG.91</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UDDI (Universal Description, Discovery and</w:t>
            </w:r>
            <w:r w:rsidR="00071D57" w:rsidRPr="00071D57">
              <w:rPr>
                <w:rStyle w:val="Gvdemetni21"/>
                <w:lang w:val="en-US"/>
              </w:rPr>
              <w:t xml:space="preserve"> </w:t>
            </w:r>
            <w:r w:rsidR="00BB134B" w:rsidRPr="00071D57">
              <w:rPr>
                <w:rStyle w:val="Gvdemetni21"/>
                <w:lang w:val="en-US"/>
              </w:rPr>
              <w:t>Integration)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1050"/>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BG.92</w:t>
            </w:r>
          </w:p>
        </w:tc>
        <w:tc>
          <w:tcPr>
            <w:tcW w:w="4963" w:type="dxa"/>
            <w:tcBorders>
              <w:top w:val="single" w:sz="4" w:space="0" w:color="auto"/>
              <w:left w:val="single" w:sz="4" w:space="0" w:color="auto"/>
            </w:tcBorders>
            <w:shd w:val="clear" w:color="auto" w:fill="FFFFFF"/>
            <w:vAlign w:val="center"/>
          </w:tcPr>
          <w:p w:rsidR="00765D89" w:rsidRPr="00071D57" w:rsidRDefault="005D4870"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Describes</w:t>
            </w:r>
            <w:r w:rsidR="00BB134B" w:rsidRPr="00071D57">
              <w:rPr>
                <w:rStyle w:val="Gvdemetni21"/>
                <w:lang w:val="en-US"/>
              </w:rPr>
              <w:t xml:space="preserve"> the purpose of use of WSDL (Web Services Description</w:t>
            </w:r>
            <w:r w:rsidR="00071D57" w:rsidRPr="00071D57">
              <w:rPr>
                <w:rStyle w:val="Gvdemetni21"/>
                <w:lang w:val="en-US"/>
              </w:rPr>
              <w:t xml:space="preserve"> </w:t>
            </w:r>
            <w:r w:rsidR="00BB134B" w:rsidRPr="00071D57">
              <w:rPr>
                <w:rStyle w:val="Gvdemetni21"/>
                <w:lang w:val="en-US"/>
              </w:rPr>
              <w:t>Language) protocol using his/her knowledge of network architectures, topology and management layers.</w:t>
            </w:r>
            <w:r w:rsidR="00071D57" w:rsidRPr="00071D57">
              <w:rPr>
                <w:rStyle w:val="Gvdemetni21"/>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r w:rsidR="00765D89" w:rsidRPr="00071D57" w:rsidTr="005062FF">
        <w:trPr>
          <w:trHeight w:hRule="exact" w:val="782"/>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5062FF">
            <w:pPr>
              <w:pStyle w:val="Gvdemetni20"/>
              <w:framePr w:w="9408" w:h="13272" w:wrap="none" w:vAnchor="page" w:hAnchor="page" w:x="1379" w:y="1135"/>
              <w:shd w:val="clear" w:color="auto" w:fill="auto"/>
              <w:spacing w:before="0" w:line="210" w:lineRule="exact"/>
              <w:jc w:val="left"/>
              <w:rPr>
                <w:lang w:val="en-US"/>
              </w:rPr>
            </w:pPr>
            <w:r w:rsidRPr="00071D57">
              <w:rPr>
                <w:rStyle w:val="Gvdemetni21"/>
                <w:lang w:val="en-US"/>
              </w:rPr>
              <w:t>BG.93</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DD4F2E" w:rsidP="005062FF">
            <w:pPr>
              <w:pStyle w:val="Gvdemetni20"/>
              <w:framePr w:w="9408" w:h="13272" w:wrap="none" w:vAnchor="page" w:hAnchor="page" w:x="1379" w:y="1135"/>
              <w:shd w:val="clear" w:color="auto" w:fill="auto"/>
              <w:spacing w:before="0" w:line="250" w:lineRule="exact"/>
              <w:jc w:val="left"/>
              <w:rPr>
                <w:lang w:val="en-US"/>
              </w:rPr>
            </w:pPr>
            <w:r>
              <w:rPr>
                <w:rStyle w:val="Gvdemetni21"/>
                <w:lang w:val="en-US"/>
              </w:rPr>
              <w:t>Lists</w:t>
            </w:r>
            <w:r w:rsidR="00BB134B" w:rsidRPr="00071D57">
              <w:rPr>
                <w:rStyle w:val="Gvdemetni21"/>
                <w:lang w:val="en-US"/>
              </w:rPr>
              <w:t xml:space="preserve"> the other network protocols (IPX SPX, SNA,</w:t>
            </w:r>
            <w:r w:rsidR="00071D57" w:rsidRPr="00071D57">
              <w:rPr>
                <w:rStyle w:val="Gvdemetni21"/>
                <w:lang w:val="en-US"/>
              </w:rPr>
              <w:t xml:space="preserve"> </w:t>
            </w:r>
            <w:r w:rsidR="00BB134B" w:rsidRPr="00071D57">
              <w:rPr>
                <w:rStyle w:val="Gvdemetni21"/>
                <w:lang w:val="en-US"/>
              </w:rPr>
              <w:t>NetBEUI, etc.) using his/her knowledge</w:t>
            </w:r>
            <w:r w:rsidR="00071D57" w:rsidRPr="00071D57">
              <w:rPr>
                <w:rStyle w:val="Gvdemetni21"/>
                <w:lang w:val="en-US"/>
              </w:rPr>
              <w:t xml:space="preserve"> </w:t>
            </w:r>
            <w:r w:rsidR="00BB134B" w:rsidRPr="00071D57">
              <w:rPr>
                <w:rStyle w:val="Gvdemetni21"/>
                <w:lang w:val="en-US"/>
              </w:rPr>
              <w:t>of network architectures, topology and management layers.</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ind w:left="140"/>
              <w:jc w:val="left"/>
              <w:rPr>
                <w:lang w:val="en-US"/>
              </w:rPr>
            </w:pPr>
            <w:r w:rsidRPr="00071D57">
              <w:rPr>
                <w:rStyle w:val="Gvdemetni21"/>
                <w:lang w:val="en-US"/>
              </w:rPr>
              <w:t>3.3.5</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3.4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3272" w:wrap="none" w:vAnchor="page" w:hAnchor="page" w:x="1379" w:y="1135"/>
              <w:shd w:val="clear" w:color="auto" w:fill="auto"/>
              <w:spacing w:before="0" w:line="210" w:lineRule="exact"/>
              <w:jc w:val="center"/>
              <w:rPr>
                <w:lang w:val="en-US"/>
              </w:rPr>
            </w:pPr>
            <w:r w:rsidRPr="00071D57">
              <w:rPr>
                <w:rStyle w:val="Gvdemetni21"/>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26</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7" o:spid="_x0000_s1052" style="position:absolute;margin-left:107.3pt;margin-top:75.15pt;width:246pt;height:2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" fillcolor="#c7d9f1" stroked="f">
            <w10:wrap anchorx="page" anchory="page"/>
          </v:rect>
        </w:pict>
      </w:r>
      <w:r>
        <w:rPr>
          <w:lang w:val="en-US"/>
        </w:rPr>
        <w:pict>
          <v:rect id="Rectangle 26" o:spid="_x0000_s1051" style="position:absolute;margin-left:68.9pt;margin-top:69.4pt;width:470.4pt;height:49.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13UY0165-6/A3 Fundamentals of Network Technologies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071D57" w:rsidRDefault="00BB134B">
      <w:pPr>
        <w:pStyle w:val="Tabloyazs20"/>
        <w:framePr w:wrap="none" w:vAnchor="page" w:hAnchor="page" w:x="1394" w:y="1120"/>
        <w:shd w:val="clear" w:color="auto" w:fill="auto"/>
        <w:spacing w:line="210" w:lineRule="exact"/>
        <w:rPr>
          <w:lang w:val="en-US"/>
        </w:rPr>
      </w:pPr>
      <w:r w:rsidRPr="00071D57">
        <w:rPr>
          <w:lang w:val="en-US"/>
        </w:rPr>
        <w:t>b) SKILLS AND COMPETENCES</w:t>
      </w:r>
    </w:p>
    <w:tbl>
      <w:tblPr>
        <w:tblW w:w="9409" w:type="dxa"/>
        <w:tblLayout w:type="fixed"/>
        <w:tblCellMar>
          <w:left w:w="10" w:type="dxa"/>
          <w:right w:w="10" w:type="dxa"/>
        </w:tblCellMar>
        <w:tblLook w:val="04A0" w:firstRow="1" w:lastRow="0" w:firstColumn="1" w:lastColumn="0" w:noHBand="0" w:noVBand="1"/>
      </w:tblPr>
      <w:tblGrid>
        <w:gridCol w:w="744"/>
        <w:gridCol w:w="10"/>
        <w:gridCol w:w="4944"/>
        <w:gridCol w:w="9"/>
        <w:gridCol w:w="710"/>
        <w:gridCol w:w="11"/>
        <w:gridCol w:w="1541"/>
        <w:gridCol w:w="8"/>
        <w:gridCol w:w="1432"/>
      </w:tblGrid>
      <w:tr w:rsidR="00302C32" w:rsidRPr="00071D57" w:rsidTr="00302C32">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302C32">
            <w:pPr>
              <w:pStyle w:val="Gvdemetni20"/>
              <w:framePr w:w="9408" w:h="984" w:wrap="none" w:vAnchor="page" w:hAnchor="page" w:x="1379" w:y="1389"/>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302C32">
            <w:pPr>
              <w:pStyle w:val="Gvdemetni20"/>
              <w:framePr w:w="9408" w:h="984" w:wrap="none" w:vAnchor="page" w:hAnchor="page" w:x="1379" w:y="1389"/>
              <w:shd w:val="clear" w:color="auto" w:fill="auto"/>
              <w:spacing w:before="0" w:line="250" w:lineRule="exact"/>
              <w:jc w:val="center"/>
              <w:rPr>
                <w:lang w:val="en-US"/>
              </w:rPr>
            </w:pPr>
            <w:r w:rsidRPr="00071D57">
              <w:rPr>
                <w:rStyle w:val="Gvdemetni295ptKaln"/>
                <w:lang w:val="en-US"/>
              </w:rPr>
              <w:t>Skill and Competence Description</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302C32">
            <w:pPr>
              <w:pStyle w:val="Gvdemetni20"/>
              <w:framePr w:w="9408" w:h="984" w:wrap="none" w:vAnchor="page" w:hAnchor="page" w:x="1379" w:y="1389"/>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302C32">
            <w:pPr>
              <w:pStyle w:val="Gvdemetni20"/>
              <w:framePr w:w="9408" w:h="984" w:wrap="none" w:vAnchor="page" w:hAnchor="page" w:x="1379" w:y="1389"/>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02C32" w:rsidRPr="00071D57" w:rsidRDefault="00302C32" w:rsidP="00302C32">
            <w:pPr>
              <w:pStyle w:val="Gvdemetni20"/>
              <w:framePr w:w="9408" w:h="984" w:wrap="none" w:vAnchor="page" w:hAnchor="page" w:x="1379" w:y="1389"/>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302C32">
        <w:trPr>
          <w:trHeight w:hRule="exact" w:val="274"/>
        </w:trPr>
        <w:tc>
          <w:tcPr>
            <w:tcW w:w="754" w:type="dxa"/>
            <w:gridSpan w:val="2"/>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84" w:wrap="none" w:vAnchor="page" w:hAnchor="page" w:x="1379" w:y="1389"/>
              <w:shd w:val="clear" w:color="auto" w:fill="auto"/>
              <w:spacing w:before="0" w:line="210" w:lineRule="exact"/>
              <w:jc w:val="center"/>
              <w:rPr>
                <w:lang w:val="en-US"/>
              </w:rPr>
            </w:pPr>
            <w:r w:rsidRPr="00071D57">
              <w:rPr>
                <w:rStyle w:val="Gvdemetni21"/>
                <w:lang w:val="en-US"/>
              </w:rPr>
              <w:t>-</w:t>
            </w:r>
          </w:p>
        </w:tc>
        <w:tc>
          <w:tcPr>
            <w:tcW w:w="49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84" w:wrap="none" w:vAnchor="page" w:hAnchor="page" w:x="1379" w:y="1389"/>
              <w:shd w:val="clear" w:color="auto" w:fill="auto"/>
              <w:spacing w:before="0" w:line="210" w:lineRule="exact"/>
              <w:jc w:val="center"/>
              <w:rPr>
                <w:lang w:val="en-US"/>
              </w:rPr>
            </w:pPr>
            <w:r w:rsidRPr="00071D57">
              <w:rPr>
                <w:rStyle w:val="Gvdemetni21"/>
                <w:lang w:val="en-US"/>
              </w:rPr>
              <w:t>-</w:t>
            </w:r>
          </w:p>
        </w:tc>
        <w:tc>
          <w:tcPr>
            <w:tcW w:w="730" w:type="dxa"/>
            <w:gridSpan w:val="3"/>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84" w:wrap="none" w:vAnchor="page" w:hAnchor="page" w:x="1379" w:y="1389"/>
              <w:shd w:val="clear" w:color="auto" w:fill="auto"/>
              <w:spacing w:before="0" w:line="210" w:lineRule="exact"/>
              <w:jc w:val="center"/>
              <w:rPr>
                <w:lang w:val="en-US"/>
              </w:rPr>
            </w:pPr>
            <w:r w:rsidRPr="00071D57">
              <w:rPr>
                <w:rStyle w:val="Gvdemetni21"/>
                <w:lang w:val="en-US"/>
              </w:rPr>
              <w:t>-</w:t>
            </w:r>
          </w:p>
        </w:tc>
        <w:tc>
          <w:tcPr>
            <w:tcW w:w="1541"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84" w:wrap="none" w:vAnchor="page" w:hAnchor="page" w:x="1379" w:y="1389"/>
              <w:shd w:val="clear" w:color="auto" w:fill="auto"/>
              <w:spacing w:before="0" w:line="210" w:lineRule="exact"/>
              <w:jc w:val="center"/>
              <w:rPr>
                <w:lang w:val="en-US"/>
              </w:rPr>
            </w:pPr>
            <w:r w:rsidRPr="00071D57">
              <w:rPr>
                <w:rStyle w:val="Gvdemetni21"/>
                <w:lang w:val="en-US"/>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984" w:wrap="none" w:vAnchor="page" w:hAnchor="page" w:x="1379" w:y="1389"/>
              <w:shd w:val="clear" w:color="auto" w:fill="auto"/>
              <w:spacing w:before="0" w:line="210" w:lineRule="exact"/>
              <w:jc w:val="center"/>
              <w:rPr>
                <w:lang w:val="en-US"/>
              </w:rPr>
            </w:pPr>
            <w:r w:rsidRPr="00071D57">
              <w:rPr>
                <w:rStyle w:val="Gvdemetni21"/>
                <w:lang w:val="en-US"/>
              </w:rPr>
              <w:t>-</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27</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071D57" w:rsidRDefault="00BB134B" w:rsidP="002A68A0">
      <w:pPr>
        <w:pStyle w:val="Balk40"/>
        <w:framePr w:w="10363" w:h="273" w:hRule="exact" w:wrap="none" w:vAnchor="page" w:hAnchor="page" w:x="770" w:y="1208"/>
        <w:shd w:val="clear" w:color="auto" w:fill="auto"/>
        <w:spacing w:line="220" w:lineRule="exact"/>
        <w:rPr>
          <w:lang w:val="en-US"/>
        </w:rPr>
      </w:pPr>
      <w:bookmarkStart w:id="32" w:name="bookmark32"/>
      <w:r w:rsidRPr="00071D57">
        <w:rPr>
          <w:lang w:val="en-US"/>
        </w:rPr>
        <w:t>13UY0165-6/A4 FUNDAMENTALS OF SERVER SYSTEMS QUALIFICATION UNIT</w:t>
      </w:r>
      <w:bookmarkEnd w:id="32"/>
    </w:p>
    <w:tbl>
      <w:tblPr>
        <w:tblOverlap w:val="never"/>
        <w:tblW w:w="10364" w:type="dxa"/>
        <w:tblLayout w:type="fixed"/>
        <w:tblCellMar>
          <w:left w:w="10" w:type="dxa"/>
          <w:right w:w="10" w:type="dxa"/>
        </w:tblCellMar>
        <w:tblLook w:val="04A0" w:firstRow="1" w:lastRow="0" w:firstColumn="1" w:lastColumn="0" w:noHBand="0" w:noVBand="1"/>
      </w:tblPr>
      <w:tblGrid>
        <w:gridCol w:w="586"/>
        <w:gridCol w:w="3250"/>
        <w:gridCol w:w="6528"/>
      </w:tblGrid>
      <w:tr w:rsidR="00765D89" w:rsidRPr="00071D57" w:rsidTr="005062FF">
        <w:trPr>
          <w:trHeight w:hRule="exact" w:val="571"/>
        </w:trPr>
        <w:tc>
          <w:tcPr>
            <w:tcW w:w="58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1</w:t>
            </w: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Fundamentals of Server Systems</w:t>
            </w:r>
          </w:p>
        </w:tc>
      </w:tr>
      <w:tr w:rsidR="00765D89" w:rsidRPr="00071D57" w:rsidTr="005062FF">
        <w:trPr>
          <w:trHeight w:hRule="exact" w:val="374"/>
        </w:trPr>
        <w:tc>
          <w:tcPr>
            <w:tcW w:w="586" w:type="dxa"/>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2</w:t>
            </w: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13UY0165-6/A4</w:t>
            </w:r>
          </w:p>
        </w:tc>
      </w:tr>
      <w:tr w:rsidR="00765D89" w:rsidRPr="00071D57" w:rsidTr="005062FF">
        <w:trPr>
          <w:trHeight w:hRule="exact" w:val="384"/>
        </w:trPr>
        <w:tc>
          <w:tcPr>
            <w:tcW w:w="586" w:type="dxa"/>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3</w:t>
            </w: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6</w:t>
            </w:r>
          </w:p>
        </w:tc>
      </w:tr>
      <w:tr w:rsidR="00765D89" w:rsidRPr="00071D57" w:rsidTr="005062FF">
        <w:trPr>
          <w:trHeight w:hRule="exact" w:val="384"/>
        </w:trPr>
        <w:tc>
          <w:tcPr>
            <w:tcW w:w="586" w:type="dxa"/>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4</w:t>
            </w: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w:t>
            </w:r>
          </w:p>
        </w:tc>
      </w:tr>
      <w:tr w:rsidR="00765D89" w:rsidRPr="00071D57" w:rsidTr="005062FF">
        <w:trPr>
          <w:trHeight w:hRule="exact" w:val="384"/>
        </w:trPr>
        <w:tc>
          <w:tcPr>
            <w:tcW w:w="586" w:type="dxa"/>
            <w:vMerge w:val="restart"/>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5</w:t>
            </w: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12/06/2013</w:t>
            </w:r>
          </w:p>
        </w:tc>
      </w:tr>
      <w:tr w:rsidR="00765D89" w:rsidRPr="00071D57" w:rsidTr="005062FF">
        <w:trPr>
          <w:trHeight w:hRule="exact" w:val="379"/>
        </w:trPr>
        <w:tc>
          <w:tcPr>
            <w:tcW w:w="586" w:type="dxa"/>
            <w:vMerge/>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765D89" w:rsidP="005062FF">
            <w:pPr>
              <w:framePr w:w="10363" w:h="3581" w:wrap="none" w:vAnchor="page" w:hAnchor="page" w:x="770" w:y="1533"/>
              <w:rPr>
                <w:lang w:val="en-US"/>
              </w:rPr>
            </w:pP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00</w:t>
            </w:r>
          </w:p>
        </w:tc>
      </w:tr>
      <w:tr w:rsidR="00765D89" w:rsidRPr="00071D57" w:rsidTr="005062FF">
        <w:trPr>
          <w:trHeight w:hRule="exact" w:val="370"/>
        </w:trPr>
        <w:tc>
          <w:tcPr>
            <w:tcW w:w="586" w:type="dxa"/>
            <w:vMerge/>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765D89" w:rsidP="005062FF">
            <w:pPr>
              <w:framePr w:w="10363" w:h="3581" w:wrap="none" w:vAnchor="page" w:hAnchor="page" w:x="770" w:y="1533"/>
              <w:rPr>
                <w:lang w:val="en-US"/>
              </w:rPr>
            </w:pPr>
          </w:p>
        </w:tc>
        <w:tc>
          <w:tcPr>
            <w:tcW w:w="325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w:t>
            </w:r>
          </w:p>
        </w:tc>
      </w:tr>
      <w:tr w:rsidR="00765D89" w:rsidRPr="00071D57" w:rsidTr="005062FF">
        <w:trPr>
          <w:trHeight w:hRule="exact" w:val="427"/>
        </w:trPr>
        <w:tc>
          <w:tcPr>
            <w:tcW w:w="58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6</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OCCUPATIONAL STANDARD FORMING THE BASIS FOR THE QUALIFICATION UNIT</w:t>
            </w:r>
          </w:p>
        </w:tc>
      </w:tr>
      <w:tr w:rsidR="00765D89" w:rsidRPr="00071D57" w:rsidTr="005062FF">
        <w:trPr>
          <w:trHeight w:hRule="exact" w:val="402"/>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5062FF">
            <w:pPr>
              <w:pStyle w:val="Gvdemetni20"/>
              <w:framePr w:w="10363" w:h="3581" w:wrap="none" w:vAnchor="page" w:hAnchor="page" w:x="770" w:y="1533"/>
              <w:shd w:val="clear" w:color="auto" w:fill="auto"/>
              <w:spacing w:before="0" w:line="210" w:lineRule="exact"/>
              <w:jc w:val="left"/>
              <w:rPr>
                <w:lang w:val="en-US"/>
              </w:rPr>
            </w:pPr>
            <w:r w:rsidRPr="00071D57">
              <w:rPr>
                <w:rStyle w:val="Gvdemetni21"/>
                <w:lang w:val="en-US"/>
              </w:rPr>
              <w:t>System Manager (Level 6) National Occupation Standard 13UMS0289-6</w:t>
            </w:r>
          </w:p>
        </w:tc>
      </w:tr>
      <w:tr w:rsidR="00765D89" w:rsidRPr="00071D57" w:rsidTr="005062FF">
        <w:trPr>
          <w:trHeight w:hRule="exact" w:val="413"/>
        </w:trPr>
        <w:tc>
          <w:tcPr>
            <w:tcW w:w="58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ind w:left="240"/>
              <w:jc w:val="left"/>
              <w:rPr>
                <w:lang w:val="en-US"/>
              </w:rPr>
            </w:pPr>
            <w:r w:rsidRPr="00071D57">
              <w:rPr>
                <w:rStyle w:val="Gvdemetni211ptKaln"/>
                <w:lang w:val="en-US"/>
              </w:rPr>
              <w:t>7</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5062FF">
            <w:pPr>
              <w:pStyle w:val="Gvdemetni20"/>
              <w:framePr w:w="10363" w:h="3581" w:wrap="none" w:vAnchor="page" w:hAnchor="page" w:x="770" w:y="1533"/>
              <w:shd w:val="clear" w:color="auto" w:fill="auto"/>
              <w:spacing w:before="0" w:line="220" w:lineRule="exact"/>
              <w:jc w:val="left"/>
              <w:rPr>
                <w:lang w:val="en-US"/>
              </w:rPr>
            </w:pPr>
            <w:r w:rsidRPr="00071D57">
              <w:rPr>
                <w:rStyle w:val="Gvdemetni211ptKaln"/>
                <w:lang w:val="en-US"/>
              </w:rPr>
              <w:t>LEARNING OUTCOMES</w:t>
            </w:r>
          </w:p>
        </w:tc>
      </w:tr>
      <w:tr w:rsidR="00CE67D6" w:rsidRPr="00071D57" w:rsidTr="005062FF">
        <w:trPr>
          <w:trHeight w:hRule="exact" w:val="5686"/>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67D6" w:rsidRPr="00071D57" w:rsidRDefault="00CE67D6" w:rsidP="005062FF">
            <w:pPr>
              <w:pStyle w:val="Balk50"/>
              <w:framePr w:w="10363" w:h="3581" w:wrap="none" w:vAnchor="page" w:hAnchor="page" w:x="770" w:y="1533"/>
              <w:shd w:val="clear" w:color="auto" w:fill="auto"/>
              <w:spacing w:before="0"/>
              <w:rPr>
                <w:lang w:val="en-US"/>
              </w:rPr>
            </w:pPr>
            <w:bookmarkStart w:id="33" w:name="bookmark33"/>
            <w:r w:rsidRPr="00071D57">
              <w:rPr>
                <w:rStyle w:val="Balk51"/>
                <w:b/>
                <w:bCs/>
                <w:lang w:val="en-US"/>
              </w:rPr>
              <w:t>Learning Outcome 1</w:t>
            </w:r>
            <w:r w:rsidRPr="00071D57">
              <w:rPr>
                <w:lang w:val="en-US"/>
              </w:rPr>
              <w:t xml:space="preserve">: </w:t>
            </w:r>
            <w:r w:rsidR="005D4870">
              <w:rPr>
                <w:lang w:val="en-US"/>
              </w:rPr>
              <w:t>Describes</w:t>
            </w:r>
            <w:r w:rsidRPr="00071D57">
              <w:rPr>
                <w:lang w:val="en-US"/>
              </w:rPr>
              <w:t xml:space="preserve"> the fundamentals of network and server security.</w:t>
            </w:r>
            <w:bookmarkEnd w:id="33"/>
          </w:p>
          <w:p w:rsidR="00CE67D6" w:rsidRPr="00071D57" w:rsidRDefault="00CE67D6" w:rsidP="005062FF">
            <w:pPr>
              <w:pStyle w:val="Gvdemetni50"/>
              <w:framePr w:w="10363" w:h="3581" w:wrap="none" w:vAnchor="page" w:hAnchor="page" w:x="770" w:y="1533"/>
              <w:shd w:val="clear" w:color="auto" w:fill="auto"/>
              <w:spacing w:line="312" w:lineRule="exact"/>
              <w:rPr>
                <w:lang w:val="en-US"/>
              </w:rPr>
            </w:pPr>
            <w:r w:rsidRPr="00071D57">
              <w:rPr>
                <w:lang w:val="en-US"/>
              </w:rPr>
              <w:t>Performance Criteria:</w:t>
            </w:r>
          </w:p>
          <w:p w:rsidR="00CE67D6" w:rsidRPr="00071D57" w:rsidRDefault="005D4870" w:rsidP="005062FF">
            <w:pPr>
              <w:pStyle w:val="Gvdemetni20"/>
              <w:framePr w:w="10363" w:h="3581" w:wrap="none" w:vAnchor="page" w:hAnchor="page" w:x="770" w:y="1533"/>
              <w:numPr>
                <w:ilvl w:val="0"/>
                <w:numId w:val="13"/>
              </w:numPr>
              <w:shd w:val="clear" w:color="auto" w:fill="auto"/>
              <w:tabs>
                <w:tab w:val="left" w:pos="683"/>
              </w:tabs>
              <w:spacing w:before="0" w:line="312" w:lineRule="exact"/>
              <w:ind w:left="200"/>
              <w:jc w:val="left"/>
              <w:rPr>
                <w:lang w:val="en-US"/>
              </w:rPr>
            </w:pPr>
            <w:r>
              <w:rPr>
                <w:lang w:val="en-US"/>
              </w:rPr>
              <w:t>Describes</w:t>
            </w:r>
            <w:r w:rsidR="00CE67D6" w:rsidRPr="00071D57">
              <w:rPr>
                <w:lang w:val="en-US"/>
              </w:rPr>
              <w:t xml:space="preserve"> the concepts about the network and server security.</w:t>
            </w:r>
          </w:p>
          <w:p w:rsidR="00CE67D6" w:rsidRPr="00071D57" w:rsidRDefault="00DD4F2E" w:rsidP="005062FF">
            <w:pPr>
              <w:pStyle w:val="Gvdemetni20"/>
              <w:framePr w:w="10363" w:h="3581" w:wrap="none" w:vAnchor="page" w:hAnchor="page" w:x="770" w:y="1533"/>
              <w:numPr>
                <w:ilvl w:val="0"/>
                <w:numId w:val="13"/>
              </w:numPr>
              <w:shd w:val="clear" w:color="auto" w:fill="auto"/>
              <w:tabs>
                <w:tab w:val="left" w:pos="683"/>
              </w:tabs>
              <w:spacing w:before="0" w:line="312" w:lineRule="exact"/>
              <w:ind w:left="200"/>
              <w:jc w:val="left"/>
              <w:rPr>
                <w:lang w:val="en-US"/>
              </w:rPr>
            </w:pPr>
            <w:r>
              <w:rPr>
                <w:lang w:val="en-US"/>
              </w:rPr>
              <w:t>Lists</w:t>
            </w:r>
            <w:r w:rsidR="00CE67D6" w:rsidRPr="00071D57">
              <w:rPr>
                <w:lang w:val="en-US"/>
              </w:rPr>
              <w:t xml:space="preserve"> the hardware and software security devices/tools used in the network topology.</w:t>
            </w:r>
          </w:p>
          <w:p w:rsidR="00CE67D6" w:rsidRPr="00071D57" w:rsidRDefault="005D4870" w:rsidP="005062FF">
            <w:pPr>
              <w:pStyle w:val="Gvdemetni20"/>
              <w:framePr w:w="10363" w:h="3581" w:wrap="none" w:vAnchor="page" w:hAnchor="page" w:x="770" w:y="1533"/>
              <w:numPr>
                <w:ilvl w:val="0"/>
                <w:numId w:val="13"/>
              </w:numPr>
              <w:shd w:val="clear" w:color="auto" w:fill="auto"/>
              <w:tabs>
                <w:tab w:val="left" w:pos="683"/>
              </w:tabs>
              <w:spacing w:before="0" w:line="312" w:lineRule="exact"/>
              <w:ind w:left="200"/>
              <w:jc w:val="left"/>
              <w:rPr>
                <w:lang w:val="en-US"/>
              </w:rPr>
            </w:pPr>
            <w:r>
              <w:rPr>
                <w:lang w:val="en-US"/>
              </w:rPr>
              <w:t>Describes</w:t>
            </w:r>
            <w:r w:rsidR="00CE67D6" w:rsidRPr="00071D57">
              <w:rPr>
                <w:lang w:val="en-US"/>
              </w:rPr>
              <w:t xml:space="preserve"> the concepts of local network and remote access security.</w:t>
            </w:r>
          </w:p>
          <w:p w:rsidR="00CE67D6" w:rsidRPr="00071D57" w:rsidRDefault="005D4870" w:rsidP="005062FF">
            <w:pPr>
              <w:pStyle w:val="Gvdemetni20"/>
              <w:framePr w:w="10363" w:h="3581" w:wrap="none" w:vAnchor="page" w:hAnchor="page" w:x="770" w:y="1533"/>
              <w:numPr>
                <w:ilvl w:val="0"/>
                <w:numId w:val="13"/>
              </w:numPr>
              <w:shd w:val="clear" w:color="auto" w:fill="auto"/>
              <w:tabs>
                <w:tab w:val="left" w:pos="683"/>
              </w:tabs>
              <w:spacing w:before="0" w:line="312" w:lineRule="exact"/>
              <w:ind w:left="200"/>
              <w:jc w:val="left"/>
              <w:rPr>
                <w:lang w:val="en-US"/>
              </w:rPr>
            </w:pPr>
            <w:r>
              <w:rPr>
                <w:lang w:val="en-US"/>
              </w:rPr>
              <w:t>Describes</w:t>
            </w:r>
            <w:r w:rsidR="00CE67D6" w:rsidRPr="00071D57">
              <w:rPr>
                <w:lang w:val="en-US"/>
              </w:rPr>
              <w:t xml:space="preserve"> the wireless network security.</w:t>
            </w:r>
          </w:p>
          <w:p w:rsidR="00CE67D6" w:rsidRPr="00071D57" w:rsidRDefault="00CE67D6" w:rsidP="005062FF">
            <w:pPr>
              <w:pStyle w:val="Balk50"/>
              <w:framePr w:w="10363" w:h="3581" w:wrap="none" w:vAnchor="page" w:hAnchor="page" w:x="770" w:y="1533"/>
              <w:shd w:val="clear" w:color="auto" w:fill="auto"/>
              <w:spacing w:before="0" w:line="307" w:lineRule="exact"/>
              <w:ind w:right="11"/>
              <w:rPr>
                <w:lang w:val="en-US"/>
              </w:rPr>
            </w:pPr>
            <w:bookmarkStart w:id="34" w:name="bookmark34"/>
            <w:r w:rsidRPr="00071D57">
              <w:rPr>
                <w:rStyle w:val="Balk51"/>
                <w:b/>
                <w:bCs/>
                <w:lang w:val="en-US"/>
              </w:rPr>
              <w:t>Learning Outcome 2</w:t>
            </w:r>
            <w:r w:rsidRPr="00071D57">
              <w:rPr>
                <w:lang w:val="en-US"/>
              </w:rPr>
              <w:t xml:space="preserve">: </w:t>
            </w:r>
            <w:r w:rsidR="005D4870">
              <w:rPr>
                <w:lang w:val="en-US"/>
              </w:rPr>
              <w:t>Describes</w:t>
            </w:r>
            <w:r w:rsidRPr="00071D57">
              <w:rPr>
                <w:lang w:val="en-US"/>
              </w:rPr>
              <w:t xml:space="preserve"> the management, monitoring and application systems in the networks and servers. Performance Criteria:</w:t>
            </w:r>
            <w:bookmarkEnd w:id="34"/>
          </w:p>
          <w:p w:rsidR="00CE67D6" w:rsidRPr="00071D57" w:rsidRDefault="005D4870" w:rsidP="005062FF">
            <w:pPr>
              <w:pStyle w:val="Gvdemetni20"/>
              <w:framePr w:w="10363" w:h="3581" w:wrap="none" w:vAnchor="page" w:hAnchor="page" w:x="770" w:y="1533"/>
              <w:numPr>
                <w:ilvl w:val="0"/>
                <w:numId w:val="14"/>
              </w:numPr>
              <w:shd w:val="clear" w:color="auto" w:fill="auto"/>
              <w:tabs>
                <w:tab w:val="left" w:pos="707"/>
              </w:tabs>
              <w:spacing w:before="0" w:line="307" w:lineRule="exact"/>
              <w:ind w:left="200"/>
              <w:jc w:val="left"/>
              <w:rPr>
                <w:lang w:val="en-US"/>
              </w:rPr>
            </w:pPr>
            <w:r>
              <w:rPr>
                <w:lang w:val="en-US"/>
              </w:rPr>
              <w:t>Describes</w:t>
            </w:r>
            <w:r w:rsidR="00CE67D6" w:rsidRPr="00071D57">
              <w:rPr>
                <w:lang w:val="en-US"/>
              </w:rPr>
              <w:t xml:space="preserve"> the characteristics of network monitoring system.</w:t>
            </w:r>
          </w:p>
          <w:p w:rsidR="00CE67D6" w:rsidRPr="00071D57" w:rsidRDefault="005D4870" w:rsidP="005062FF">
            <w:pPr>
              <w:pStyle w:val="Gvdemetni20"/>
              <w:framePr w:w="10363" w:h="3581" w:wrap="none" w:vAnchor="page" w:hAnchor="page" w:x="770" w:y="1533"/>
              <w:numPr>
                <w:ilvl w:val="0"/>
                <w:numId w:val="14"/>
              </w:numPr>
              <w:shd w:val="clear" w:color="auto" w:fill="auto"/>
              <w:tabs>
                <w:tab w:val="left" w:pos="712"/>
              </w:tabs>
              <w:spacing w:before="0" w:line="307" w:lineRule="exact"/>
              <w:ind w:left="200"/>
              <w:jc w:val="left"/>
              <w:rPr>
                <w:lang w:val="en-US"/>
              </w:rPr>
            </w:pPr>
            <w:r>
              <w:rPr>
                <w:lang w:val="en-US"/>
              </w:rPr>
              <w:t>Describes</w:t>
            </w:r>
            <w:r w:rsidR="00CE67D6" w:rsidRPr="00071D57">
              <w:rPr>
                <w:lang w:val="en-US"/>
              </w:rPr>
              <w:t xml:space="preserve"> the functions of network management tools.</w:t>
            </w:r>
          </w:p>
          <w:p w:rsidR="00CE67D6" w:rsidRPr="00071D57" w:rsidRDefault="005D4870" w:rsidP="005062FF">
            <w:pPr>
              <w:pStyle w:val="Gvdemetni20"/>
              <w:framePr w:w="10363" w:h="3581" w:wrap="none" w:vAnchor="page" w:hAnchor="page" w:x="770" w:y="1533"/>
              <w:numPr>
                <w:ilvl w:val="0"/>
                <w:numId w:val="14"/>
              </w:numPr>
              <w:shd w:val="clear" w:color="auto" w:fill="auto"/>
              <w:tabs>
                <w:tab w:val="left" w:pos="712"/>
              </w:tabs>
              <w:spacing w:before="0" w:line="307" w:lineRule="exact"/>
              <w:ind w:left="200"/>
              <w:jc w:val="left"/>
              <w:rPr>
                <w:lang w:val="en-US"/>
              </w:rPr>
            </w:pPr>
            <w:r>
              <w:rPr>
                <w:lang w:val="en-US"/>
              </w:rPr>
              <w:t>Describes</w:t>
            </w:r>
            <w:r w:rsidR="00CE67D6" w:rsidRPr="00071D57">
              <w:rPr>
                <w:lang w:val="en-US"/>
              </w:rPr>
              <w:t xml:space="preserve"> the server test software solutions and their characteristics.</w:t>
            </w:r>
          </w:p>
          <w:p w:rsidR="00CE67D6" w:rsidRPr="00071D57" w:rsidRDefault="005D4870" w:rsidP="005062FF">
            <w:pPr>
              <w:pStyle w:val="Gvdemetni20"/>
              <w:framePr w:w="10363" w:h="3581" w:wrap="none" w:vAnchor="page" w:hAnchor="page" w:x="770" w:y="1533"/>
              <w:numPr>
                <w:ilvl w:val="0"/>
                <w:numId w:val="14"/>
              </w:numPr>
              <w:shd w:val="clear" w:color="auto" w:fill="auto"/>
              <w:tabs>
                <w:tab w:val="left" w:pos="712"/>
              </w:tabs>
              <w:spacing w:before="0" w:line="307" w:lineRule="exact"/>
              <w:ind w:left="200"/>
              <w:jc w:val="left"/>
              <w:rPr>
                <w:lang w:val="en-US"/>
              </w:rPr>
            </w:pPr>
            <w:r>
              <w:rPr>
                <w:lang w:val="en-US"/>
              </w:rPr>
              <w:t>Describes</w:t>
            </w:r>
            <w:r w:rsidR="00CE67D6" w:rsidRPr="00071D57">
              <w:rPr>
                <w:lang w:val="en-US"/>
              </w:rPr>
              <w:t xml:space="preserve"> the characteristics of server application software solutions.</w:t>
            </w:r>
          </w:p>
          <w:p w:rsidR="00CE67D6" w:rsidRPr="00071D57" w:rsidRDefault="005D4870" w:rsidP="005062FF">
            <w:pPr>
              <w:pStyle w:val="Gvdemetni20"/>
              <w:framePr w:w="10363" w:h="3581" w:wrap="none" w:vAnchor="page" w:hAnchor="page" w:x="770" w:y="1533"/>
              <w:numPr>
                <w:ilvl w:val="0"/>
                <w:numId w:val="14"/>
              </w:numPr>
              <w:shd w:val="clear" w:color="auto" w:fill="auto"/>
              <w:tabs>
                <w:tab w:val="left" w:pos="712"/>
              </w:tabs>
              <w:spacing w:before="0" w:line="307" w:lineRule="exact"/>
              <w:ind w:left="200"/>
              <w:jc w:val="left"/>
              <w:rPr>
                <w:lang w:val="en-US"/>
              </w:rPr>
            </w:pPr>
            <w:r>
              <w:rPr>
                <w:lang w:val="en-US"/>
              </w:rPr>
              <w:t>Describes</w:t>
            </w:r>
            <w:r w:rsidR="00CE67D6" w:rsidRPr="00071D57">
              <w:rPr>
                <w:lang w:val="en-US"/>
              </w:rPr>
              <w:t xml:space="preserve"> the remote connection types and their main characteristics.</w:t>
            </w:r>
          </w:p>
          <w:p w:rsidR="00CE67D6" w:rsidRPr="00071D57" w:rsidRDefault="00CE67D6" w:rsidP="005062FF">
            <w:pPr>
              <w:pStyle w:val="Balk50"/>
              <w:framePr w:w="10363" w:h="3581" w:wrap="none" w:vAnchor="page" w:hAnchor="page" w:x="770" w:y="1533"/>
              <w:shd w:val="clear" w:color="auto" w:fill="auto"/>
              <w:spacing w:before="0"/>
              <w:rPr>
                <w:lang w:val="en-US"/>
              </w:rPr>
            </w:pPr>
            <w:bookmarkStart w:id="35" w:name="bookmark35"/>
            <w:r w:rsidRPr="00071D57">
              <w:rPr>
                <w:rStyle w:val="Balk51"/>
                <w:b/>
                <w:bCs/>
                <w:lang w:val="en-US"/>
              </w:rPr>
              <w:t>Learning Outcome 3:</w:t>
            </w:r>
            <w:r w:rsidRPr="00071D57">
              <w:rPr>
                <w:lang w:val="en-US"/>
              </w:rPr>
              <w:t xml:space="preserve"> </w:t>
            </w:r>
            <w:r w:rsidR="005D4870">
              <w:rPr>
                <w:lang w:val="en-US"/>
              </w:rPr>
              <w:t>Describes</w:t>
            </w:r>
            <w:r w:rsidRPr="00071D57">
              <w:rPr>
                <w:lang w:val="en-US"/>
              </w:rPr>
              <w:t xml:space="preserve"> the hardware and software characteristics of the servers.</w:t>
            </w:r>
            <w:bookmarkEnd w:id="35"/>
          </w:p>
          <w:p w:rsidR="00CE67D6" w:rsidRPr="00071D57" w:rsidRDefault="00CE67D6" w:rsidP="005062FF">
            <w:pPr>
              <w:pStyle w:val="Gvdemetni50"/>
              <w:framePr w:w="10363" w:h="3581" w:wrap="none" w:vAnchor="page" w:hAnchor="page" w:x="770" w:y="1533"/>
              <w:shd w:val="clear" w:color="auto" w:fill="auto"/>
              <w:spacing w:line="312" w:lineRule="exact"/>
              <w:rPr>
                <w:lang w:val="en-US"/>
              </w:rPr>
            </w:pPr>
            <w:r w:rsidRPr="00071D57">
              <w:rPr>
                <w:lang w:val="en-US"/>
              </w:rPr>
              <w:t>Performance Criteria:</w:t>
            </w:r>
          </w:p>
          <w:p w:rsidR="00CE67D6" w:rsidRPr="00071D57" w:rsidRDefault="005D4870" w:rsidP="005062FF">
            <w:pPr>
              <w:pStyle w:val="Gvdemetni20"/>
              <w:framePr w:w="10363" w:h="3581" w:wrap="none" w:vAnchor="page" w:hAnchor="page" w:x="770" w:y="1533"/>
              <w:numPr>
                <w:ilvl w:val="0"/>
                <w:numId w:val="15"/>
              </w:numPr>
              <w:shd w:val="clear" w:color="auto" w:fill="auto"/>
              <w:tabs>
                <w:tab w:val="left" w:pos="702"/>
              </w:tabs>
              <w:spacing w:before="0" w:line="312" w:lineRule="exact"/>
              <w:ind w:left="200"/>
              <w:jc w:val="left"/>
              <w:rPr>
                <w:lang w:val="en-US"/>
              </w:rPr>
            </w:pPr>
            <w:r>
              <w:rPr>
                <w:lang w:val="en-US"/>
              </w:rPr>
              <w:t>Describes</w:t>
            </w:r>
            <w:r w:rsidR="00CE67D6" w:rsidRPr="00071D57">
              <w:rPr>
                <w:lang w:val="en-US"/>
              </w:rPr>
              <w:t xml:space="preserve"> the server types and server roles according to the purpose of use.</w:t>
            </w:r>
          </w:p>
          <w:p w:rsidR="00CE67D6" w:rsidRPr="00071D57" w:rsidRDefault="005D4870" w:rsidP="005062FF">
            <w:pPr>
              <w:pStyle w:val="Gvdemetni20"/>
              <w:framePr w:w="10363" w:h="3581" w:wrap="none" w:vAnchor="page" w:hAnchor="page" w:x="770" w:y="1533"/>
              <w:numPr>
                <w:ilvl w:val="0"/>
                <w:numId w:val="15"/>
              </w:numPr>
              <w:shd w:val="clear" w:color="auto" w:fill="auto"/>
              <w:tabs>
                <w:tab w:val="left" w:pos="702"/>
              </w:tabs>
              <w:spacing w:before="0" w:line="312" w:lineRule="exact"/>
              <w:ind w:left="200"/>
              <w:jc w:val="left"/>
              <w:rPr>
                <w:lang w:val="en-US"/>
              </w:rPr>
            </w:pPr>
            <w:r>
              <w:rPr>
                <w:lang w:val="en-US"/>
              </w:rPr>
              <w:t>Describes</w:t>
            </w:r>
            <w:r w:rsidR="00CE67D6" w:rsidRPr="00071D57">
              <w:rPr>
                <w:lang w:val="en-US"/>
              </w:rPr>
              <w:t xml:space="preserve"> the characteristics of network and server devices.</w:t>
            </w:r>
          </w:p>
          <w:p w:rsidR="00CE67D6" w:rsidRPr="00071D57" w:rsidRDefault="005D4870" w:rsidP="005062FF">
            <w:pPr>
              <w:pStyle w:val="Gvdemetni20"/>
              <w:framePr w:w="10363" w:h="3581" w:wrap="none" w:vAnchor="page" w:hAnchor="page" w:x="770" w:y="1533"/>
              <w:numPr>
                <w:ilvl w:val="0"/>
                <w:numId w:val="15"/>
              </w:numPr>
              <w:shd w:val="clear" w:color="auto" w:fill="auto"/>
              <w:tabs>
                <w:tab w:val="left" w:pos="702"/>
              </w:tabs>
              <w:spacing w:before="0" w:line="312" w:lineRule="exact"/>
              <w:ind w:left="200"/>
              <w:jc w:val="left"/>
              <w:rPr>
                <w:rStyle w:val="Gvdemetni211ptKaln"/>
                <w:lang w:val="en-US"/>
              </w:rPr>
            </w:pPr>
            <w:r>
              <w:rPr>
                <w:lang w:val="en-US"/>
              </w:rPr>
              <w:t>Describes</w:t>
            </w:r>
            <w:r w:rsidR="00CE67D6" w:rsidRPr="00071D57">
              <w:rPr>
                <w:lang w:val="en-US"/>
              </w:rPr>
              <w:t xml:space="preserve"> the characteristics of server operating systems and software solutions.</w:t>
            </w:r>
          </w:p>
        </w:tc>
      </w:tr>
      <w:tr w:rsidR="00CE67D6" w:rsidRPr="00071D57" w:rsidTr="005062FF">
        <w:trPr>
          <w:trHeight w:hRule="exact" w:val="423"/>
        </w:trPr>
        <w:tc>
          <w:tcPr>
            <w:tcW w:w="58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7D6" w:rsidRPr="00071D57" w:rsidRDefault="00CE67D6" w:rsidP="005062FF">
            <w:pPr>
              <w:pStyle w:val="Gvdemetni20"/>
              <w:framePr w:w="10363" w:h="3581" w:wrap="none" w:vAnchor="page" w:hAnchor="page" w:x="770" w:y="1533"/>
              <w:shd w:val="clear" w:color="auto" w:fill="auto"/>
              <w:spacing w:before="0" w:line="220" w:lineRule="exact"/>
              <w:ind w:left="240"/>
              <w:jc w:val="left"/>
              <w:rPr>
                <w:rStyle w:val="Gvdemetni211ptKaln"/>
                <w:lang w:val="en-US"/>
              </w:rPr>
            </w:pPr>
            <w:r>
              <w:rPr>
                <w:rStyle w:val="Gvdemetni211ptKaln"/>
                <w:lang w:val="en-US"/>
              </w:rPr>
              <w:t>8</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7D6" w:rsidRPr="00071D57" w:rsidRDefault="00CE67D6" w:rsidP="005062FF">
            <w:pPr>
              <w:pStyle w:val="Balk40"/>
              <w:framePr w:w="10363" w:h="3581" w:wrap="none" w:vAnchor="page" w:hAnchor="page" w:x="770" w:y="1533"/>
              <w:shd w:val="clear" w:color="auto" w:fill="auto"/>
              <w:spacing w:line="220" w:lineRule="exact"/>
              <w:ind w:left="657" w:right="6048"/>
              <w:jc w:val="left"/>
              <w:rPr>
                <w:rStyle w:val="Gvdemetni211ptKaln"/>
                <w:lang w:val="en-US"/>
              </w:rPr>
            </w:pPr>
            <w:bookmarkStart w:id="36" w:name="bookmark36"/>
            <w:r w:rsidRPr="00071D57">
              <w:rPr>
                <w:lang w:val="en-US"/>
              </w:rPr>
              <w:t>ASSESSMENT</w:t>
            </w:r>
            <w:bookmarkEnd w:id="36"/>
          </w:p>
        </w:tc>
      </w:tr>
      <w:tr w:rsidR="00CE67D6" w:rsidRPr="00071D57" w:rsidTr="005062FF">
        <w:trPr>
          <w:trHeight w:hRule="exact" w:val="413"/>
        </w:trPr>
        <w:tc>
          <w:tcPr>
            <w:tcW w:w="1036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7D6" w:rsidRPr="00071D57" w:rsidRDefault="00CE67D6" w:rsidP="005062FF">
            <w:pPr>
              <w:pStyle w:val="Balk40"/>
              <w:framePr w:w="10363" w:h="3581" w:wrap="none" w:vAnchor="page" w:hAnchor="page" w:x="770" w:y="1533"/>
              <w:shd w:val="clear" w:color="auto" w:fill="auto"/>
              <w:spacing w:line="220" w:lineRule="exact"/>
              <w:ind w:left="200"/>
              <w:jc w:val="left"/>
              <w:rPr>
                <w:lang w:val="en-US"/>
              </w:rPr>
            </w:pPr>
            <w:bookmarkStart w:id="37" w:name="bookmark37"/>
            <w:r w:rsidRPr="00071D57">
              <w:rPr>
                <w:lang w:val="en-US"/>
              </w:rPr>
              <w:t>8 a) Theoretical Examination</w:t>
            </w:r>
            <w:bookmarkEnd w:id="37"/>
          </w:p>
        </w:tc>
      </w:tr>
      <w:tr w:rsidR="00CE67D6" w:rsidRPr="00071D57" w:rsidTr="005062FF">
        <w:trPr>
          <w:trHeight w:hRule="exact" w:val="1724"/>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67D6" w:rsidRPr="00071D57" w:rsidRDefault="00CE67D6" w:rsidP="005062FF">
            <w:pPr>
              <w:pStyle w:val="Balk40"/>
              <w:framePr w:w="10363" w:h="3581" w:wrap="none" w:vAnchor="page" w:hAnchor="page" w:x="770" w:y="1533"/>
              <w:shd w:val="clear" w:color="auto" w:fill="auto"/>
              <w:spacing w:line="220" w:lineRule="exact"/>
              <w:ind w:left="200"/>
              <w:jc w:val="left"/>
              <w:rPr>
                <w:lang w:val="en-US"/>
              </w:rPr>
            </w:pPr>
            <w:r w:rsidRPr="00071D57">
              <w:rPr>
                <w:lang w:val="en-US"/>
              </w:rPr>
              <w:t xml:space="preserve">T1: </w:t>
            </w:r>
            <w:r w:rsidRPr="00CE67D6">
              <w:rPr>
                <w:b w:val="0"/>
                <w:bCs w:val="0"/>
                <w:lang w:val="en-US"/>
              </w:rPr>
              <w:t xml:space="preserve">Test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30 questions with equal points and the participant must answer correctly at least 70% of the questions. The questions must be prepared in such a way to cover the </w:t>
            </w:r>
            <w:r w:rsidR="00C61EF8">
              <w:rPr>
                <w:b w:val="0"/>
                <w:bCs w:val="0"/>
                <w:lang w:val="en-US"/>
              </w:rPr>
              <w:t>learning outcomes</w:t>
            </w:r>
            <w:r w:rsidRPr="00CE67D6">
              <w:rPr>
                <w:b w:val="0"/>
                <w:bCs w:val="0"/>
                <w:lang w:val="en-US"/>
              </w:rPr>
              <w:t xml:space="preserve"> and the </w:t>
            </w:r>
            <w:r w:rsidR="00E04C3C">
              <w:rPr>
                <w:b w:val="0"/>
                <w:bCs w:val="0"/>
                <w:lang w:val="en-US"/>
              </w:rPr>
              <w:t>“Knowledge”</w:t>
            </w:r>
            <w:r w:rsidRPr="00CE67D6">
              <w:rPr>
                <w:b w:val="0"/>
                <w:bCs w:val="0"/>
                <w:lang w:val="en-US"/>
              </w:rPr>
              <w:t xml:space="preserve"> checklist given in ANNEX 13UY0165-6/A4-</w:t>
            </w:r>
            <w:r w:rsidR="00E04C3C" w:rsidRPr="00CE67D6">
              <w:rPr>
                <w:b w:val="0"/>
                <w:bCs w:val="0"/>
                <w:lang w:val="en-US"/>
              </w:rPr>
              <w:t xml:space="preserve">2. </w:t>
            </w:r>
            <w:r w:rsidRPr="00CE67D6">
              <w:rPr>
                <w:rStyle w:val="Gvdemetni22"/>
                <w:b w:val="0"/>
                <w:bCs w:val="0"/>
                <w:u w:val="none"/>
                <w:lang w:val="en-US"/>
              </w:rPr>
              <w:t xml:space="preserve">Average time per question must be foreseen as 1 to </w:t>
            </w:r>
            <w:r w:rsidR="00C61EF8">
              <w:rPr>
                <w:rStyle w:val="Gvdemetni22"/>
                <w:b w:val="0"/>
                <w:bCs w:val="0"/>
                <w:u w:val="none"/>
                <w:lang w:val="en-US"/>
              </w:rPr>
              <w:t>1.5 minutes</w:t>
            </w:r>
            <w:r w:rsidRPr="00CE67D6">
              <w:rPr>
                <w:rStyle w:val="Gvdemetni22"/>
                <w:b w:val="0"/>
                <w:bCs w:val="0"/>
                <w:u w:val="none"/>
                <w:lang w:val="en-US"/>
              </w:rPr>
              <w:t>.</w:t>
            </w:r>
          </w:p>
        </w:tc>
      </w:tr>
      <w:tr w:rsidR="00CE67D6" w:rsidRPr="00071D57" w:rsidTr="005062FF">
        <w:trPr>
          <w:trHeight w:hRule="exact" w:val="424"/>
        </w:trPr>
        <w:tc>
          <w:tcPr>
            <w:tcW w:w="1036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7D6" w:rsidRPr="00071D57" w:rsidRDefault="00CE67D6" w:rsidP="005062FF">
            <w:pPr>
              <w:pStyle w:val="Balk40"/>
              <w:framePr w:w="10363" w:h="3581" w:wrap="none" w:vAnchor="page" w:hAnchor="page" w:x="770" w:y="1533"/>
              <w:shd w:val="clear" w:color="auto" w:fill="auto"/>
              <w:spacing w:line="220" w:lineRule="exact"/>
              <w:ind w:left="200"/>
              <w:jc w:val="left"/>
              <w:rPr>
                <w:lang w:val="en-US"/>
              </w:rPr>
            </w:pPr>
            <w:bookmarkStart w:id="38" w:name="bookmark38"/>
            <w:r w:rsidRPr="00071D57">
              <w:rPr>
                <w:lang w:val="en-US"/>
              </w:rPr>
              <w:t>8 b) Performance Based Examination</w:t>
            </w:r>
            <w:bookmarkEnd w:id="38"/>
          </w:p>
        </w:tc>
      </w:tr>
      <w:tr w:rsidR="00CE67D6" w:rsidRPr="00071D57" w:rsidTr="005062FF">
        <w:trPr>
          <w:trHeight w:hRule="exact" w:val="424"/>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67D6" w:rsidRPr="00071D57" w:rsidRDefault="00CE67D6" w:rsidP="005062FF">
            <w:pPr>
              <w:pStyle w:val="Gvdemetni20"/>
              <w:framePr w:w="10363" w:h="3581" w:wrap="none" w:vAnchor="page" w:hAnchor="page" w:x="770" w:y="1533"/>
              <w:shd w:val="clear" w:color="auto" w:fill="auto"/>
              <w:spacing w:before="0" w:line="210" w:lineRule="exact"/>
              <w:jc w:val="left"/>
              <w:rPr>
                <w:lang w:val="en-US"/>
              </w:rPr>
            </w:pPr>
            <w:r w:rsidRPr="00071D57">
              <w:rPr>
                <w:lang w:val="en-US"/>
              </w:rPr>
              <w:t>No performance based examination is foreseen.</w:t>
            </w:r>
          </w:p>
        </w:tc>
      </w:tr>
      <w:tr w:rsidR="00CE67D6" w:rsidRPr="00071D57" w:rsidTr="005062FF">
        <w:trPr>
          <w:trHeight w:hRule="exact" w:val="424"/>
        </w:trPr>
        <w:tc>
          <w:tcPr>
            <w:tcW w:w="1036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E67D6" w:rsidRPr="00071D57" w:rsidRDefault="00CE67D6" w:rsidP="005062FF">
            <w:pPr>
              <w:pStyle w:val="Balk40"/>
              <w:framePr w:w="10363" w:h="3581" w:wrap="none" w:vAnchor="page" w:hAnchor="page" w:x="770" w:y="1533"/>
              <w:shd w:val="clear" w:color="auto" w:fill="auto"/>
              <w:spacing w:line="220" w:lineRule="exact"/>
              <w:ind w:left="200"/>
              <w:jc w:val="left"/>
              <w:rPr>
                <w:lang w:val="en-US"/>
              </w:rPr>
            </w:pPr>
            <w:bookmarkStart w:id="39" w:name="bookmark39"/>
            <w:r w:rsidRPr="00071D57">
              <w:rPr>
                <w:lang w:val="en-US"/>
              </w:rPr>
              <w:t>8 c) Other Conditions Related to Assessment</w:t>
            </w:r>
            <w:bookmarkEnd w:id="39"/>
          </w:p>
        </w:tc>
      </w:tr>
      <w:tr w:rsidR="00CE67D6" w:rsidRPr="00071D57" w:rsidTr="005062FF">
        <w:trPr>
          <w:trHeight w:hRule="exact" w:val="845"/>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67D6" w:rsidRPr="00071D57" w:rsidRDefault="00CE67D6" w:rsidP="005062FF">
            <w:pPr>
              <w:pStyle w:val="Gvdemetni20"/>
              <w:framePr w:w="10363" w:h="3581" w:wrap="none" w:vAnchor="page" w:hAnchor="page" w:x="770" w:y="1533"/>
              <w:shd w:val="clear" w:color="auto" w:fill="auto"/>
              <w:tabs>
                <w:tab w:val="left" w:leader="underscore" w:pos="10217"/>
              </w:tabs>
              <w:spacing w:before="0" w:line="259" w:lineRule="exact"/>
              <w:jc w:val="left"/>
              <w:rPr>
                <w:lang w:val="en-US"/>
              </w:rPr>
            </w:pPr>
            <w:r w:rsidRPr="00071D57">
              <w:rPr>
                <w:lang w:val="en-US"/>
              </w:rPr>
              <w:t>One must succeed at each of the required examinations for obtaining the Qualification Certificate within a period of one year. In case the period exceeds one year, the participant will have to retake the other exams at which he/she succeeded, as well.</w:t>
            </w:r>
          </w:p>
          <w:p w:rsidR="00CE67D6" w:rsidRPr="00071D57" w:rsidRDefault="00CE67D6" w:rsidP="005062FF">
            <w:pPr>
              <w:pStyle w:val="Balk40"/>
              <w:framePr w:w="10363" w:h="3581" w:wrap="none" w:vAnchor="page" w:hAnchor="page" w:x="770" w:y="1533"/>
              <w:shd w:val="clear" w:color="auto" w:fill="auto"/>
              <w:spacing w:line="220" w:lineRule="exact"/>
              <w:ind w:left="200"/>
              <w:jc w:val="left"/>
              <w:rPr>
                <w:lang w:val="en-US"/>
              </w:rPr>
            </w:pP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28</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5" o:spid="_x0000_s1050" style="position:absolute;margin-left:38.45pt;margin-top:56.7pt;width:518.15pt;height:84.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" fillcolor="#c7d9f0"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Overlap w:val="never"/>
        <w:tblW w:w="0" w:type="auto"/>
        <w:tblLayout w:type="fixed"/>
        <w:tblCellMar>
          <w:left w:w="10" w:type="dxa"/>
          <w:right w:w="10" w:type="dxa"/>
        </w:tblCellMar>
        <w:tblLook w:val="04A0" w:firstRow="1" w:lastRow="0" w:firstColumn="1" w:lastColumn="0" w:noHBand="0" w:noVBand="1"/>
      </w:tblPr>
      <w:tblGrid>
        <w:gridCol w:w="614"/>
        <w:gridCol w:w="5386"/>
        <w:gridCol w:w="4363"/>
      </w:tblGrid>
      <w:tr w:rsidR="00765D89" w:rsidRPr="00071D57" w:rsidTr="005062FF">
        <w:trPr>
          <w:trHeight w:hRule="exact" w:val="566"/>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1699" w:wrap="none" w:vAnchor="page" w:hAnchor="page" w:x="770" w:y="1135"/>
              <w:shd w:val="clear" w:color="auto" w:fill="auto"/>
              <w:spacing w:before="0" w:line="220" w:lineRule="exact"/>
              <w:ind w:left="200"/>
              <w:jc w:val="left"/>
              <w:rPr>
                <w:lang w:val="en-US"/>
              </w:rPr>
            </w:pPr>
            <w:r w:rsidRPr="00071D57">
              <w:rPr>
                <w:rStyle w:val="Gvdemetni211ptKaln"/>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1699" w:wrap="none" w:vAnchor="page" w:hAnchor="page" w:x="770" w:y="1135"/>
              <w:shd w:val="clear" w:color="auto" w:fill="auto"/>
              <w:spacing w:before="0" w:line="274" w:lineRule="exact"/>
              <w:jc w:val="left"/>
              <w:rPr>
                <w:lang w:val="en-US"/>
              </w:rPr>
            </w:pPr>
            <w:r w:rsidRPr="00071D57">
              <w:rPr>
                <w:rStyle w:val="Gvdemetni211ptKaln"/>
                <w:lang w:val="en-US"/>
              </w:rPr>
              <w:t>QUALIFICATION DEVELOPMENT INSTITUTION(S)</w:t>
            </w:r>
            <w:r w:rsidR="00071D57" w:rsidRPr="00071D57">
              <w:rPr>
                <w:rStyle w:val="Gvdemetni211ptKaln"/>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1699" w:wrap="none" w:vAnchor="page" w:hAnchor="page" w:x="770" w:y="1135"/>
              <w:shd w:val="clear" w:color="auto" w:fill="auto"/>
              <w:spacing w:before="0" w:line="210" w:lineRule="exact"/>
              <w:ind w:left="140"/>
              <w:jc w:val="left"/>
              <w:rPr>
                <w:lang w:val="en-US"/>
              </w:rPr>
            </w:pPr>
            <w:r w:rsidRPr="00071D57">
              <w:rPr>
                <w:rStyle w:val="Gvdemetni21"/>
                <w:lang w:val="en-US"/>
              </w:rPr>
              <w:t>TUBIDER IT Sector Association</w:t>
            </w:r>
          </w:p>
        </w:tc>
      </w:tr>
      <w:tr w:rsidR="00765D89" w:rsidRPr="00071D57" w:rsidTr="005062FF">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1699" w:wrap="none" w:vAnchor="page" w:hAnchor="page" w:x="770" w:y="1135"/>
              <w:shd w:val="clear" w:color="auto" w:fill="auto"/>
              <w:spacing w:before="0" w:line="220" w:lineRule="exact"/>
              <w:ind w:left="200"/>
              <w:jc w:val="left"/>
              <w:rPr>
                <w:lang w:val="en-US"/>
              </w:rPr>
            </w:pPr>
            <w:r w:rsidRPr="00071D57">
              <w:rPr>
                <w:rStyle w:val="Gvdemetni211ptKaln"/>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1699" w:wrap="none" w:vAnchor="page" w:hAnchor="page" w:x="770" w:y="1135"/>
              <w:shd w:val="clear" w:color="auto" w:fill="auto"/>
              <w:spacing w:before="0" w:line="274" w:lineRule="exact"/>
              <w:jc w:val="left"/>
              <w:rPr>
                <w:lang w:val="en-US"/>
              </w:rPr>
            </w:pPr>
            <w:r w:rsidRPr="00071D57">
              <w:rPr>
                <w:rStyle w:val="Gvdemetni211ptKaln"/>
                <w:lang w:val="en-US"/>
              </w:rPr>
              <w:t>SECTOR COMMITTEE TO</w:t>
            </w:r>
            <w:r w:rsidR="00071D57" w:rsidRPr="00071D57">
              <w:rPr>
                <w:rStyle w:val="Gvdemetni211ptKaln"/>
                <w:lang w:val="en-US"/>
              </w:rPr>
              <w:t xml:space="preserve"> </w:t>
            </w:r>
            <w:r w:rsidRPr="00071D57">
              <w:rPr>
                <w:rStyle w:val="Gvdemetni211ptKaln"/>
                <w:lang w:val="en-US"/>
              </w:rPr>
              <w:t>VERIFY QUALIFICATION</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10363" w:h="1699" w:wrap="none" w:vAnchor="page" w:hAnchor="page" w:x="770" w:y="1135"/>
              <w:shd w:val="clear" w:color="auto" w:fill="auto"/>
              <w:spacing w:before="0" w:line="210" w:lineRule="exact"/>
              <w:ind w:left="140"/>
              <w:jc w:val="left"/>
              <w:rPr>
                <w:lang w:val="en-US"/>
              </w:rPr>
            </w:pPr>
            <w:r w:rsidRPr="00071D57">
              <w:rPr>
                <w:rStyle w:val="Gvdemetni21"/>
                <w:lang w:val="en-US"/>
              </w:rPr>
              <w:t>VQA's Information Technologies Sector Committee</w:t>
            </w:r>
          </w:p>
        </w:tc>
      </w:tr>
      <w:tr w:rsidR="00765D89" w:rsidRPr="00071D57" w:rsidTr="005062FF">
        <w:trPr>
          <w:trHeight w:hRule="exact" w:val="571"/>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1699" w:wrap="none" w:vAnchor="page" w:hAnchor="page" w:x="770" w:y="1135"/>
              <w:shd w:val="clear" w:color="auto" w:fill="auto"/>
              <w:spacing w:before="0" w:line="220" w:lineRule="exact"/>
              <w:ind w:left="200"/>
              <w:jc w:val="left"/>
              <w:rPr>
                <w:lang w:val="en-US"/>
              </w:rPr>
            </w:pPr>
            <w:r w:rsidRPr="00071D57">
              <w:rPr>
                <w:rStyle w:val="Gvdemetni211ptKaln"/>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5062FF">
            <w:pPr>
              <w:pStyle w:val="Gvdemetni20"/>
              <w:framePr w:w="10363" w:h="1699" w:wrap="none" w:vAnchor="page" w:hAnchor="page" w:x="770" w:y="1135"/>
              <w:shd w:val="clear" w:color="auto" w:fill="auto"/>
              <w:spacing w:before="0" w:line="274" w:lineRule="exact"/>
              <w:jc w:val="left"/>
              <w:rPr>
                <w:lang w:val="en-US"/>
              </w:rPr>
            </w:pPr>
            <w:r w:rsidRPr="00071D57">
              <w:rPr>
                <w:rStyle w:val="Gvdemetni211ptKaln"/>
                <w:lang w:val="en-US"/>
              </w:rPr>
              <w:t>APPROVAL DATE AND NUMBER OF VQA's BOARD OF DIRECTORS</w:t>
            </w:r>
            <w:r w:rsidR="00071D57" w:rsidRPr="00071D57">
              <w:rPr>
                <w:rStyle w:val="Gvdemetni211ptKaln"/>
                <w:lang w:val="en-US"/>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5062FF">
            <w:pPr>
              <w:pStyle w:val="Gvdemetni20"/>
              <w:framePr w:w="10363" w:h="1699" w:wrap="none" w:vAnchor="page" w:hAnchor="page" w:x="770" w:y="1135"/>
              <w:shd w:val="clear" w:color="auto" w:fill="auto"/>
              <w:spacing w:before="0" w:line="210" w:lineRule="exact"/>
              <w:ind w:left="140"/>
              <w:jc w:val="left"/>
              <w:rPr>
                <w:lang w:val="en-US"/>
              </w:rPr>
            </w:pPr>
            <w:r w:rsidRPr="00071D57">
              <w:rPr>
                <w:rStyle w:val="Gvdemetni21"/>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29</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4" o:spid="_x0000_s1049" style="position:absolute;margin-left:107.3pt;margin-top:369.15pt;width:246pt;height:23.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E04C3C" w:rsidRDefault="00245A57">
      <w:pPr>
        <w:pStyle w:val="Gvdemetni20"/>
        <w:framePr w:w="10363" w:h="1601" w:hRule="exact" w:wrap="none" w:vAnchor="page" w:hAnchor="page" w:x="770" w:y="1144"/>
        <w:shd w:val="clear" w:color="auto" w:fill="auto"/>
        <w:spacing w:before="0" w:after="237" w:line="210" w:lineRule="exact"/>
        <w:jc w:val="center"/>
        <w:rPr>
          <w:b/>
          <w:lang w:val="en-US"/>
        </w:rPr>
      </w:pPr>
      <w:r w:rsidRPr="00E04C3C">
        <w:rPr>
          <w:b/>
          <w:lang w:val="en-US"/>
        </w:rPr>
        <w:t>ANNEXES</w:t>
      </w:r>
    </w:p>
    <w:p w:rsidR="00765D89" w:rsidRPr="00071D57" w:rsidRDefault="00BB134B">
      <w:pPr>
        <w:pStyle w:val="Gvdemetni20"/>
        <w:framePr w:w="10363" w:h="1601" w:hRule="exact" w:wrap="none" w:vAnchor="page" w:hAnchor="page" w:x="770" w:y="1144"/>
        <w:shd w:val="clear" w:color="auto" w:fill="auto"/>
        <w:spacing w:before="0" w:line="254" w:lineRule="exact"/>
        <w:ind w:left="640"/>
        <w:jc w:val="left"/>
        <w:rPr>
          <w:lang w:val="en-US"/>
        </w:rPr>
      </w:pPr>
      <w:bookmarkStart w:id="40" w:name="_GoBack"/>
      <w:bookmarkEnd w:id="40"/>
      <w:r w:rsidRPr="00071D57">
        <w:rPr>
          <w:lang w:val="en-US"/>
        </w:rPr>
        <w:t>ANNEX 13UY0165-6/A4-1: Information over Recommended Education for the Qualification Unit</w:t>
      </w:r>
      <w:r w:rsidR="00071D57" w:rsidRPr="00071D57">
        <w:rPr>
          <w:lang w:val="en-US"/>
        </w:rPr>
        <w:t xml:space="preserve"> </w:t>
      </w:r>
    </w:p>
    <w:p w:rsidR="00765D89" w:rsidRPr="00071D57" w:rsidRDefault="00BB134B">
      <w:pPr>
        <w:pStyle w:val="Gvdemetni20"/>
        <w:framePr w:w="10363" w:h="1601" w:hRule="exact" w:wrap="none" w:vAnchor="page" w:hAnchor="page" w:x="770" w:y="1144"/>
        <w:shd w:val="clear" w:color="auto" w:fill="auto"/>
        <w:spacing w:before="0" w:line="254" w:lineRule="exact"/>
        <w:ind w:left="640"/>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E04C3C" w:rsidRDefault="00BB134B">
      <w:pPr>
        <w:pStyle w:val="Gvdemetni20"/>
        <w:framePr w:w="10363" w:h="2875" w:hRule="exact" w:wrap="none" w:vAnchor="page" w:hAnchor="page" w:x="770" w:y="3011"/>
        <w:shd w:val="clear" w:color="auto" w:fill="auto"/>
        <w:spacing w:before="0" w:line="312" w:lineRule="exact"/>
        <w:ind w:left="640"/>
        <w:jc w:val="left"/>
        <w:rPr>
          <w:b/>
          <w:lang w:val="en-US"/>
        </w:rPr>
      </w:pPr>
      <w:r w:rsidRPr="00E04C3C">
        <w:rPr>
          <w:rStyle w:val="Gvdemetni22"/>
          <w:b/>
          <w:lang w:val="en-US"/>
        </w:rPr>
        <w:t>Content of Training:</w:t>
      </w:r>
    </w:p>
    <w:p w:rsidR="00765D89" w:rsidRPr="00071D57" w:rsidRDefault="00BB134B">
      <w:pPr>
        <w:pStyle w:val="Gvdemetni20"/>
        <w:framePr w:w="10363" w:h="2875" w:hRule="exact" w:wrap="none" w:vAnchor="page" w:hAnchor="page" w:x="770" w:y="3011"/>
        <w:shd w:val="clear" w:color="auto" w:fill="auto"/>
        <w:spacing w:before="0" w:line="312" w:lineRule="exact"/>
        <w:ind w:left="640" w:right="660"/>
        <w:jc w:val="left"/>
        <w:rPr>
          <w:lang w:val="en-US"/>
        </w:rPr>
      </w:pPr>
      <w:r w:rsidRPr="00071D57">
        <w:rPr>
          <w:lang w:val="en-US"/>
        </w:rPr>
        <w:t>Network and Server Security</w:t>
      </w:r>
      <w:r w:rsidR="00071D57" w:rsidRPr="00071D57">
        <w:rPr>
          <w:lang w:val="en-US"/>
        </w:rPr>
        <w:t xml:space="preserve"> </w:t>
      </w:r>
      <w:r w:rsidRPr="00071D57">
        <w:rPr>
          <w:lang w:val="en-US"/>
        </w:rPr>
        <w:t>Network Security Devices</w:t>
      </w:r>
      <w:r w:rsidR="00071D57" w:rsidRPr="00071D57">
        <w:rPr>
          <w:lang w:val="en-US"/>
        </w:rPr>
        <w:t xml:space="preserve"> </w:t>
      </w:r>
      <w:r w:rsidRPr="00071D57">
        <w:rPr>
          <w:lang w:val="en-US"/>
        </w:rPr>
        <w:t>Network Security Software Solutions</w:t>
      </w:r>
      <w:r w:rsidR="00071D57" w:rsidRPr="00071D57">
        <w:rPr>
          <w:lang w:val="en-US"/>
        </w:rPr>
        <w:t xml:space="preserve"> </w:t>
      </w:r>
      <w:r w:rsidRPr="00071D57">
        <w:rPr>
          <w:lang w:val="en-US"/>
        </w:rPr>
        <w:t>Network and Server Management Tools</w:t>
      </w:r>
      <w:r w:rsidR="00071D57" w:rsidRPr="00071D57">
        <w:rPr>
          <w:lang w:val="en-US"/>
        </w:rPr>
        <w:t xml:space="preserve"> </w:t>
      </w:r>
      <w:r w:rsidRPr="00071D57">
        <w:rPr>
          <w:lang w:val="en-US"/>
        </w:rPr>
        <w:t>Network and Server Monitoring Tools</w:t>
      </w:r>
      <w:r w:rsidR="00071D57" w:rsidRPr="00071D57">
        <w:rPr>
          <w:lang w:val="en-US"/>
        </w:rPr>
        <w:t xml:space="preserve"> </w:t>
      </w:r>
      <w:r w:rsidRPr="00071D57">
        <w:rPr>
          <w:lang w:val="en-US"/>
        </w:rPr>
        <w:t>Server Systems</w:t>
      </w:r>
      <w:r w:rsidR="00071D57" w:rsidRPr="00071D57">
        <w:rPr>
          <w:lang w:val="en-US"/>
        </w:rPr>
        <w:t xml:space="preserve"> </w:t>
      </w:r>
      <w:r w:rsidRPr="00071D57">
        <w:rPr>
          <w:lang w:val="en-US"/>
        </w:rPr>
        <w:t>Server Operating Systems</w:t>
      </w:r>
      <w:r w:rsidR="00071D57" w:rsidRPr="00071D57">
        <w:rPr>
          <w:lang w:val="en-US"/>
        </w:rPr>
        <w:t xml:space="preserve"> </w:t>
      </w:r>
      <w:r w:rsidRPr="00071D57">
        <w:rPr>
          <w:lang w:val="en-US"/>
        </w:rPr>
        <w:t>Virtualization Technologies</w:t>
      </w:r>
    </w:p>
    <w:p w:rsidR="00765D89" w:rsidRPr="00071D57" w:rsidRDefault="00BB134B" w:rsidP="002A68A0">
      <w:pPr>
        <w:pStyle w:val="Gvdemetni20"/>
        <w:framePr w:w="10363" w:h="509" w:hRule="exact" w:wrap="none" w:vAnchor="page" w:hAnchor="page" w:x="421" w:y="4936"/>
        <w:shd w:val="clear" w:color="auto" w:fill="auto"/>
        <w:spacing w:before="0" w:line="264" w:lineRule="exact"/>
        <w:ind w:left="640" w:right="660"/>
        <w:jc w:val="left"/>
        <w:rPr>
          <w:lang w:val="en-US"/>
        </w:rPr>
      </w:pPr>
      <w:r w:rsidRPr="00071D57">
        <w:rPr>
          <w:lang w:val="en-US"/>
        </w:rPr>
        <w:t>ANNEX 13UY0165-6/A4-2: Checklist to be used in the Assessment of the Qualification Unit</w:t>
      </w:r>
      <w:r w:rsidR="00071D57" w:rsidRPr="00071D57">
        <w:rPr>
          <w:lang w:val="en-US"/>
        </w:rPr>
        <w:t xml:space="preserve"> </w:t>
      </w:r>
    </w:p>
    <w:p w:rsidR="00765D89" w:rsidRPr="00071D57" w:rsidRDefault="00E04C3C" w:rsidP="002A68A0">
      <w:pPr>
        <w:pStyle w:val="Tabloyazs0"/>
        <w:framePr w:wrap="none" w:vAnchor="page" w:hAnchor="page" w:x="1201" w:y="5311"/>
        <w:shd w:val="clear" w:color="auto" w:fill="auto"/>
        <w:spacing w:line="210" w:lineRule="exact"/>
        <w:jc w:val="left"/>
        <w:rPr>
          <w:lang w:val="en-US"/>
        </w:rPr>
      </w:pPr>
      <w:r>
        <w:rPr>
          <w:rStyle w:val="Tabloyazs1"/>
          <w:lang w:val="en-US"/>
        </w:rPr>
        <w:t xml:space="preserve">a) </w:t>
      </w:r>
      <w:r w:rsidRPr="00E04C3C">
        <w:rPr>
          <w:rStyle w:val="Tabloyazs1"/>
          <w:b/>
          <w:lang w:val="en-US"/>
        </w:rPr>
        <w:t>KNOWLEDGE</w:t>
      </w:r>
    </w:p>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30</w:t>
      </w:r>
    </w:p>
    <w:tbl>
      <w:tblPr>
        <w:tblpPr w:leftFromText="141" w:rightFromText="141" w:vertAnchor="text" w:horzAnchor="margin" w:tblpXSpec="center" w:tblpY="5532"/>
        <w:tblOverlap w:val="never"/>
        <w:tblW w:w="0" w:type="auto"/>
        <w:tblLayout w:type="fixed"/>
        <w:tblCellMar>
          <w:left w:w="10" w:type="dxa"/>
          <w:right w:w="10" w:type="dxa"/>
        </w:tblCellMar>
        <w:tblLook w:val="04A0" w:firstRow="1" w:lastRow="0" w:firstColumn="1" w:lastColumn="0" w:noHBand="0" w:noVBand="1"/>
      </w:tblPr>
      <w:tblGrid>
        <w:gridCol w:w="744"/>
        <w:gridCol w:w="5772"/>
        <w:gridCol w:w="850"/>
        <w:gridCol w:w="1134"/>
        <w:gridCol w:w="907"/>
      </w:tblGrid>
      <w:tr w:rsidR="002A68A0" w:rsidRPr="00071D57" w:rsidTr="005062FF">
        <w:trPr>
          <w:trHeight w:hRule="exact" w:val="866"/>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2A68A0" w:rsidRPr="00071D57" w:rsidRDefault="000073D0" w:rsidP="005062FF">
            <w:pPr>
              <w:pStyle w:val="Gvdemetni20"/>
              <w:shd w:val="clear" w:color="auto" w:fill="auto"/>
              <w:spacing w:before="0" w:line="210" w:lineRule="exact"/>
              <w:jc w:val="left"/>
              <w:rPr>
                <w:lang w:val="en-US"/>
              </w:rPr>
            </w:pPr>
            <w:r w:rsidRPr="00071D57">
              <w:rPr>
                <w:rStyle w:val="Gvdemetni295ptKaln0"/>
                <w:lang w:val="en-US"/>
              </w:rPr>
              <w:t>No</w:t>
            </w:r>
          </w:p>
        </w:tc>
        <w:tc>
          <w:tcPr>
            <w:tcW w:w="5772" w:type="dxa"/>
            <w:tcBorders>
              <w:top w:val="single" w:sz="4" w:space="0" w:color="auto"/>
              <w:left w:val="single" w:sz="4" w:space="0" w:color="auto"/>
              <w:bottom w:val="single" w:sz="4" w:space="0" w:color="auto"/>
            </w:tcBorders>
            <w:shd w:val="clear" w:color="auto" w:fill="B4C6E7" w:themeFill="accent5" w:themeFillTint="66"/>
            <w:vAlign w:val="center"/>
          </w:tcPr>
          <w:p w:rsidR="002A68A0" w:rsidRPr="00071D57" w:rsidRDefault="000073D0" w:rsidP="005062FF">
            <w:pPr>
              <w:pStyle w:val="Gvdemetni20"/>
              <w:shd w:val="clear" w:color="auto" w:fill="auto"/>
              <w:spacing w:before="0" w:line="259" w:lineRule="exact"/>
              <w:jc w:val="left"/>
              <w:rPr>
                <w:lang w:val="en-US"/>
              </w:rPr>
            </w:pPr>
            <w:r w:rsidRPr="00071D57">
              <w:rPr>
                <w:rStyle w:val="Gvdemetni295ptKaln0"/>
                <w:lang w:val="en-US"/>
              </w:rPr>
              <w:t>Information Description</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2A68A0" w:rsidRPr="00071D57" w:rsidRDefault="000073D0" w:rsidP="00E04C3C">
            <w:pPr>
              <w:pStyle w:val="Gvdemetni20"/>
              <w:shd w:val="clear" w:color="auto" w:fill="auto"/>
              <w:spacing w:before="0" w:line="210" w:lineRule="exact"/>
              <w:jc w:val="center"/>
              <w:rPr>
                <w:lang w:val="en-US"/>
              </w:rPr>
            </w:pPr>
            <w:r w:rsidRPr="00071D57">
              <w:rPr>
                <w:rStyle w:val="Gvdemetni295ptKaln0"/>
                <w:lang w:val="en-US"/>
              </w:rPr>
              <w:t>NOS</w:t>
            </w:r>
            <w:r>
              <w:rPr>
                <w:rStyle w:val="Gvdemetni295ptKaln0"/>
                <w:lang w:val="en-US"/>
              </w:rPr>
              <w:t xml:space="preserve"> </w:t>
            </w:r>
            <w:r w:rsidRPr="00071D57">
              <w:rPr>
                <w:rStyle w:val="Gvdemetni295ptKaln0"/>
                <w:lang w:val="en-US"/>
              </w:rPr>
              <w:t>Related</w:t>
            </w:r>
            <w:r>
              <w:rPr>
                <w:rStyle w:val="Gvdemetni295ptKaln0"/>
                <w:lang w:val="en-US"/>
              </w:rPr>
              <w:t xml:space="preserve"> </w:t>
            </w:r>
            <w:r w:rsidRPr="00071D57">
              <w:rPr>
                <w:rStyle w:val="Gvdemetni295ptKaln0"/>
                <w:lang w:val="en-US"/>
              </w:rPr>
              <w:t>Dept</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2A68A0" w:rsidRPr="00071D57" w:rsidRDefault="000073D0" w:rsidP="00E04C3C">
            <w:pPr>
              <w:pStyle w:val="Gvdemetni20"/>
              <w:shd w:val="clear" w:color="auto" w:fill="auto"/>
              <w:spacing w:before="0" w:line="210" w:lineRule="exact"/>
              <w:jc w:val="center"/>
              <w:rPr>
                <w:lang w:val="en-US"/>
              </w:rPr>
            </w:pPr>
            <w:r w:rsidRPr="00071D57">
              <w:rPr>
                <w:rStyle w:val="Gvdemetni295ptKaln0"/>
                <w:lang w:val="en-US"/>
              </w:rPr>
              <w:t>Qualification Unit Performance Criterion</w:t>
            </w:r>
          </w:p>
        </w:tc>
        <w:tc>
          <w:tcPr>
            <w:tcW w:w="90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A68A0" w:rsidRPr="00071D57" w:rsidRDefault="000073D0" w:rsidP="00E04C3C">
            <w:pPr>
              <w:pStyle w:val="Gvdemetni20"/>
              <w:shd w:val="clear" w:color="auto" w:fill="auto"/>
              <w:spacing w:before="0" w:line="210" w:lineRule="exact"/>
              <w:jc w:val="center"/>
              <w:rPr>
                <w:lang w:val="en-US"/>
              </w:rPr>
            </w:pPr>
            <w:r w:rsidRPr="00071D57">
              <w:rPr>
                <w:rStyle w:val="Gvdemetni295ptKaln0"/>
                <w:lang w:val="en-US"/>
              </w:rPr>
              <w:t>Evaluation</w:t>
            </w:r>
            <w:r>
              <w:rPr>
                <w:rStyle w:val="Gvdemetni295ptKaln0"/>
                <w:lang w:val="en-US"/>
              </w:rPr>
              <w:t xml:space="preserve"> </w:t>
            </w:r>
            <w:r w:rsidRPr="00071D57">
              <w:rPr>
                <w:rStyle w:val="Gvdemetni295ptKaln0"/>
                <w:lang w:val="en-US"/>
              </w:rPr>
              <w:t>Mean</w:t>
            </w:r>
          </w:p>
        </w:tc>
      </w:tr>
      <w:tr w:rsidR="000073D0" w:rsidRPr="00071D57" w:rsidTr="005062FF">
        <w:trPr>
          <w:trHeight w:hRule="exact" w:val="866"/>
        </w:trPr>
        <w:tc>
          <w:tcPr>
            <w:tcW w:w="744" w:type="dxa"/>
            <w:tcBorders>
              <w:top w:val="single" w:sz="4" w:space="0" w:color="auto"/>
              <w:left w:val="single" w:sz="4" w:space="0" w:color="auto"/>
            </w:tcBorders>
            <w:shd w:val="clear" w:color="auto" w:fill="FFFFFF"/>
            <w:vAlign w:val="center"/>
          </w:tcPr>
          <w:p w:rsidR="000073D0" w:rsidRPr="00071D57" w:rsidRDefault="000073D0" w:rsidP="005062FF">
            <w:pPr>
              <w:pStyle w:val="Gvdemetni20"/>
              <w:shd w:val="clear" w:color="auto" w:fill="auto"/>
              <w:spacing w:before="0" w:line="210" w:lineRule="exact"/>
              <w:jc w:val="left"/>
              <w:rPr>
                <w:lang w:val="en-US"/>
              </w:rPr>
            </w:pPr>
            <w:r w:rsidRPr="00071D57">
              <w:rPr>
                <w:lang w:val="en-US"/>
              </w:rPr>
              <w:t>BG.1</w:t>
            </w:r>
          </w:p>
        </w:tc>
        <w:tc>
          <w:tcPr>
            <w:tcW w:w="5772" w:type="dxa"/>
            <w:tcBorders>
              <w:top w:val="single" w:sz="4" w:space="0" w:color="auto"/>
              <w:left w:val="single" w:sz="4" w:space="0" w:color="auto"/>
            </w:tcBorders>
            <w:shd w:val="clear" w:color="auto" w:fill="FFFFFF"/>
            <w:vAlign w:val="center"/>
          </w:tcPr>
          <w:p w:rsidR="000073D0" w:rsidRPr="00071D57" w:rsidRDefault="005D4870" w:rsidP="005062FF">
            <w:pPr>
              <w:pStyle w:val="Gvdemetni20"/>
              <w:shd w:val="clear" w:color="auto" w:fill="auto"/>
              <w:spacing w:before="0" w:line="259" w:lineRule="exact"/>
              <w:jc w:val="left"/>
              <w:rPr>
                <w:lang w:val="en-US"/>
              </w:rPr>
            </w:pPr>
            <w:r>
              <w:rPr>
                <w:lang w:val="en-US"/>
              </w:rPr>
              <w:t>Describes</w:t>
            </w:r>
            <w:r w:rsidR="000073D0" w:rsidRPr="00071D57">
              <w:rPr>
                <w:lang w:val="en-US"/>
              </w:rPr>
              <w:t xml:space="preserve"> the network and server based security concepts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0073D0" w:rsidRPr="00071D57" w:rsidRDefault="000073D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0073D0" w:rsidRPr="00071D57" w:rsidRDefault="000073D0" w:rsidP="002A68A0">
            <w:pPr>
              <w:pStyle w:val="Gvdemetni20"/>
              <w:shd w:val="clear" w:color="auto" w:fill="auto"/>
              <w:spacing w:before="0" w:line="210" w:lineRule="exact"/>
              <w:jc w:val="center"/>
              <w:rPr>
                <w:lang w:val="en-US"/>
              </w:rPr>
            </w:pPr>
            <w:r w:rsidRPr="00071D57">
              <w:rPr>
                <w:lang w:val="en-US"/>
              </w:rPr>
              <w:t>1.1</w:t>
            </w:r>
          </w:p>
        </w:tc>
        <w:tc>
          <w:tcPr>
            <w:tcW w:w="907" w:type="dxa"/>
            <w:tcBorders>
              <w:top w:val="single" w:sz="4" w:space="0" w:color="auto"/>
              <w:left w:val="single" w:sz="4" w:space="0" w:color="auto"/>
              <w:right w:val="single" w:sz="4" w:space="0" w:color="auto"/>
            </w:tcBorders>
            <w:shd w:val="clear" w:color="auto" w:fill="FFFFFF"/>
            <w:vAlign w:val="center"/>
          </w:tcPr>
          <w:p w:rsidR="000073D0" w:rsidRPr="00071D57" w:rsidRDefault="000073D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560"/>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BG.2</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0" w:lineRule="exact"/>
              <w:jc w:val="left"/>
              <w:rPr>
                <w:lang w:val="en-US"/>
              </w:rPr>
            </w:pPr>
            <w:r>
              <w:rPr>
                <w:lang w:val="en-US"/>
              </w:rPr>
              <w:t>Describes</w:t>
            </w:r>
            <w:r w:rsidR="002A68A0" w:rsidRPr="00071D57">
              <w:rPr>
                <w:lang w:val="en-US"/>
              </w:rPr>
              <w:t xml:space="preserve"> the network access security methods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1.1</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684"/>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BG.3</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4" w:lineRule="exact"/>
              <w:jc w:val="left"/>
              <w:rPr>
                <w:lang w:val="en-US"/>
              </w:rPr>
            </w:pPr>
            <w:r>
              <w:rPr>
                <w:lang w:val="en-US"/>
              </w:rPr>
              <w:t>Describes</w:t>
            </w:r>
            <w:r w:rsidR="002A68A0" w:rsidRPr="00071D57">
              <w:rPr>
                <w:lang w:val="en-US"/>
              </w:rPr>
              <w:t xml:space="preserve"> the digital certificate concept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1.1</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862"/>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BG.4</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4" w:lineRule="exact"/>
              <w:jc w:val="left"/>
              <w:rPr>
                <w:lang w:val="en-US"/>
              </w:rPr>
            </w:pPr>
            <w:r>
              <w:rPr>
                <w:lang w:val="en-US"/>
              </w:rPr>
              <w:t>Describes</w:t>
            </w:r>
            <w:r w:rsidR="002A68A0" w:rsidRPr="00071D57">
              <w:rPr>
                <w:lang w:val="en-US"/>
              </w:rPr>
              <w:t xml:space="preserve"> the security protocols (Secure Socket Layer - SSL, IP security - Ipsec, WEP, Secure Shell - SSH etc.) with his/her knowledge of using the test and troubleshooting software solutions. </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1.1</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563"/>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BG.5</w:t>
            </w:r>
          </w:p>
        </w:tc>
        <w:tc>
          <w:tcPr>
            <w:tcW w:w="5772" w:type="dxa"/>
            <w:tcBorders>
              <w:top w:val="single" w:sz="4" w:space="0" w:color="auto"/>
              <w:left w:val="single" w:sz="4" w:space="0" w:color="auto"/>
            </w:tcBorders>
            <w:shd w:val="clear" w:color="auto" w:fill="FFFFFF"/>
            <w:vAlign w:val="center"/>
          </w:tcPr>
          <w:p w:rsidR="002A68A0" w:rsidRPr="00071D57" w:rsidRDefault="00DD4F2E" w:rsidP="005062FF">
            <w:pPr>
              <w:pStyle w:val="Gvdemetni20"/>
              <w:shd w:val="clear" w:color="auto" w:fill="auto"/>
              <w:spacing w:before="0" w:line="250" w:lineRule="exact"/>
              <w:jc w:val="left"/>
              <w:rPr>
                <w:lang w:val="en-US"/>
              </w:rPr>
            </w:pPr>
            <w:r>
              <w:rPr>
                <w:lang w:val="en-US"/>
              </w:rPr>
              <w:t>Lists</w:t>
            </w:r>
            <w:r w:rsidR="002A68A0" w:rsidRPr="00071D57">
              <w:rPr>
                <w:lang w:val="en-US"/>
              </w:rPr>
              <w:t xml:space="preserve"> the types of malware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1.1</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BG.6</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0" w:lineRule="exact"/>
              <w:jc w:val="left"/>
              <w:rPr>
                <w:lang w:val="en-US"/>
              </w:rPr>
            </w:pPr>
            <w:r>
              <w:rPr>
                <w:lang w:val="en-US"/>
              </w:rPr>
              <w:t>Describes</w:t>
            </w:r>
            <w:r w:rsidR="002A68A0" w:rsidRPr="00071D57">
              <w:rPr>
                <w:lang w:val="en-US"/>
              </w:rPr>
              <w:t xml:space="preserve"> the concept of social engineering with his/her knowledge of using the test and troubleshooting software solutions. </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1.1</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660"/>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BG.7</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9" w:lineRule="exact"/>
              <w:jc w:val="left"/>
              <w:rPr>
                <w:lang w:val="en-US"/>
              </w:rPr>
            </w:pPr>
            <w:r>
              <w:rPr>
                <w:lang w:val="en-US"/>
              </w:rPr>
              <w:t>Describes</w:t>
            </w:r>
            <w:r w:rsidR="002A68A0" w:rsidRPr="00071D57">
              <w:rPr>
                <w:lang w:val="en-US"/>
              </w:rPr>
              <w:t xml:space="preserve"> the functions of firewall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823"/>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BG.8</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4" w:lineRule="exact"/>
              <w:jc w:val="left"/>
              <w:rPr>
                <w:lang w:val="en-US"/>
              </w:rPr>
            </w:pPr>
            <w:r>
              <w:rPr>
                <w:lang w:val="en-US"/>
              </w:rPr>
              <w:t>Describes</w:t>
            </w:r>
            <w:r w:rsidR="002A68A0" w:rsidRPr="00071D57">
              <w:rPr>
                <w:lang w:val="en-US"/>
              </w:rPr>
              <w:t xml:space="preserve"> the functions of antivirus gateway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699"/>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BG.9</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0" w:lineRule="exact"/>
              <w:jc w:val="left"/>
              <w:rPr>
                <w:lang w:val="en-US"/>
              </w:rPr>
            </w:pPr>
            <w:r>
              <w:rPr>
                <w:lang w:val="en-US"/>
              </w:rPr>
              <w:t>Describes</w:t>
            </w:r>
            <w:r w:rsidR="002A68A0" w:rsidRPr="00071D57">
              <w:rPr>
                <w:lang w:val="en-US"/>
              </w:rPr>
              <w:t xml:space="preserve"> the functions of anti</w:t>
            </w:r>
            <w:r w:rsidR="00E04C3C">
              <w:rPr>
                <w:lang w:val="en-US"/>
              </w:rPr>
              <w:t>-</w:t>
            </w:r>
            <w:r w:rsidR="002A68A0" w:rsidRPr="00071D57">
              <w:rPr>
                <w:lang w:val="en-US"/>
              </w:rPr>
              <w:t>spam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BG.10</w:t>
            </w:r>
          </w:p>
        </w:tc>
        <w:tc>
          <w:tcPr>
            <w:tcW w:w="5772" w:type="dxa"/>
            <w:tcBorders>
              <w:top w:val="single" w:sz="4" w:space="0" w:color="auto"/>
              <w:left w:val="single" w:sz="4" w:space="0" w:color="auto"/>
            </w:tcBorders>
            <w:shd w:val="clear" w:color="auto" w:fill="FFFFFF"/>
            <w:vAlign w:val="center"/>
          </w:tcPr>
          <w:p w:rsidR="002A68A0" w:rsidRPr="00071D57" w:rsidRDefault="005D4870" w:rsidP="005062FF">
            <w:pPr>
              <w:pStyle w:val="Gvdemetni20"/>
              <w:shd w:val="clear" w:color="auto" w:fill="auto"/>
              <w:spacing w:before="0" w:line="250" w:lineRule="exact"/>
              <w:jc w:val="left"/>
              <w:rPr>
                <w:lang w:val="en-US"/>
              </w:rPr>
            </w:pPr>
            <w:r>
              <w:rPr>
                <w:lang w:val="en-US"/>
              </w:rPr>
              <w:t>Describes</w:t>
            </w:r>
            <w:r w:rsidR="002A68A0" w:rsidRPr="00071D57">
              <w:rPr>
                <w:lang w:val="en-US"/>
              </w:rPr>
              <w:t xml:space="preserve"> the functions of content filtering system with his/her knowledge of using the test and troubleshooting software solutions. </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790"/>
        </w:trPr>
        <w:tc>
          <w:tcPr>
            <w:tcW w:w="744" w:type="dxa"/>
            <w:tcBorders>
              <w:top w:val="single" w:sz="4" w:space="0" w:color="auto"/>
              <w:left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BG.11</w:t>
            </w:r>
          </w:p>
        </w:tc>
        <w:tc>
          <w:tcPr>
            <w:tcW w:w="5772" w:type="dxa"/>
            <w:tcBorders>
              <w:top w:val="single" w:sz="4" w:space="0" w:color="auto"/>
              <w:left w:val="single" w:sz="4" w:space="0" w:color="auto"/>
            </w:tcBorders>
            <w:shd w:val="clear" w:color="auto" w:fill="FFFFFF"/>
            <w:vAlign w:val="center"/>
          </w:tcPr>
          <w:p w:rsidR="002A68A0" w:rsidRPr="00071D57" w:rsidRDefault="00FF5B63" w:rsidP="005062FF">
            <w:pPr>
              <w:pStyle w:val="Gvdemetni20"/>
              <w:shd w:val="clear" w:color="auto" w:fill="auto"/>
              <w:spacing w:before="0" w:line="259" w:lineRule="exact"/>
              <w:jc w:val="left"/>
              <w:rPr>
                <w:lang w:val="en-US"/>
              </w:rPr>
            </w:pPr>
            <w:r>
              <w:rPr>
                <w:lang w:val="en-US"/>
              </w:rPr>
              <w:t>Describes</w:t>
            </w:r>
            <w:r w:rsidR="002A68A0" w:rsidRPr="00071D57">
              <w:rPr>
                <w:lang w:val="en-US"/>
              </w:rPr>
              <w:t xml:space="preserve"> the functions of web filtering system with his/her knowledge of using the test and troubleshooting software solutions.</w:t>
            </w:r>
          </w:p>
        </w:tc>
        <w:tc>
          <w:tcPr>
            <w:tcW w:w="850"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r w:rsidR="002A68A0" w:rsidRPr="00071D57" w:rsidTr="005062FF">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2A68A0" w:rsidRPr="00071D57" w:rsidRDefault="002A68A0" w:rsidP="005062FF">
            <w:pPr>
              <w:pStyle w:val="Gvdemetni20"/>
              <w:shd w:val="clear" w:color="auto" w:fill="auto"/>
              <w:spacing w:before="0" w:line="210" w:lineRule="exact"/>
              <w:jc w:val="left"/>
              <w:rPr>
                <w:lang w:val="en-US"/>
              </w:rPr>
            </w:pPr>
            <w:r w:rsidRPr="00071D57">
              <w:rPr>
                <w:lang w:val="en-US"/>
              </w:rPr>
              <w:t>BG.12</w:t>
            </w:r>
          </w:p>
        </w:tc>
        <w:tc>
          <w:tcPr>
            <w:tcW w:w="5772" w:type="dxa"/>
            <w:tcBorders>
              <w:top w:val="single" w:sz="4" w:space="0" w:color="auto"/>
              <w:left w:val="single" w:sz="4" w:space="0" w:color="auto"/>
              <w:bottom w:val="single" w:sz="4" w:space="0" w:color="auto"/>
            </w:tcBorders>
            <w:shd w:val="clear" w:color="auto" w:fill="FFFFFF"/>
            <w:vAlign w:val="center"/>
          </w:tcPr>
          <w:p w:rsidR="002A68A0" w:rsidRPr="00071D57" w:rsidRDefault="00FF5B63" w:rsidP="005062FF">
            <w:pPr>
              <w:pStyle w:val="Gvdemetni20"/>
              <w:shd w:val="clear" w:color="auto" w:fill="auto"/>
              <w:spacing w:before="0" w:line="250" w:lineRule="exact"/>
              <w:jc w:val="left"/>
              <w:rPr>
                <w:lang w:val="en-US"/>
              </w:rPr>
            </w:pPr>
            <w:r>
              <w:rPr>
                <w:lang w:val="en-US"/>
              </w:rPr>
              <w:t>Describes</w:t>
            </w:r>
            <w:r w:rsidR="002A68A0" w:rsidRPr="00071D57">
              <w:rPr>
                <w:lang w:val="en-US"/>
              </w:rPr>
              <w:t xml:space="preserve"> the functions of IM (Instant Messaging) filtering system with his/her knowledge of using the test and troubleshooting software solutions. </w:t>
            </w:r>
          </w:p>
        </w:tc>
        <w:tc>
          <w:tcPr>
            <w:tcW w:w="850" w:type="dxa"/>
            <w:tcBorders>
              <w:top w:val="single" w:sz="4" w:space="0" w:color="auto"/>
              <w:left w:val="single" w:sz="4" w:space="0" w:color="auto"/>
              <w:bottom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left"/>
              <w:rPr>
                <w:lang w:val="en-US"/>
              </w:rPr>
            </w:pPr>
            <w:r w:rsidRPr="00071D57">
              <w:rPr>
                <w:lang w:val="en-US"/>
              </w:rPr>
              <w:t>3.3.43</w:t>
            </w:r>
          </w:p>
        </w:tc>
        <w:tc>
          <w:tcPr>
            <w:tcW w:w="1134" w:type="dxa"/>
            <w:tcBorders>
              <w:top w:val="single" w:sz="4" w:space="0" w:color="auto"/>
              <w:left w:val="single" w:sz="4" w:space="0" w:color="auto"/>
              <w:bottom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2A68A0" w:rsidRPr="00071D57" w:rsidRDefault="002A68A0" w:rsidP="002A68A0">
            <w:pPr>
              <w:pStyle w:val="Gvdemetni20"/>
              <w:shd w:val="clear" w:color="auto" w:fill="auto"/>
              <w:spacing w:before="0" w:line="210" w:lineRule="exact"/>
              <w:jc w:val="center"/>
              <w:rPr>
                <w:lang w:val="en-US"/>
              </w:rPr>
            </w:pPr>
            <w:r w:rsidRPr="00071D57">
              <w:rPr>
                <w:lang w:val="en-US"/>
              </w:rPr>
              <w:t>T1</w:t>
            </w:r>
          </w:p>
        </w:tc>
      </w:tr>
    </w:tbl>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914"/>
        <w:gridCol w:w="708"/>
        <w:gridCol w:w="1134"/>
        <w:gridCol w:w="907"/>
      </w:tblGrid>
      <w:tr w:rsidR="000073D0" w:rsidRPr="00071D57" w:rsidTr="005062FF">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5062FF">
            <w:pPr>
              <w:pStyle w:val="Gvdemetni20"/>
              <w:framePr w:w="9408" w:h="14059" w:wrap="none" w:vAnchor="page" w:hAnchor="page" w:x="1379" w:y="1156"/>
              <w:shd w:val="clear" w:color="auto" w:fill="auto"/>
              <w:spacing w:before="0" w:line="210" w:lineRule="exact"/>
              <w:ind w:left="140"/>
              <w:jc w:val="center"/>
              <w:rPr>
                <w:lang w:val="en-US"/>
              </w:rPr>
            </w:pPr>
            <w:r w:rsidRPr="00322C65">
              <w:rPr>
                <w:rStyle w:val="Gvdemetni295ptKaln0"/>
                <w:sz w:val="20"/>
                <w:szCs w:val="20"/>
                <w:lang w:val="en-US"/>
              </w:rPr>
              <w:t>No</w:t>
            </w:r>
          </w:p>
        </w:tc>
        <w:tc>
          <w:tcPr>
            <w:tcW w:w="591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5062FF">
            <w:pPr>
              <w:pStyle w:val="Gvdemetni20"/>
              <w:framePr w:w="9408" w:h="14059" w:wrap="none" w:vAnchor="page" w:hAnchor="page" w:x="1379" w:y="1156"/>
              <w:shd w:val="clear" w:color="auto" w:fill="auto"/>
              <w:spacing w:before="0" w:line="250" w:lineRule="exact"/>
              <w:jc w:val="center"/>
              <w:rPr>
                <w:lang w:val="en-US"/>
              </w:rPr>
            </w:pPr>
            <w:r>
              <w:rPr>
                <w:rStyle w:val="Gvdemetni295ptKaln0"/>
                <w:sz w:val="20"/>
                <w:szCs w:val="20"/>
                <w:lang w:val="en-US"/>
              </w:rPr>
              <w:t>Description of Knowledge</w:t>
            </w:r>
          </w:p>
        </w:tc>
        <w:tc>
          <w:tcPr>
            <w:tcW w:w="708"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5062FF">
            <w:pPr>
              <w:pStyle w:val="Gvdemetni20"/>
              <w:framePr w:w="9408" w:h="14059" w:wrap="none" w:vAnchor="page" w:hAnchor="page" w:x="1379" w:y="1156"/>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5062FF">
            <w:pPr>
              <w:pStyle w:val="Gvdemetni20"/>
              <w:framePr w:w="9408" w:h="14059" w:wrap="none" w:vAnchor="page" w:hAnchor="page" w:x="1379" w:y="1156"/>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0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5062FF">
            <w:pPr>
              <w:pStyle w:val="Gvdemetni20"/>
              <w:framePr w:w="9408" w:h="14059" w:wrap="none" w:vAnchor="page" w:hAnchor="page" w:x="1379" w:y="1156"/>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BG.13</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demilitarized zone (DMZ) system with his/her knowledge</w:t>
            </w:r>
            <w:r w:rsidR="00071D57" w:rsidRPr="00071D57">
              <w:rPr>
                <w:lang w:val="en-US"/>
              </w:rPr>
              <w:t xml:space="preserve"> </w:t>
            </w:r>
            <w:r w:rsidR="00BB134B" w:rsidRPr="00071D57">
              <w:rPr>
                <w:lang w:val="en-US"/>
              </w:rPr>
              <w:t>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BG.14</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4" w:lineRule="exact"/>
              <w:jc w:val="left"/>
              <w:rPr>
                <w:lang w:val="en-US"/>
              </w:rPr>
            </w:pPr>
            <w:r>
              <w:rPr>
                <w:lang w:val="en-US"/>
              </w:rPr>
              <w:t>Describes</w:t>
            </w:r>
            <w:r w:rsidR="00BB134B" w:rsidRPr="00071D57">
              <w:rPr>
                <w:lang w:val="en-US"/>
              </w:rPr>
              <w:t xml:space="preserve"> the functions of intrusion detection systems (IDS) with his/her knowledge 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BG.15</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intrusion prevention systems (IPS) with his/her knowledge 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670"/>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BG.16</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data loss prevention system with</w:t>
            </w:r>
            <w:r w:rsidR="00071D57" w:rsidRPr="00071D57">
              <w:rPr>
                <w:lang w:val="en-US"/>
              </w:rPr>
              <w:t xml:space="preserve"> </w:t>
            </w:r>
            <w:r w:rsidR="00BB134B" w:rsidRPr="00071D57">
              <w:rPr>
                <w:lang w:val="en-US"/>
              </w:rPr>
              <w:t>his/her knowledge 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580"/>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BG.17</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encryption systems with his/her knowledge</w:t>
            </w:r>
            <w:r w:rsidR="00071D57" w:rsidRPr="00071D57">
              <w:rPr>
                <w:lang w:val="en-US"/>
              </w:rPr>
              <w:t xml:space="preserve"> </w:t>
            </w:r>
            <w:r w:rsidR="00BB134B" w:rsidRPr="00071D57">
              <w:rPr>
                <w:lang w:val="en-US"/>
              </w:rPr>
              <w:t>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560"/>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BG.18</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concept and characteristics of the VPN (Virtual Private Network) 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BG.19</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characteristics of VPN types according to the usage (Site-to-Site VPN, Remote Access</w:t>
            </w:r>
            <w:r w:rsidR="00071D57" w:rsidRPr="00071D57">
              <w:rPr>
                <w:lang w:val="en-US"/>
              </w:rPr>
              <w:t xml:space="preserve"> </w:t>
            </w:r>
            <w:r w:rsidR="00BB134B" w:rsidRPr="00071D57">
              <w:rPr>
                <w:lang w:val="en-US"/>
              </w:rPr>
              <w:t>VPN) 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52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BG.20</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4" w:lineRule="exact"/>
              <w:jc w:val="left"/>
              <w:rPr>
                <w:lang w:val="en-US"/>
              </w:rPr>
            </w:pPr>
            <w:r>
              <w:rPr>
                <w:lang w:val="en-US"/>
              </w:rPr>
              <w:t>Describes</w:t>
            </w:r>
            <w:r w:rsidR="00BB134B" w:rsidRPr="00071D57">
              <w:rPr>
                <w:lang w:val="en-US"/>
              </w:rPr>
              <w:t xml:space="preserve"> the functions of the NAC (Network Admission Control)</w:t>
            </w:r>
            <w:r w:rsidR="00071D57" w:rsidRPr="00071D57">
              <w:rPr>
                <w:lang w:val="en-US"/>
              </w:rPr>
              <w:t xml:space="preserve"> </w:t>
            </w:r>
            <w:r w:rsidR="00BB134B" w:rsidRPr="00071D57">
              <w:rPr>
                <w:lang w:val="en-US"/>
              </w:rPr>
              <w:t>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BG.21</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4" w:lineRule="exact"/>
              <w:jc w:val="left"/>
              <w:rPr>
                <w:lang w:val="en-US"/>
              </w:rPr>
            </w:pPr>
            <w:r>
              <w:rPr>
                <w:lang w:val="en-US"/>
              </w:rPr>
              <w:t>Describes</w:t>
            </w:r>
            <w:r w:rsidR="00BB134B" w:rsidRPr="00071D57">
              <w:rPr>
                <w:lang w:val="en-US"/>
              </w:rPr>
              <w:t xml:space="preserve"> the user verification methods using his/her knowledge</w:t>
            </w:r>
            <w:r w:rsidR="00071D57" w:rsidRPr="00071D57">
              <w:rPr>
                <w:lang w:val="en-US"/>
              </w:rPr>
              <w:t xml:space="preserve"> </w:t>
            </w:r>
            <w:r w:rsidR="00BB134B" w:rsidRPr="00071D57">
              <w:rPr>
                <w:lang w:val="en-US"/>
              </w:rPr>
              <w:t>of remote management services.</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860"/>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BG.22</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4" w:lineRule="exact"/>
              <w:jc w:val="left"/>
              <w:rPr>
                <w:lang w:val="en-US"/>
              </w:rPr>
            </w:pPr>
            <w:r>
              <w:rPr>
                <w:lang w:val="en-US"/>
              </w:rPr>
              <w:t>Describes</w:t>
            </w:r>
            <w:r w:rsidR="00BB134B" w:rsidRPr="00071D57">
              <w:rPr>
                <w:lang w:val="en-US"/>
              </w:rPr>
              <w:t xml:space="preserve"> the characteristics of the wi-fi protected access (WPA) encryption technique 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BG.23</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characteristics of the wired equivalent privacy (WEP)</w:t>
            </w:r>
            <w:r w:rsidR="00071D57" w:rsidRPr="00071D57">
              <w:rPr>
                <w:lang w:val="en-US"/>
              </w:rPr>
              <w:t xml:space="preserve"> </w:t>
            </w:r>
            <w:r w:rsidR="00BB134B" w:rsidRPr="00071D57">
              <w:rPr>
                <w:lang w:val="en-US"/>
              </w:rPr>
              <w:t>encryption technique 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532"/>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BG.24</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characteristics of the 802.1X authentication technique 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615"/>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BG.25</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the access control lists (ACL) using his/her knowledge of remote management services.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3.3.44</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1.4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BG.26</w:t>
            </w:r>
          </w:p>
        </w:tc>
        <w:tc>
          <w:tcPr>
            <w:tcW w:w="5914" w:type="dxa"/>
            <w:tcBorders>
              <w:top w:val="single" w:sz="4" w:space="0" w:color="auto"/>
              <w:left w:val="single" w:sz="4" w:space="0" w:color="auto"/>
            </w:tcBorders>
            <w:shd w:val="clear" w:color="auto" w:fill="FFFFFF"/>
            <w:vAlign w:val="center"/>
          </w:tcPr>
          <w:p w:rsidR="00765D89" w:rsidRPr="00071D57" w:rsidRDefault="00DD4F2E" w:rsidP="005062FF">
            <w:pPr>
              <w:pStyle w:val="Gvdemetni20"/>
              <w:framePr w:w="9408" w:h="14059" w:wrap="none" w:vAnchor="page" w:hAnchor="page" w:x="1379" w:y="1156"/>
              <w:shd w:val="clear" w:color="auto" w:fill="auto"/>
              <w:spacing w:before="0" w:line="254" w:lineRule="exact"/>
              <w:jc w:val="left"/>
              <w:rPr>
                <w:lang w:val="en-US"/>
              </w:rPr>
            </w:pPr>
            <w:r>
              <w:rPr>
                <w:lang w:val="en-US"/>
              </w:rPr>
              <w:t>Lists</w:t>
            </w:r>
            <w:r w:rsidR="00BB134B" w:rsidRPr="00071D57">
              <w:rPr>
                <w:lang w:val="en-US"/>
              </w:rPr>
              <w:t xml:space="preserve"> the types of alarm with his/her knowledge of using the</w:t>
            </w:r>
            <w:r w:rsidR="00071D57" w:rsidRPr="00071D57">
              <w:rPr>
                <w:lang w:val="en-US"/>
              </w:rPr>
              <w:t xml:space="preserve"> </w:t>
            </w:r>
            <w:r w:rsidR="00BB134B" w:rsidRPr="00071D57">
              <w:rPr>
                <w:lang w:val="en-US"/>
              </w:rPr>
              <w:t>test and troubleshooting software solutions.</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69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BG.27</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4" w:lineRule="exact"/>
              <w:jc w:val="left"/>
              <w:rPr>
                <w:lang w:val="en-US"/>
              </w:rPr>
            </w:pPr>
            <w:r>
              <w:rPr>
                <w:lang w:val="en-US"/>
              </w:rPr>
              <w:t>Describes</w:t>
            </w:r>
            <w:r w:rsidR="00BB134B" w:rsidRPr="00071D57">
              <w:rPr>
                <w:lang w:val="en-US"/>
              </w:rPr>
              <w:t xml:space="preserve"> the characteristics of restoration protocols with his/her knowledge</w:t>
            </w:r>
            <w:r w:rsidR="00071D57" w:rsidRPr="00071D57">
              <w:rPr>
                <w:lang w:val="en-US"/>
              </w:rPr>
              <w:t xml:space="preserve"> </w:t>
            </w:r>
            <w:r w:rsidR="00BB134B" w:rsidRPr="00071D57">
              <w:rPr>
                <w:lang w:val="en-US"/>
              </w:rPr>
              <w:t>of using the test and troubleshooting software solutions.</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979"/>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BG.28</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and characteristics of the network monitoring software</w:t>
            </w:r>
            <w:r w:rsidR="00071D57" w:rsidRPr="00071D57">
              <w:rPr>
                <w:lang w:val="en-US"/>
              </w:rPr>
              <w:t xml:space="preserve"> </w:t>
            </w:r>
            <w:r w:rsidR="00BB134B" w:rsidRPr="00071D57">
              <w:rPr>
                <w:lang w:val="en-US"/>
              </w:rPr>
              <w:t>solutions (simple network management protocol, SNMP, OAM&amp;P, etc.) with</w:t>
            </w:r>
            <w:r w:rsidR="00071D57" w:rsidRPr="00071D57">
              <w:rPr>
                <w:lang w:val="en-US"/>
              </w:rPr>
              <w:t xml:space="preserve"> </w:t>
            </w:r>
            <w:r w:rsidR="00BB134B" w:rsidRPr="00071D57">
              <w:rPr>
                <w:lang w:val="en-US"/>
              </w:rPr>
              <w:t>his/her knowledge 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2.1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83"/>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BG.29</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4" w:lineRule="exact"/>
              <w:jc w:val="left"/>
              <w:rPr>
                <w:lang w:val="en-US"/>
              </w:rPr>
            </w:pPr>
            <w:r>
              <w:rPr>
                <w:lang w:val="en-US"/>
              </w:rPr>
              <w:t>Describes</w:t>
            </w:r>
            <w:r w:rsidR="00BB134B" w:rsidRPr="00071D57">
              <w:rPr>
                <w:lang w:val="en-US"/>
              </w:rPr>
              <w:t xml:space="preserve"> the functions of ACL (Access Control Listings) with his/her knowledge of using</w:t>
            </w:r>
            <w:r w:rsidR="00071D57" w:rsidRPr="00071D57">
              <w:rPr>
                <w:lang w:val="en-US"/>
              </w:rPr>
              <w:t xml:space="preserve"> </w:t>
            </w:r>
            <w:r w:rsidR="00BB134B" w:rsidRPr="00071D57">
              <w:rPr>
                <w:lang w:val="en-US"/>
              </w:rPr>
              <w:t>the test and troubleshooting software solutions.</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BG.30</w:t>
            </w:r>
          </w:p>
        </w:tc>
        <w:tc>
          <w:tcPr>
            <w:tcW w:w="5914" w:type="dxa"/>
            <w:tcBorders>
              <w:top w:val="single" w:sz="4" w:space="0" w:color="auto"/>
              <w:left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BIND (Berkeley Internet Name Domain) with his/her knowledge of using the test and troubleshooting software solutions.</w:t>
            </w:r>
            <w:r w:rsidR="00071D57" w:rsidRPr="00071D57">
              <w:rPr>
                <w:lang w:val="en-US"/>
              </w:rPr>
              <w:t xml:space="preserve"> </w:t>
            </w:r>
          </w:p>
        </w:tc>
        <w:tc>
          <w:tcPr>
            <w:tcW w:w="708"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2.2</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r w:rsidR="00765D89" w:rsidRPr="00071D57" w:rsidTr="005062FF">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left"/>
              <w:rPr>
                <w:lang w:val="en-US"/>
              </w:rPr>
            </w:pPr>
            <w:r w:rsidRPr="00071D57">
              <w:rPr>
                <w:lang w:val="en-US"/>
              </w:rPr>
              <w:t>BG.31</w:t>
            </w:r>
          </w:p>
        </w:tc>
        <w:tc>
          <w:tcPr>
            <w:tcW w:w="5914"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5062FF">
            <w:pPr>
              <w:pStyle w:val="Gvdemetni20"/>
              <w:framePr w:w="9408" w:h="14059" w:wrap="none" w:vAnchor="page" w:hAnchor="page" w:x="1379" w:y="1156"/>
              <w:shd w:val="clear" w:color="auto" w:fill="auto"/>
              <w:spacing w:before="0" w:line="250" w:lineRule="exact"/>
              <w:jc w:val="left"/>
              <w:rPr>
                <w:lang w:val="en-US"/>
              </w:rPr>
            </w:pPr>
            <w:r>
              <w:rPr>
                <w:lang w:val="en-US"/>
              </w:rPr>
              <w:t>Describes</w:t>
            </w:r>
            <w:r w:rsidR="00BB134B" w:rsidRPr="00071D57">
              <w:rPr>
                <w:lang w:val="en-US"/>
              </w:rPr>
              <w:t xml:space="preserve"> the functions of ISAM (Indexed Sequential Access Method) with his/her knowledge of using</w:t>
            </w:r>
            <w:r w:rsidR="00071D57" w:rsidRPr="00071D57">
              <w:rPr>
                <w:lang w:val="en-US"/>
              </w:rPr>
              <w:t xml:space="preserve"> </w:t>
            </w:r>
            <w:r w:rsidR="00BB134B" w:rsidRPr="00071D57">
              <w:rPr>
                <w:lang w:val="en-US"/>
              </w:rPr>
              <w:t>the test and troubleshooting software solutions.</w:t>
            </w:r>
            <w:r w:rsidR="00071D57" w:rsidRPr="00071D57">
              <w:rPr>
                <w:lang w:val="en-US"/>
              </w:rPr>
              <w:t xml:space="preserve"> </w:t>
            </w:r>
          </w:p>
        </w:tc>
        <w:tc>
          <w:tcPr>
            <w:tcW w:w="708"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3.3.43</w:t>
            </w:r>
          </w:p>
        </w:tc>
        <w:tc>
          <w:tcPr>
            <w:tcW w:w="113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2.2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5062FF">
            <w:pPr>
              <w:pStyle w:val="Gvdemetni20"/>
              <w:framePr w:w="9408" w:h="14059" w:wrap="none" w:vAnchor="page" w:hAnchor="page" w:x="1379" w:y="1156"/>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31</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6055"/>
        <w:gridCol w:w="709"/>
        <w:gridCol w:w="851"/>
        <w:gridCol w:w="1048"/>
      </w:tblGrid>
      <w:tr w:rsidR="000073D0" w:rsidRPr="00071D57" w:rsidTr="00DD4E9F">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381"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6055"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14381"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09"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381"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851"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381"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14381"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DD4E9F">
        <w:trPr>
          <w:trHeight w:hRule="exact" w:val="86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BG.32</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functions of RMA (Records Management Application) with his/her knowledge of using</w:t>
            </w:r>
            <w:r w:rsidR="00071D57" w:rsidRPr="00071D57">
              <w:rPr>
                <w:lang w:val="en-US"/>
              </w:rPr>
              <w:t xml:space="preserve"> </w:t>
            </w:r>
            <w:r w:rsidR="00BB134B" w:rsidRPr="00071D57">
              <w:rPr>
                <w:lang w:val="en-US"/>
              </w:rPr>
              <w:t>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5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BG.33</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functions of RNA (Remote Network Access) with his/her knowledge of using</w:t>
            </w:r>
            <w:r w:rsidR="00071D57" w:rsidRPr="00071D57">
              <w:rPr>
                <w:lang w:val="en-US"/>
              </w:rPr>
              <w:t xml:space="preserve"> </w:t>
            </w:r>
            <w:r w:rsidR="00BB134B" w:rsidRPr="00071D57">
              <w:rPr>
                <w:lang w:val="en-US"/>
              </w:rPr>
              <w:t>the 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BG.34</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system test procedures with his/her knowledge of using the</w:t>
            </w:r>
            <w:r w:rsidR="00071D57" w:rsidRPr="00071D57">
              <w:rPr>
                <w:lang w:val="en-US"/>
              </w:rPr>
              <w:t xml:space="preserve"> </w:t>
            </w:r>
            <w:r w:rsidR="00BB134B" w:rsidRPr="00071D57">
              <w:rPr>
                <w:lang w:val="en-US"/>
              </w:rPr>
              <w:t>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BG.35</w:t>
            </w:r>
          </w:p>
        </w:tc>
        <w:tc>
          <w:tcPr>
            <w:tcW w:w="6055"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9408" w:h="14381" w:wrap="none" w:vAnchor="page" w:hAnchor="page" w:x="1379" w:y="1135"/>
              <w:shd w:val="clear" w:color="auto" w:fill="auto"/>
              <w:spacing w:before="0" w:line="250" w:lineRule="exact"/>
              <w:jc w:val="left"/>
              <w:rPr>
                <w:lang w:val="en-US"/>
              </w:rPr>
            </w:pPr>
            <w:r>
              <w:rPr>
                <w:lang w:val="en-US"/>
              </w:rPr>
              <w:t>Lists</w:t>
            </w:r>
            <w:r w:rsidR="00BB134B" w:rsidRPr="00071D57">
              <w:rPr>
                <w:lang w:val="en-US"/>
              </w:rPr>
              <w:t xml:space="preserve"> the data analysis tools with his/her knowledge of using the</w:t>
            </w:r>
            <w:r w:rsidR="00071D57" w:rsidRPr="00071D57">
              <w:rPr>
                <w:lang w:val="en-US"/>
              </w:rPr>
              <w:t xml:space="preserve"> </w:t>
            </w:r>
            <w:r w:rsidR="00BB134B" w:rsidRPr="00071D57">
              <w:rPr>
                <w:lang w:val="en-US"/>
              </w:rPr>
              <w:t>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6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BG.36</w:t>
            </w:r>
          </w:p>
        </w:tc>
        <w:tc>
          <w:tcPr>
            <w:tcW w:w="6055"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9408" w:h="14381" w:wrap="none" w:vAnchor="page" w:hAnchor="page" w:x="1379" w:y="1135"/>
              <w:shd w:val="clear" w:color="auto" w:fill="auto"/>
              <w:spacing w:before="0" w:line="259" w:lineRule="exact"/>
              <w:jc w:val="left"/>
              <w:rPr>
                <w:lang w:val="en-US"/>
              </w:rPr>
            </w:pPr>
            <w:r>
              <w:rPr>
                <w:lang w:val="en-US"/>
              </w:rPr>
              <w:t>Lists</w:t>
            </w:r>
            <w:r w:rsidR="00BB134B" w:rsidRPr="00071D57">
              <w:rPr>
                <w:lang w:val="en-US"/>
              </w:rPr>
              <w:t xml:space="preserve"> the error types and metric quality identification tools with his/her 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BG.37</w:t>
            </w:r>
          </w:p>
        </w:tc>
        <w:tc>
          <w:tcPr>
            <w:tcW w:w="6055"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9408" w:h="14381" w:wrap="none" w:vAnchor="page" w:hAnchor="page" w:x="1379" w:y="1135"/>
              <w:shd w:val="clear" w:color="auto" w:fill="auto"/>
              <w:spacing w:before="0" w:line="250" w:lineRule="exact"/>
              <w:jc w:val="left"/>
              <w:rPr>
                <w:lang w:val="en-US"/>
              </w:rPr>
            </w:pPr>
            <w:r>
              <w:rPr>
                <w:lang w:val="en-US"/>
              </w:rPr>
              <w:t>Lists</w:t>
            </w:r>
            <w:r w:rsidR="00BB134B" w:rsidRPr="00071D57">
              <w:rPr>
                <w:lang w:val="en-US"/>
              </w:rPr>
              <w:t xml:space="preserve"> the regression test software products and their characteristics with his/her 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BG.38</w:t>
            </w:r>
          </w:p>
        </w:tc>
        <w:tc>
          <w:tcPr>
            <w:tcW w:w="6055"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9408" w:h="14381" w:wrap="none" w:vAnchor="page" w:hAnchor="page" w:x="1379" w:y="1135"/>
              <w:shd w:val="clear" w:color="auto" w:fill="auto"/>
              <w:spacing w:before="0" w:line="254" w:lineRule="exact"/>
              <w:jc w:val="left"/>
              <w:rPr>
                <w:lang w:val="en-US"/>
              </w:rPr>
            </w:pPr>
            <w:r>
              <w:rPr>
                <w:lang w:val="en-US"/>
              </w:rPr>
              <w:t>Lists</w:t>
            </w:r>
            <w:r w:rsidR="00BB134B" w:rsidRPr="00071D57">
              <w:rPr>
                <w:lang w:val="en-US"/>
              </w:rPr>
              <w:t xml:space="preserve"> the stress test (load test) software products and their characteristics with his/her 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BG.39</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test tools (WIN Runner, Load Runner) with his/her</w:t>
            </w:r>
            <w:r w:rsidR="00071D57" w:rsidRPr="00071D57">
              <w:rPr>
                <w:lang w:val="en-US"/>
              </w:rPr>
              <w:t xml:space="preserve"> </w:t>
            </w:r>
            <w:r w:rsidR="00BB134B" w:rsidRPr="00071D57">
              <w:rPr>
                <w:lang w:val="en-US"/>
              </w:rPr>
              <w:t>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BG.40</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availability tests with his/her knowledge of using the</w:t>
            </w:r>
            <w:r w:rsidR="00071D57" w:rsidRPr="00071D57">
              <w:rPr>
                <w:lang w:val="en-US"/>
              </w:rPr>
              <w:t xml:space="preserve"> </w:t>
            </w:r>
            <w:r w:rsidR="00BB134B" w:rsidRPr="00071D57">
              <w:rPr>
                <w:lang w:val="en-US"/>
              </w:rPr>
              <w:t>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61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BG.41</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version control tools with his/her</w:t>
            </w:r>
            <w:r w:rsidR="00071D57" w:rsidRPr="00071D57">
              <w:rPr>
                <w:lang w:val="en-US"/>
              </w:rPr>
              <w:t xml:space="preserve"> </w:t>
            </w:r>
            <w:r w:rsidR="00BB134B" w:rsidRPr="00071D57">
              <w:rPr>
                <w:lang w:val="en-US"/>
              </w:rPr>
              <w:t>knowledge of using the 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3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BG.42</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central system management tools with his/her</w:t>
            </w:r>
            <w:r w:rsidR="00071D57" w:rsidRPr="00071D57">
              <w:rPr>
                <w:lang w:val="en-US"/>
              </w:rPr>
              <w:t xml:space="preserve"> </w:t>
            </w:r>
            <w:r w:rsidR="00BB134B" w:rsidRPr="00071D57">
              <w:rPr>
                <w:lang w:val="en-US"/>
              </w:rPr>
              <w:t>knowledge of using the 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69"/>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BG.43</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data processing service management tools with his/her</w:t>
            </w:r>
            <w:r w:rsidR="00071D57" w:rsidRPr="00071D57">
              <w:rPr>
                <w:lang w:val="en-US"/>
              </w:rPr>
              <w:t xml:space="preserve"> </w:t>
            </w:r>
            <w:r w:rsidR="00BB134B" w:rsidRPr="00071D57">
              <w:rPr>
                <w:lang w:val="en-US"/>
              </w:rPr>
              <w:t>knowledge of using the test and troubleshooting software solutions.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05"/>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BG.44</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data processing management automations with his/her</w:t>
            </w:r>
            <w:r w:rsidR="00071D57" w:rsidRPr="00071D57">
              <w:rPr>
                <w:lang w:val="en-US"/>
              </w:rPr>
              <w:t xml:space="preserve"> </w:t>
            </w:r>
            <w:r w:rsidR="00BB134B" w:rsidRPr="00071D57">
              <w:rPr>
                <w:lang w:val="en-US"/>
              </w:rPr>
              <w:t>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8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BG.45</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purposes of use of telecommunication analyzers with his/her 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BG.46</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popular network test sets (cable validator, protocol analyzer, bit error rate testing device, etc.) with his/her knowledge of using the test and troubleshooting software solutions.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3.3.43</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BG.47</w:t>
            </w:r>
          </w:p>
        </w:tc>
        <w:tc>
          <w:tcPr>
            <w:tcW w:w="6055"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9408" w:h="14381" w:wrap="none" w:vAnchor="page" w:hAnchor="page" w:x="1379" w:y="1135"/>
              <w:shd w:val="clear" w:color="auto" w:fill="auto"/>
              <w:spacing w:before="0" w:line="250" w:lineRule="exact"/>
              <w:jc w:val="left"/>
              <w:rPr>
                <w:lang w:val="en-US"/>
              </w:rPr>
            </w:pPr>
            <w:r>
              <w:rPr>
                <w:lang w:val="en-US"/>
              </w:rPr>
              <w:t>Lists</w:t>
            </w:r>
            <w:r w:rsidR="00BB134B" w:rsidRPr="00071D57">
              <w:rPr>
                <w:lang w:val="en-US"/>
              </w:rPr>
              <w:t xml:space="preserve"> the application platforms using his/her knowledge of system and application software products.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3.3.36</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9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BG.48</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the data interface between the</w:t>
            </w:r>
            <w:r w:rsidR="00071D57" w:rsidRPr="00071D57">
              <w:rPr>
                <w:lang w:val="en-US"/>
              </w:rPr>
              <w:t xml:space="preserve"> </w:t>
            </w:r>
            <w:r w:rsidR="00BB134B" w:rsidRPr="00071D57">
              <w:rPr>
                <w:lang w:val="en-US"/>
              </w:rPr>
              <w:t>application software and the system using his/her knowledge of system</w:t>
            </w:r>
            <w:r w:rsidR="00071D57" w:rsidRPr="00071D57">
              <w:rPr>
                <w:lang w:val="en-US"/>
              </w:rPr>
              <w:t xml:space="preserve"> </w:t>
            </w:r>
            <w:r w:rsidR="00BB134B" w:rsidRPr="00071D57">
              <w:rPr>
                <w:lang w:val="en-US"/>
              </w:rPr>
              <w:t>and application software products.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3.3.36</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BG.49</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function and characteristics of the content management</w:t>
            </w:r>
            <w:r w:rsidR="00071D57" w:rsidRPr="00071D57">
              <w:rPr>
                <w:lang w:val="en-US"/>
              </w:rPr>
              <w:t xml:space="preserve"> </w:t>
            </w:r>
            <w:r w:rsidR="00BB134B" w:rsidRPr="00071D57">
              <w:rPr>
                <w:lang w:val="en-US"/>
              </w:rPr>
              <w:t>software solutions using his/her knowledge of system and application</w:t>
            </w:r>
            <w:r w:rsidR="00071D57" w:rsidRPr="00071D57">
              <w:rPr>
                <w:lang w:val="en-US"/>
              </w:rPr>
              <w:t xml:space="preserve"> </w:t>
            </w:r>
            <w:r w:rsidR="00BB134B" w:rsidRPr="00071D57">
              <w:rPr>
                <w:lang w:val="en-US"/>
              </w:rPr>
              <w:t>software products.</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3.3.36</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BG.50</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function and characteristics of dynamic image generation software solutions using his/her knowledge of system and application software products.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3.3.36</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21"/>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381" w:wrap="none" w:vAnchor="page" w:hAnchor="page" w:x="1379" w:y="1135"/>
              <w:shd w:val="clear" w:color="auto" w:fill="auto"/>
              <w:spacing w:before="0" w:line="210" w:lineRule="exact"/>
              <w:jc w:val="left"/>
              <w:rPr>
                <w:lang w:val="en-US"/>
              </w:rPr>
            </w:pPr>
            <w:r w:rsidRPr="00071D57">
              <w:rPr>
                <w:lang w:val="en-US"/>
              </w:rPr>
              <w:t>BG.51</w:t>
            </w:r>
          </w:p>
        </w:tc>
        <w:tc>
          <w:tcPr>
            <w:tcW w:w="6055"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DD4E9F">
            <w:pPr>
              <w:pStyle w:val="Gvdemetni20"/>
              <w:framePr w:w="9408" w:h="1438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e-trade software products using his/her knowledge of system and application software products.</w:t>
            </w:r>
            <w:r w:rsidR="00071D57" w:rsidRPr="00071D57">
              <w:rPr>
                <w:lang w:val="en-US"/>
              </w:rPr>
              <w:t xml:space="preserve"> </w:t>
            </w:r>
          </w:p>
        </w:tc>
        <w:tc>
          <w:tcPr>
            <w:tcW w:w="709"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3.3.36</w:t>
            </w:r>
          </w:p>
        </w:tc>
        <w:tc>
          <w:tcPr>
            <w:tcW w:w="851"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2.4</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DD4E9F">
            <w:pPr>
              <w:pStyle w:val="Gvdemetni20"/>
              <w:framePr w:w="9408" w:h="14381"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32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6055"/>
        <w:gridCol w:w="851"/>
        <w:gridCol w:w="850"/>
        <w:gridCol w:w="907"/>
      </w:tblGrid>
      <w:tr w:rsidR="000073D0" w:rsidRPr="00071D57" w:rsidTr="00DD4E9F">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323"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6055"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0073D0">
            <w:pPr>
              <w:pStyle w:val="Gvdemetni20"/>
              <w:framePr w:w="9408" w:h="14323"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1"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323"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0073D0">
            <w:pPr>
              <w:pStyle w:val="Gvdemetni20"/>
              <w:framePr w:w="9408" w:h="14323"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0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0073D0">
            <w:pPr>
              <w:pStyle w:val="Gvdemetni20"/>
              <w:framePr w:w="9408" w:h="14323"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DD4E9F">
        <w:trPr>
          <w:trHeight w:hRule="exact" w:val="863"/>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BG.52</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customer relationship</w:t>
            </w:r>
            <w:r w:rsidR="00071D57" w:rsidRPr="00071D57">
              <w:rPr>
                <w:lang w:val="en-US"/>
              </w:rPr>
              <w:t xml:space="preserve"> </w:t>
            </w:r>
            <w:r w:rsidR="00BB134B" w:rsidRPr="00071D57">
              <w:rPr>
                <w:lang w:val="en-US"/>
              </w:rPr>
              <w:t>management (CRM) software products using his/her knowledge of</w:t>
            </w:r>
            <w:r w:rsidR="00071D57" w:rsidRPr="00071D57">
              <w:rPr>
                <w:lang w:val="en-US"/>
              </w:rPr>
              <w:t xml:space="preserve"> </w:t>
            </w:r>
            <w:r w:rsidR="00BB134B" w:rsidRPr="00071D57">
              <w:rPr>
                <w:lang w:val="en-US"/>
              </w:rPr>
              <w:t>system and application software products.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3.3.36</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BG.53</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smart card management (SCM) software products using his/her knowledge of system and application software products.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3.3.36</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BG.54</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transaction analysis software</w:t>
            </w:r>
            <w:r w:rsidR="00071D57" w:rsidRPr="00071D57">
              <w:rPr>
                <w:lang w:val="en-US"/>
              </w:rPr>
              <w:t xml:space="preserve"> </w:t>
            </w:r>
            <w:r w:rsidR="00BB134B" w:rsidRPr="00071D57">
              <w:rPr>
                <w:lang w:val="en-US"/>
              </w:rPr>
              <w:t>products with his/her knowledge of using the test and troubleshooting software solutions.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3.3.43</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BG.55</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file transfer and compression software</w:t>
            </w:r>
            <w:r w:rsidR="00071D57" w:rsidRPr="00071D57">
              <w:rPr>
                <w:lang w:val="en-US"/>
              </w:rPr>
              <w:t xml:space="preserve"> </w:t>
            </w:r>
            <w:r w:rsidR="00BB134B" w:rsidRPr="00071D57">
              <w:rPr>
                <w:lang w:val="en-US"/>
              </w:rPr>
              <w:t>products with his/her knowledge of using the test and troubleshooting software solutions.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3.3.43</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BG.56</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application performance levels and their comparisons with his/her knowledge of using the test and troubleshooting software solutions.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3.3.43</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892"/>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BG.57</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remote access protocols (Remote Access Service (RAS), Point</w:t>
            </w:r>
            <w:r w:rsidR="00071D57" w:rsidRPr="00071D57">
              <w:rPr>
                <w:lang w:val="en-US"/>
              </w:rPr>
              <w:t xml:space="preserve"> </w:t>
            </w:r>
            <w:r w:rsidR="00BB134B" w:rsidRPr="00071D57">
              <w:rPr>
                <w:lang w:val="en-US"/>
              </w:rPr>
              <w:t>to Point Protocols (PPP) etc.)) using his/her knowledge of remote management services.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863"/>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BG.58</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main characteristics of different remote connection communication types using his/her knowledge of remote management services</w:t>
            </w:r>
            <w:r w:rsidR="00330093">
              <w:rPr>
                <w:lang w:val="en-US"/>
              </w:rPr>
              <w:t>.</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BG.59</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modems and routing devices that are used in the remote connection communication types using his/her knowledge of remote management services.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BG.60</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remote and distributed processing and storing (Microsoft Net. etc.) technologies using his/her knowledge of remote management services.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71"/>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BG.61</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concept and characteristics of the virtual private network (VPN) using his/her knowledge of remote management services.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BG.62</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wide area network technologies using his/her knowledge of remote management services</w:t>
            </w:r>
            <w:r w:rsidR="00330093">
              <w:rPr>
                <w:lang w:val="en-US"/>
              </w:rPr>
              <w:t>.</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BG.63</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Internet access technologies using his/her knowledge of remote management services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39"/>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BG.64</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main characteristics of the most common Internet</w:t>
            </w:r>
            <w:r w:rsidR="00071D57" w:rsidRPr="00071D57">
              <w:rPr>
                <w:lang w:val="en-US"/>
              </w:rPr>
              <w:t xml:space="preserve"> </w:t>
            </w:r>
            <w:r w:rsidR="00BB134B" w:rsidRPr="00071D57">
              <w:rPr>
                <w:lang w:val="en-US"/>
              </w:rPr>
              <w:t>access technologies using his/her knowledge of remote management services</w:t>
            </w:r>
            <w:r w:rsidR="00330093">
              <w:rPr>
                <w:lang w:val="en-US"/>
              </w:rPr>
              <w:t>.</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3.3.44</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BG.65</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main characteristics of the most common Internet access</w:t>
            </w:r>
            <w:r w:rsidR="00071D57" w:rsidRPr="00071D57">
              <w:rPr>
                <w:lang w:val="en-US"/>
              </w:rPr>
              <w:t xml:space="preserve"> </w:t>
            </w:r>
            <w:r w:rsidR="00BB134B" w:rsidRPr="00071D57">
              <w:rPr>
                <w:lang w:val="en-US"/>
              </w:rPr>
              <w:t>devices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2.5</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BG.66</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application servers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BG.67</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characteristics of database servers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BG.68</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characteristics of messaging and e-mail servers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BG.69</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characteristics of proxy servers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BG.70</w:t>
            </w:r>
          </w:p>
        </w:tc>
        <w:tc>
          <w:tcPr>
            <w:tcW w:w="6055"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characteristics of web servers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3.1</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DD4E9F">
        <w:trPr>
          <w:trHeight w:hRule="exact" w:val="1032"/>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left"/>
              <w:rPr>
                <w:lang w:val="en-US"/>
              </w:rPr>
            </w:pPr>
            <w:r w:rsidRPr="00071D57">
              <w:rPr>
                <w:lang w:val="en-US"/>
              </w:rPr>
              <w:t>BG.71</w:t>
            </w:r>
          </w:p>
        </w:tc>
        <w:tc>
          <w:tcPr>
            <w:tcW w:w="6055"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DD4E9F">
            <w:pPr>
              <w:pStyle w:val="Gvdemetni20"/>
              <w:framePr w:w="9408" w:h="1432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main server roles (file and print server, dhcp server,</w:t>
            </w:r>
            <w:r w:rsidR="00071D57" w:rsidRPr="00071D57">
              <w:rPr>
                <w:lang w:val="en-US"/>
              </w:rPr>
              <w:t xml:space="preserve"> </w:t>
            </w:r>
            <w:r w:rsidR="00BB134B" w:rsidRPr="00071D57">
              <w:rPr>
                <w:lang w:val="en-US"/>
              </w:rPr>
              <w:t>directory services server, dns server, remote access</w:t>
            </w:r>
            <w:r w:rsidR="00071D57" w:rsidRPr="00071D57">
              <w:rPr>
                <w:lang w:val="en-US"/>
              </w:rPr>
              <w:t xml:space="preserve"> </w:t>
            </w:r>
            <w:r w:rsidR="00BB134B" w:rsidRPr="00071D57">
              <w:rPr>
                <w:lang w:val="en-US"/>
              </w:rPr>
              <w:t>server, virtualized services, ntp server etc.) using his/her knowledge of network hardware products and cable systems.</w:t>
            </w:r>
            <w:r w:rsidR="00071D57" w:rsidRPr="00071D57">
              <w:rPr>
                <w:lang w:val="en-US"/>
              </w:rPr>
              <w:t xml:space="preserve"> </w:t>
            </w:r>
          </w:p>
        </w:tc>
        <w:tc>
          <w:tcPr>
            <w:tcW w:w="851"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14323" w:wrap="none" w:vAnchor="page" w:hAnchor="page" w:x="1379" w:y="1135"/>
              <w:shd w:val="clear" w:color="auto" w:fill="auto"/>
              <w:spacing w:before="0" w:line="210" w:lineRule="exact"/>
              <w:jc w:val="center"/>
              <w:rPr>
                <w:lang w:val="en-US"/>
              </w:rPr>
            </w:pPr>
            <w:r w:rsidRPr="00071D57">
              <w:rPr>
                <w:lang w:val="en-US"/>
              </w:rPr>
              <w:t>3.3.2</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3.1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323"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33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765D89">
      <w:pPr>
        <w:rPr>
          <w:sz w:val="2"/>
          <w:szCs w:val="2"/>
          <w:lang w:val="en-US"/>
        </w:r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13UY0165-6/A4 Fundamentals of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10060" w:type="dxa"/>
        <w:tblLayout w:type="fixed"/>
        <w:tblCellMar>
          <w:left w:w="10" w:type="dxa"/>
          <w:right w:w="10" w:type="dxa"/>
        </w:tblCellMar>
        <w:tblLook w:val="04A0" w:firstRow="1" w:lastRow="0" w:firstColumn="1" w:lastColumn="0" w:noHBand="0" w:noVBand="1"/>
      </w:tblPr>
      <w:tblGrid>
        <w:gridCol w:w="744"/>
        <w:gridCol w:w="5630"/>
        <w:gridCol w:w="1134"/>
        <w:gridCol w:w="1559"/>
        <w:gridCol w:w="993"/>
      </w:tblGrid>
      <w:tr w:rsidR="000073D0" w:rsidRPr="00071D57" w:rsidTr="00DD4F2E">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DD4F2E">
            <w:pPr>
              <w:pStyle w:val="Gvdemetni20"/>
              <w:framePr w:w="10149" w:h="11232" w:wrap="none" w:vAnchor="page" w:hAnchor="page" w:x="965" w:y="1047"/>
              <w:shd w:val="clear" w:color="auto" w:fill="auto"/>
              <w:spacing w:before="0" w:line="210" w:lineRule="exact"/>
              <w:ind w:left="140"/>
              <w:jc w:val="center"/>
              <w:rPr>
                <w:lang w:val="en-US"/>
              </w:rPr>
            </w:pPr>
            <w:r w:rsidRPr="00322C65">
              <w:rPr>
                <w:rStyle w:val="Gvdemetni295ptKaln0"/>
                <w:sz w:val="20"/>
                <w:szCs w:val="20"/>
                <w:lang w:val="en-US"/>
              </w:rPr>
              <w:t>No</w:t>
            </w:r>
          </w:p>
        </w:tc>
        <w:tc>
          <w:tcPr>
            <w:tcW w:w="5630"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DD4F2E">
            <w:pPr>
              <w:pStyle w:val="Gvdemetni20"/>
              <w:framePr w:w="10149" w:h="11232" w:wrap="none" w:vAnchor="page" w:hAnchor="page" w:x="965" w:y="1047"/>
              <w:shd w:val="clear" w:color="auto" w:fill="auto"/>
              <w:spacing w:before="0" w:line="250" w:lineRule="exact"/>
              <w:jc w:val="center"/>
              <w:rPr>
                <w:lang w:val="en-US"/>
              </w:rPr>
            </w:pPr>
            <w:r>
              <w:rPr>
                <w:rStyle w:val="Gvdemetni295ptKaln0"/>
                <w:sz w:val="20"/>
                <w:szCs w:val="20"/>
                <w:lang w:val="en-US"/>
              </w:rPr>
              <w:t>Description of Knowledge</w:t>
            </w:r>
          </w:p>
        </w:tc>
        <w:tc>
          <w:tcPr>
            <w:tcW w:w="1134"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DD4F2E" w:rsidP="00DD4F2E">
            <w:pPr>
              <w:pStyle w:val="Gvdemetni20"/>
              <w:framePr w:w="10149" w:h="11232" w:wrap="none" w:vAnchor="page" w:hAnchor="page" w:x="965" w:y="1047"/>
              <w:shd w:val="clear" w:color="auto" w:fill="auto"/>
              <w:spacing w:before="0" w:line="254" w:lineRule="exact"/>
              <w:jc w:val="center"/>
              <w:rPr>
                <w:lang w:val="en-US"/>
              </w:rPr>
            </w:pPr>
            <w:r>
              <w:rPr>
                <w:rStyle w:val="Gvdemetni295ptKaln0"/>
                <w:sz w:val="20"/>
                <w:szCs w:val="20"/>
                <w:lang w:val="en-US"/>
              </w:rPr>
              <w:t>NOS Related Dept.</w:t>
            </w:r>
          </w:p>
        </w:tc>
        <w:tc>
          <w:tcPr>
            <w:tcW w:w="1559" w:type="dxa"/>
            <w:tcBorders>
              <w:top w:val="single" w:sz="4" w:space="0" w:color="auto"/>
              <w:left w:val="single" w:sz="4" w:space="0" w:color="auto"/>
              <w:bottom w:val="single" w:sz="4" w:space="0" w:color="auto"/>
            </w:tcBorders>
            <w:shd w:val="clear" w:color="auto" w:fill="B4C6E7" w:themeFill="accent5" w:themeFillTint="66"/>
            <w:vAlign w:val="center"/>
          </w:tcPr>
          <w:p w:rsidR="000073D0" w:rsidRPr="00071D57" w:rsidRDefault="000073D0" w:rsidP="00DD4F2E">
            <w:pPr>
              <w:pStyle w:val="Gvdemetni20"/>
              <w:framePr w:w="10149" w:h="11232" w:wrap="none" w:vAnchor="page" w:hAnchor="page" w:x="965" w:y="104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073D0" w:rsidRPr="00071D57" w:rsidRDefault="000073D0" w:rsidP="00DD4F2E">
            <w:pPr>
              <w:pStyle w:val="Gvdemetni20"/>
              <w:framePr w:w="10149" w:h="11232" w:wrap="none" w:vAnchor="page" w:hAnchor="page" w:x="965" w:y="104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DD4E9F">
        <w:trPr>
          <w:trHeight w:hRule="exact" w:val="716"/>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BG.72</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4" w:lineRule="exact"/>
              <w:jc w:val="left"/>
              <w:rPr>
                <w:lang w:val="en-US"/>
              </w:rPr>
            </w:pPr>
            <w:r>
              <w:rPr>
                <w:lang w:val="en-US"/>
              </w:rPr>
              <w:t>Describes</w:t>
            </w:r>
            <w:r w:rsidR="00BB134B" w:rsidRPr="00071D57">
              <w:rPr>
                <w:lang w:val="en-US"/>
              </w:rPr>
              <w:t xml:space="preserve"> the characteristics of mainframe servers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697"/>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BG.73</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tower servers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689"/>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BG.74</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rack mounted servers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603"/>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BG.75</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blade servers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846"/>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BG.76</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network attached storage (NAS) system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929"/>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BG.77</w:t>
            </w:r>
          </w:p>
        </w:tc>
        <w:tc>
          <w:tcPr>
            <w:tcW w:w="5630"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10149" w:h="11232" w:wrap="none" w:vAnchor="page" w:hAnchor="page" w:x="965" w:y="1047"/>
              <w:shd w:val="clear" w:color="auto" w:fill="auto"/>
              <w:spacing w:before="0" w:line="254" w:lineRule="exact"/>
              <w:jc w:val="left"/>
              <w:rPr>
                <w:lang w:val="en-US"/>
              </w:rPr>
            </w:pPr>
            <w:r>
              <w:rPr>
                <w:lang w:val="en-US"/>
              </w:rPr>
              <w:t>Lists</w:t>
            </w:r>
            <w:r w:rsidR="00BB134B" w:rsidRPr="00071D57">
              <w:rPr>
                <w:lang w:val="en-US"/>
              </w:rPr>
              <w:t xml:space="preserve"> the components of network attached storage (NAS) device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BG.78</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storage area network (SAN) system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933"/>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BG.79</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Symmetric Multiprocessing (SMP) technology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3.2</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691"/>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BG.80</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characteristics of server operating systems using his/her knowledge of network server operating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3.3.7</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591"/>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BG.81</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45" w:lineRule="exact"/>
              <w:jc w:val="left"/>
              <w:rPr>
                <w:lang w:val="en-US"/>
              </w:rPr>
            </w:pPr>
            <w:r>
              <w:rPr>
                <w:lang w:val="en-US"/>
              </w:rPr>
              <w:t>Describes</w:t>
            </w:r>
            <w:r w:rsidR="00BB134B" w:rsidRPr="00071D57">
              <w:rPr>
                <w:lang w:val="en-US"/>
              </w:rPr>
              <w:t xml:space="preserve"> the file systems used in the server systems using his/her knowledge of network server operating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3.3.7</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1104"/>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BG.82</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types and characteristics of server application types (update server and proxy server, filtering server, monitoring server, dedicated, distributed, peer to peer) using his/her knowledge of network hardware products and cable systems.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3.3.2</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813"/>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BG.83</w:t>
            </w:r>
          </w:p>
        </w:tc>
        <w:tc>
          <w:tcPr>
            <w:tcW w:w="5630"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10149" w:h="11232" w:wrap="none" w:vAnchor="page" w:hAnchor="page" w:x="965" w:y="1047"/>
              <w:shd w:val="clear" w:color="auto" w:fill="auto"/>
              <w:spacing w:before="0" w:line="250" w:lineRule="exact"/>
              <w:jc w:val="left"/>
              <w:rPr>
                <w:lang w:val="en-US"/>
              </w:rPr>
            </w:pPr>
            <w:r>
              <w:rPr>
                <w:lang w:val="en-US"/>
              </w:rPr>
              <w:t>Defines</w:t>
            </w:r>
            <w:r w:rsidR="00BB134B" w:rsidRPr="00071D57">
              <w:rPr>
                <w:lang w:val="en-US"/>
              </w:rPr>
              <w:t xml:space="preserve"> the network management services used in the server systems with his/her knowledge of using the test and troubleshooting software solutions.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3.3.43</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800"/>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BG.84</w:t>
            </w:r>
          </w:p>
        </w:tc>
        <w:tc>
          <w:tcPr>
            <w:tcW w:w="5630" w:type="dxa"/>
            <w:tcBorders>
              <w:top w:val="single" w:sz="4" w:space="0" w:color="auto"/>
              <w:left w:val="single" w:sz="4" w:space="0" w:color="auto"/>
            </w:tcBorders>
            <w:shd w:val="clear" w:color="auto" w:fill="FFFFFF"/>
            <w:vAlign w:val="center"/>
          </w:tcPr>
          <w:p w:rsidR="00765D89" w:rsidRPr="00071D57" w:rsidRDefault="00DD4F2E" w:rsidP="00DD4E9F">
            <w:pPr>
              <w:pStyle w:val="Gvdemetni20"/>
              <w:framePr w:w="10149" w:h="11232" w:wrap="none" w:vAnchor="page" w:hAnchor="page" w:x="965" w:y="1047"/>
              <w:shd w:val="clear" w:color="auto" w:fill="auto"/>
              <w:spacing w:before="0" w:line="250" w:lineRule="exact"/>
              <w:jc w:val="left"/>
              <w:rPr>
                <w:lang w:val="en-US"/>
              </w:rPr>
            </w:pPr>
            <w:r>
              <w:rPr>
                <w:lang w:val="en-US"/>
              </w:rPr>
              <w:t>Defines</w:t>
            </w:r>
            <w:r w:rsidR="00BB134B" w:rsidRPr="00071D57">
              <w:rPr>
                <w:lang w:val="en-US"/>
              </w:rPr>
              <w:t xml:space="preserve"> the Internet services used in the server systems with his/her knowledge of using the test and troubleshooting software solutions.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3.3.43</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852"/>
        </w:trPr>
        <w:tc>
          <w:tcPr>
            <w:tcW w:w="744" w:type="dxa"/>
            <w:tcBorders>
              <w:top w:val="single" w:sz="4" w:space="0" w:color="auto"/>
              <w:left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BG.85</w:t>
            </w:r>
          </w:p>
        </w:tc>
        <w:tc>
          <w:tcPr>
            <w:tcW w:w="5630" w:type="dxa"/>
            <w:tcBorders>
              <w:top w:val="single" w:sz="4" w:space="0" w:color="auto"/>
              <w:left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script languages used in the server operating systems using his/her knowledge of system and application software products.</w:t>
            </w:r>
            <w:r w:rsidR="00071D57" w:rsidRPr="00071D57">
              <w:rPr>
                <w:lang w:val="en-US"/>
              </w:rPr>
              <w:t xml:space="preserve"> </w:t>
            </w:r>
          </w:p>
        </w:tc>
        <w:tc>
          <w:tcPr>
            <w:tcW w:w="1134"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3.3.36</w:t>
            </w:r>
          </w:p>
        </w:tc>
        <w:tc>
          <w:tcPr>
            <w:tcW w:w="1559" w:type="dxa"/>
            <w:tcBorders>
              <w:top w:val="single" w:sz="4" w:space="0" w:color="auto"/>
              <w:lef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r w:rsidR="00765D89" w:rsidRPr="00071D57" w:rsidTr="00DD4E9F">
        <w:trPr>
          <w:trHeight w:hRule="exact" w:val="108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10149" w:h="11232" w:wrap="none" w:vAnchor="page" w:hAnchor="page" w:x="965" w:y="1047"/>
              <w:shd w:val="clear" w:color="auto" w:fill="auto"/>
              <w:spacing w:before="0" w:line="210" w:lineRule="exact"/>
              <w:jc w:val="left"/>
              <w:rPr>
                <w:lang w:val="en-US"/>
              </w:rPr>
            </w:pPr>
            <w:r w:rsidRPr="00071D57">
              <w:rPr>
                <w:lang w:val="en-US"/>
              </w:rPr>
              <w:t>BG.86</w:t>
            </w:r>
          </w:p>
        </w:tc>
        <w:tc>
          <w:tcPr>
            <w:tcW w:w="5630"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DD4E9F">
            <w:pPr>
              <w:pStyle w:val="Gvdemetni20"/>
              <w:framePr w:w="10149" w:h="11232" w:wrap="none" w:vAnchor="page" w:hAnchor="page" w:x="965" w:y="1047"/>
              <w:shd w:val="clear" w:color="auto" w:fill="auto"/>
              <w:spacing w:before="0" w:line="250" w:lineRule="exact"/>
              <w:jc w:val="left"/>
              <w:rPr>
                <w:lang w:val="en-US"/>
              </w:rPr>
            </w:pPr>
            <w:r>
              <w:rPr>
                <w:lang w:val="en-US"/>
              </w:rPr>
              <w:t>Describes</w:t>
            </w:r>
            <w:r w:rsidR="00BB134B" w:rsidRPr="00071D57">
              <w:rPr>
                <w:lang w:val="en-US"/>
              </w:rPr>
              <w:t xml:space="preserve"> the </w:t>
            </w:r>
            <w:r w:rsidR="00DD4F2E" w:rsidRPr="00071D57">
              <w:rPr>
                <w:lang w:val="en-US"/>
              </w:rPr>
              <w:t>virtualization</w:t>
            </w:r>
            <w:r w:rsidR="00BB134B" w:rsidRPr="00071D57">
              <w:rPr>
                <w:lang w:val="en-US"/>
              </w:rPr>
              <w:t xml:space="preserve"> technologies and the related concepts (Resource utilization, Configuration, Interconnectivity, Management server, etc.) using his/her knowledge of system and application software products.</w:t>
            </w:r>
            <w:r w:rsidR="00071D57" w:rsidRPr="00071D57">
              <w:rPr>
                <w:lang w:val="en-US"/>
              </w:rPr>
              <w:t xml:space="preserve"> </w:t>
            </w:r>
          </w:p>
        </w:tc>
        <w:tc>
          <w:tcPr>
            <w:tcW w:w="113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3.3.36</w:t>
            </w:r>
          </w:p>
        </w:tc>
        <w:tc>
          <w:tcPr>
            <w:tcW w:w="1559"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DD4F2E">
            <w:pPr>
              <w:pStyle w:val="Gvdemetni20"/>
              <w:framePr w:w="10149" w:h="11232" w:wrap="none" w:vAnchor="page" w:hAnchor="page" w:x="965" w:y="1047"/>
              <w:shd w:val="clear" w:color="auto" w:fill="auto"/>
              <w:spacing w:before="0" w:line="210" w:lineRule="exact"/>
              <w:jc w:val="center"/>
              <w:rPr>
                <w:lang w:val="en-US"/>
              </w:rPr>
            </w:pPr>
            <w:r w:rsidRPr="00071D57">
              <w:rPr>
                <w:lang w:val="en-US"/>
              </w:rPr>
              <w:t>T1</w:t>
            </w:r>
          </w:p>
        </w:tc>
      </w:tr>
    </w:tbl>
    <w:p w:rsidR="00765D89" w:rsidRPr="00071D57" w:rsidRDefault="00BB134B" w:rsidP="00DD4E9F">
      <w:pPr>
        <w:pStyle w:val="Tabloyazs0"/>
        <w:framePr w:wrap="none" w:vAnchor="page" w:hAnchor="page" w:x="841" w:y="14176"/>
        <w:shd w:val="clear" w:color="auto" w:fill="auto"/>
        <w:spacing w:line="210" w:lineRule="exact"/>
        <w:jc w:val="left"/>
        <w:rPr>
          <w:lang w:val="en-US"/>
        </w:rPr>
      </w:pPr>
      <w:r w:rsidRPr="00071D57">
        <w:rPr>
          <w:rStyle w:val="Tabloyazs1"/>
          <w:lang w:val="en-US"/>
        </w:rPr>
        <w:t xml:space="preserve">b) </w:t>
      </w:r>
      <w:r w:rsidRPr="00DD4F2E">
        <w:rPr>
          <w:rStyle w:val="Tabloyazs1"/>
          <w:b/>
          <w:lang w:val="en-US"/>
        </w:rPr>
        <w:t>SKILLS AND COMPETENCES</w:t>
      </w:r>
    </w:p>
    <w:tbl>
      <w:tblPr>
        <w:tblW w:w="9409" w:type="dxa"/>
        <w:tblLayout w:type="fixed"/>
        <w:tblCellMar>
          <w:left w:w="10" w:type="dxa"/>
          <w:right w:w="10" w:type="dxa"/>
        </w:tblCellMar>
        <w:tblLook w:val="04A0" w:firstRow="1" w:lastRow="0" w:firstColumn="1" w:lastColumn="0" w:noHBand="0" w:noVBand="1"/>
      </w:tblPr>
      <w:tblGrid>
        <w:gridCol w:w="744"/>
        <w:gridCol w:w="10"/>
        <w:gridCol w:w="4944"/>
        <w:gridCol w:w="9"/>
        <w:gridCol w:w="710"/>
        <w:gridCol w:w="11"/>
        <w:gridCol w:w="1541"/>
        <w:gridCol w:w="8"/>
        <w:gridCol w:w="1432"/>
      </w:tblGrid>
      <w:tr w:rsidR="00302C32" w:rsidRPr="00071D57" w:rsidTr="00302C32">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DD4E9F">
            <w:pPr>
              <w:pStyle w:val="Gvdemetni20"/>
              <w:framePr w:w="9408" w:h="989" w:wrap="none" w:vAnchor="page" w:hAnchor="page" w:x="721" w:y="14566"/>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DD4F2E" w:rsidP="00DD4E9F">
            <w:pPr>
              <w:pStyle w:val="Gvdemetni20"/>
              <w:framePr w:w="9408" w:h="989" w:wrap="none" w:vAnchor="page" w:hAnchor="page" w:x="721" w:y="14566"/>
              <w:shd w:val="clear" w:color="auto" w:fill="auto"/>
              <w:spacing w:before="0" w:line="250" w:lineRule="exact"/>
              <w:jc w:val="center"/>
              <w:rPr>
                <w:lang w:val="en-US"/>
              </w:rPr>
            </w:pPr>
            <w:r>
              <w:rPr>
                <w:rStyle w:val="Gvdemetni295ptKaln0"/>
                <w:lang w:val="en-US"/>
              </w:rPr>
              <w:t xml:space="preserve">Description of </w:t>
            </w:r>
            <w:r w:rsidR="00302C32" w:rsidRPr="00071D57">
              <w:rPr>
                <w:rStyle w:val="Gvdemetni295ptKaln0"/>
                <w:lang w:val="en-US"/>
              </w:rPr>
              <w:t>Skill</w:t>
            </w:r>
            <w:r>
              <w:rPr>
                <w:rStyle w:val="Gvdemetni295ptKaln0"/>
                <w:lang w:val="en-US"/>
              </w:rPr>
              <w:t>s</w:t>
            </w:r>
            <w:r w:rsidR="00302C32" w:rsidRPr="00071D57">
              <w:rPr>
                <w:rStyle w:val="Gvdemetni295ptKaln0"/>
                <w:lang w:val="en-US"/>
              </w:rPr>
              <w:t xml:space="preserve"> and Competence </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DD4E9F">
            <w:pPr>
              <w:pStyle w:val="Gvdemetni20"/>
              <w:framePr w:w="9408" w:h="989" w:wrap="none" w:vAnchor="page" w:hAnchor="page" w:x="721" w:y="14566"/>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gridSpan w:val="3"/>
            <w:tcBorders>
              <w:top w:val="single" w:sz="4" w:space="0" w:color="auto"/>
              <w:left w:val="single" w:sz="4" w:space="0" w:color="auto"/>
              <w:bottom w:val="single" w:sz="4" w:space="0" w:color="auto"/>
            </w:tcBorders>
            <w:shd w:val="clear" w:color="auto" w:fill="B4C6E7" w:themeFill="accent5" w:themeFillTint="66"/>
            <w:vAlign w:val="center"/>
          </w:tcPr>
          <w:p w:rsidR="00302C32" w:rsidRPr="00071D57" w:rsidRDefault="00302C32" w:rsidP="00DD4E9F">
            <w:pPr>
              <w:pStyle w:val="Gvdemetni20"/>
              <w:framePr w:w="9408" w:h="989" w:wrap="none" w:vAnchor="page" w:hAnchor="page" w:x="721" w:y="14566"/>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02C32" w:rsidRPr="00071D57" w:rsidRDefault="00302C32" w:rsidP="00DD4E9F">
            <w:pPr>
              <w:pStyle w:val="Gvdemetni20"/>
              <w:framePr w:w="9408" w:h="989" w:wrap="none" w:vAnchor="page" w:hAnchor="page" w:x="721" w:y="14566"/>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302C32">
        <w:trPr>
          <w:trHeight w:hRule="exact" w:val="283"/>
        </w:trPr>
        <w:tc>
          <w:tcPr>
            <w:tcW w:w="754" w:type="dxa"/>
            <w:gridSpan w:val="2"/>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989" w:wrap="none" w:vAnchor="page" w:hAnchor="page" w:x="721" w:y="14566"/>
              <w:shd w:val="clear" w:color="auto" w:fill="auto"/>
              <w:spacing w:before="0" w:line="190" w:lineRule="exact"/>
              <w:jc w:val="center"/>
              <w:rPr>
                <w:lang w:val="en-US"/>
              </w:rPr>
            </w:pPr>
            <w:r w:rsidRPr="00071D57">
              <w:rPr>
                <w:rStyle w:val="Gvdemetni295ptKaln0"/>
                <w:lang w:val="en-US"/>
              </w:rPr>
              <w:t>-</w:t>
            </w:r>
          </w:p>
        </w:tc>
        <w:tc>
          <w:tcPr>
            <w:tcW w:w="49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989" w:wrap="none" w:vAnchor="page" w:hAnchor="page" w:x="721" w:y="14566"/>
              <w:shd w:val="clear" w:color="auto" w:fill="auto"/>
              <w:spacing w:before="0" w:line="190" w:lineRule="exact"/>
              <w:jc w:val="center"/>
              <w:rPr>
                <w:lang w:val="en-US"/>
              </w:rPr>
            </w:pPr>
            <w:r w:rsidRPr="00071D57">
              <w:rPr>
                <w:rStyle w:val="Gvdemetni295ptKaln0"/>
                <w:lang w:val="en-US"/>
              </w:rPr>
              <w:t>-</w:t>
            </w:r>
          </w:p>
        </w:tc>
        <w:tc>
          <w:tcPr>
            <w:tcW w:w="730" w:type="dxa"/>
            <w:gridSpan w:val="3"/>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989" w:wrap="none" w:vAnchor="page" w:hAnchor="page" w:x="721" w:y="14566"/>
              <w:shd w:val="clear" w:color="auto" w:fill="auto"/>
              <w:spacing w:before="0" w:line="190" w:lineRule="exact"/>
              <w:jc w:val="center"/>
              <w:rPr>
                <w:lang w:val="en-US"/>
              </w:rPr>
            </w:pPr>
            <w:r w:rsidRPr="00071D57">
              <w:rPr>
                <w:rStyle w:val="Gvdemetni295ptKaln0"/>
                <w:lang w:val="en-US"/>
              </w:rPr>
              <w:t>-</w:t>
            </w:r>
          </w:p>
        </w:tc>
        <w:tc>
          <w:tcPr>
            <w:tcW w:w="1541"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DD4E9F">
            <w:pPr>
              <w:pStyle w:val="Gvdemetni20"/>
              <w:framePr w:w="9408" w:h="989" w:wrap="none" w:vAnchor="page" w:hAnchor="page" w:x="721" w:y="14566"/>
              <w:shd w:val="clear" w:color="auto" w:fill="auto"/>
              <w:spacing w:before="0" w:line="190" w:lineRule="exact"/>
              <w:jc w:val="center"/>
              <w:rPr>
                <w:lang w:val="en-US"/>
              </w:rPr>
            </w:pPr>
            <w:r w:rsidRPr="00071D57">
              <w:rPr>
                <w:rStyle w:val="Gvdemetni295ptKaln0"/>
                <w:lang w:val="en-US"/>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DD4E9F">
            <w:pPr>
              <w:pStyle w:val="Gvdemetni20"/>
              <w:framePr w:w="9408" w:h="989" w:wrap="none" w:vAnchor="page" w:hAnchor="page" w:x="721" w:y="14566"/>
              <w:shd w:val="clear" w:color="auto" w:fill="auto"/>
              <w:spacing w:before="0" w:line="190" w:lineRule="exact"/>
              <w:jc w:val="center"/>
              <w:rPr>
                <w:lang w:val="en-US"/>
              </w:rPr>
            </w:pPr>
            <w:r w:rsidRPr="00071D57">
              <w:rPr>
                <w:rStyle w:val="Gvdemetni295ptKaln0"/>
                <w:lang w:val="en-US"/>
              </w:rPr>
              <w:t>-</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34</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13UY0165-6/A5 Creating the Infrastructure of IT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071D57" w:rsidRDefault="00BB134B">
      <w:pPr>
        <w:pStyle w:val="Balk40"/>
        <w:framePr w:w="10363" w:h="283" w:hRule="exact" w:wrap="none" w:vAnchor="page" w:hAnchor="page" w:x="770" w:y="1141"/>
        <w:shd w:val="clear" w:color="auto" w:fill="auto"/>
        <w:spacing w:line="220" w:lineRule="exact"/>
        <w:rPr>
          <w:lang w:val="en-US"/>
        </w:rPr>
      </w:pPr>
      <w:bookmarkStart w:id="41" w:name="bookmark40"/>
      <w:r w:rsidRPr="00071D57">
        <w:rPr>
          <w:lang w:val="en-US"/>
        </w:rPr>
        <w:t>13UY0165-6/A5 BT CREATING THE INFRASTRUCTURE OF IT QUALIFICATION UNIT</w:t>
      </w:r>
      <w:bookmarkEnd w:id="41"/>
    </w:p>
    <w:tbl>
      <w:tblPr>
        <w:tblOverlap w:val="never"/>
        <w:tblW w:w="10363" w:type="dxa"/>
        <w:tblLayout w:type="fixed"/>
        <w:tblCellMar>
          <w:left w:w="10" w:type="dxa"/>
          <w:right w:w="10" w:type="dxa"/>
        </w:tblCellMar>
        <w:tblLook w:val="04A0" w:firstRow="1" w:lastRow="0" w:firstColumn="1" w:lastColumn="0" w:noHBand="0" w:noVBand="1"/>
      </w:tblPr>
      <w:tblGrid>
        <w:gridCol w:w="571"/>
        <w:gridCol w:w="3264"/>
        <w:gridCol w:w="6528"/>
      </w:tblGrid>
      <w:tr w:rsidR="00765D89" w:rsidRPr="00071D57" w:rsidTr="00DD4E9F">
        <w:trPr>
          <w:trHeight w:hRule="exact" w:val="571"/>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240"/>
              <w:jc w:val="left"/>
              <w:rPr>
                <w:lang w:val="en-US"/>
              </w:rPr>
            </w:pPr>
            <w:r w:rsidRPr="00071D57">
              <w:rPr>
                <w:rStyle w:val="Gvdemetni211ptKaln0"/>
                <w:lang w:val="en-US"/>
              </w:rPr>
              <w:t>1</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160"/>
              <w:jc w:val="left"/>
              <w:rPr>
                <w:lang w:val="en-US"/>
              </w:rPr>
            </w:pPr>
            <w:r w:rsidRPr="00071D57">
              <w:rPr>
                <w:rStyle w:val="Gvdemetni211ptKaln0"/>
                <w:lang w:val="en-US"/>
              </w:rPr>
              <w:t>NAME OF THE QUALIFICATION UNIT</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Creating the Infrastructure of IT</w:t>
            </w:r>
          </w:p>
        </w:tc>
      </w:tr>
      <w:tr w:rsidR="00765D89" w:rsidRPr="00071D57" w:rsidTr="00DD4E9F">
        <w:trPr>
          <w:trHeight w:hRule="exact" w:val="384"/>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240"/>
              <w:jc w:val="left"/>
              <w:rPr>
                <w:lang w:val="en-US"/>
              </w:rPr>
            </w:pPr>
            <w:r w:rsidRPr="00071D57">
              <w:rPr>
                <w:rStyle w:val="Gvdemetni211ptKaln0"/>
                <w:lang w:val="en-US"/>
              </w:rPr>
              <w:t>2</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160"/>
              <w:jc w:val="left"/>
              <w:rPr>
                <w:lang w:val="en-US"/>
              </w:rPr>
            </w:pPr>
            <w:r w:rsidRPr="00071D57">
              <w:rPr>
                <w:rStyle w:val="Gvdemetni211ptKaln0"/>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13UY0165-6/A5</w:t>
            </w:r>
          </w:p>
        </w:tc>
      </w:tr>
      <w:tr w:rsidR="00765D89" w:rsidRPr="00071D57" w:rsidTr="00DD4E9F">
        <w:trPr>
          <w:trHeight w:hRule="exact" w:val="461"/>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240"/>
              <w:jc w:val="left"/>
              <w:rPr>
                <w:lang w:val="en-US"/>
              </w:rPr>
            </w:pPr>
            <w:r w:rsidRPr="00071D57">
              <w:rPr>
                <w:rStyle w:val="Gvdemetni211ptKaln0"/>
                <w:lang w:val="en-US"/>
              </w:rPr>
              <w:t>3</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160"/>
              <w:jc w:val="left"/>
              <w:rPr>
                <w:lang w:val="en-US"/>
              </w:rPr>
            </w:pPr>
            <w:r w:rsidRPr="00071D57">
              <w:rPr>
                <w:rStyle w:val="Gvdemetni211ptKaln0"/>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6</w:t>
            </w:r>
          </w:p>
        </w:tc>
      </w:tr>
      <w:tr w:rsidR="00765D89" w:rsidRPr="00071D57" w:rsidTr="00DD4E9F">
        <w:trPr>
          <w:trHeight w:hRule="exact" w:val="355"/>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240"/>
              <w:jc w:val="left"/>
              <w:rPr>
                <w:lang w:val="en-US"/>
              </w:rPr>
            </w:pPr>
            <w:r w:rsidRPr="00071D57">
              <w:rPr>
                <w:rStyle w:val="Gvdemetni211ptKaln0"/>
                <w:lang w:val="en-US"/>
              </w:rPr>
              <w:t>4</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160"/>
              <w:jc w:val="left"/>
              <w:rPr>
                <w:lang w:val="en-US"/>
              </w:rPr>
            </w:pPr>
            <w:r w:rsidRPr="00071D57">
              <w:rPr>
                <w:rStyle w:val="Gvdemetni211ptKaln0"/>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w:t>
            </w:r>
          </w:p>
        </w:tc>
      </w:tr>
      <w:tr w:rsidR="00765D89" w:rsidRPr="00071D57" w:rsidTr="00DD4E9F">
        <w:trPr>
          <w:trHeight w:hRule="exact" w:val="504"/>
        </w:trPr>
        <w:tc>
          <w:tcPr>
            <w:tcW w:w="571" w:type="dxa"/>
            <w:tcBorders>
              <w:top w:val="single" w:sz="4" w:space="0" w:color="auto"/>
              <w:left w:val="single" w:sz="4" w:space="0" w:color="auto"/>
              <w:right w:val="single" w:sz="4" w:space="0" w:color="auto"/>
            </w:tcBorders>
            <w:shd w:val="clear" w:color="auto" w:fill="B4C6E7" w:themeFill="accent5" w:themeFillTint="66"/>
            <w:vAlign w:val="center"/>
          </w:tcPr>
          <w:p w:rsidR="00765D89" w:rsidRPr="00071D57" w:rsidRDefault="00765D89" w:rsidP="00DD4E9F">
            <w:pPr>
              <w:framePr w:w="10363" w:h="3269" w:wrap="none" w:vAnchor="page" w:hAnchor="page" w:x="770" w:y="1533"/>
              <w:rPr>
                <w:sz w:val="10"/>
                <w:szCs w:val="10"/>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numPr>
                <w:ilvl w:val="0"/>
                <w:numId w:val="29"/>
              </w:numPr>
              <w:shd w:val="clear" w:color="auto" w:fill="auto"/>
              <w:spacing w:before="0" w:line="220" w:lineRule="exact"/>
              <w:jc w:val="left"/>
              <w:rPr>
                <w:lang w:val="en-US"/>
              </w:rPr>
            </w:pPr>
            <w:r w:rsidRPr="00071D57">
              <w:rPr>
                <w:rStyle w:val="Gvdemetni211ptKaln0"/>
                <w:lang w:val="en-US"/>
              </w:rPr>
              <w:t>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12/06/2013</w:t>
            </w:r>
          </w:p>
        </w:tc>
      </w:tr>
      <w:tr w:rsidR="00765D89" w:rsidRPr="00071D57" w:rsidTr="00DD4E9F">
        <w:trPr>
          <w:trHeight w:hRule="exact" w:val="379"/>
        </w:trPr>
        <w:tc>
          <w:tcPr>
            <w:tcW w:w="571" w:type="dxa"/>
            <w:tcBorders>
              <w:left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240"/>
              <w:jc w:val="left"/>
              <w:rPr>
                <w:lang w:val="en-US"/>
              </w:rPr>
            </w:pPr>
            <w:r w:rsidRPr="00071D57">
              <w:rPr>
                <w:rStyle w:val="Gvdemetni211ptKaln0"/>
                <w:lang w:val="en-US"/>
              </w:rPr>
              <w:t>5</w:t>
            </w: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numPr>
                <w:ilvl w:val="0"/>
                <w:numId w:val="29"/>
              </w:numPr>
              <w:shd w:val="clear" w:color="auto" w:fill="auto"/>
              <w:spacing w:before="0" w:line="220" w:lineRule="exact"/>
              <w:jc w:val="left"/>
              <w:rPr>
                <w:lang w:val="en-US"/>
              </w:rPr>
            </w:pPr>
            <w:r w:rsidRPr="00071D57">
              <w:rPr>
                <w:rStyle w:val="Gvdemetni211ptKaln0"/>
                <w:lang w:val="en-US"/>
              </w:rPr>
              <w:t>REVISION NO</w:t>
            </w:r>
          </w:p>
        </w:tc>
        <w:tc>
          <w:tcPr>
            <w:tcW w:w="652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00</w:t>
            </w:r>
          </w:p>
        </w:tc>
      </w:tr>
      <w:tr w:rsidR="00765D89" w:rsidRPr="00071D57" w:rsidTr="00DD4E9F">
        <w:trPr>
          <w:trHeight w:hRule="exact" w:val="485"/>
        </w:trPr>
        <w:tc>
          <w:tcPr>
            <w:tcW w:w="571" w:type="dxa"/>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765D89" w:rsidP="00DD4E9F">
            <w:pPr>
              <w:framePr w:w="10363" w:h="3269" w:wrap="none" w:vAnchor="page" w:hAnchor="page" w:x="770" w:y="1533"/>
              <w:rPr>
                <w:sz w:val="10"/>
                <w:szCs w:val="10"/>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160"/>
              <w:jc w:val="left"/>
              <w:rPr>
                <w:lang w:val="en-US"/>
              </w:rPr>
            </w:pPr>
            <w:r w:rsidRPr="00071D57">
              <w:rPr>
                <w:rStyle w:val="Gvdemetni211ptKaln0"/>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DD4E9F">
            <w:pPr>
              <w:pStyle w:val="Gvdemetni20"/>
              <w:framePr w:w="10363" w:h="3269" w:wrap="none" w:vAnchor="page" w:hAnchor="page" w:x="770" w:y="1533"/>
              <w:shd w:val="clear" w:color="auto" w:fill="auto"/>
              <w:spacing w:before="0" w:line="210" w:lineRule="exact"/>
              <w:jc w:val="left"/>
              <w:rPr>
                <w:lang w:val="en-US"/>
              </w:rPr>
            </w:pPr>
            <w:r w:rsidRPr="00071D57">
              <w:rPr>
                <w:lang w:val="en-US"/>
              </w:rPr>
              <w:t>-</w:t>
            </w:r>
          </w:p>
        </w:tc>
      </w:tr>
      <w:tr w:rsidR="00765D89" w:rsidRPr="00071D57" w:rsidTr="00DD4E9F">
        <w:trPr>
          <w:trHeight w:hRule="exact" w:val="558"/>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240"/>
              <w:jc w:val="left"/>
              <w:rPr>
                <w:lang w:val="en-US"/>
              </w:rPr>
            </w:pPr>
            <w:r w:rsidRPr="00071D57">
              <w:rPr>
                <w:rStyle w:val="Gvdemetni211ptKaln0"/>
                <w:lang w:val="en-US"/>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DD4E9F">
            <w:pPr>
              <w:pStyle w:val="Gvdemetni20"/>
              <w:framePr w:w="10363" w:h="3269" w:wrap="none" w:vAnchor="page" w:hAnchor="page" w:x="770" w:y="1533"/>
              <w:shd w:val="clear" w:color="auto" w:fill="auto"/>
              <w:spacing w:before="0" w:line="220" w:lineRule="exact"/>
              <w:ind w:left="140"/>
              <w:jc w:val="left"/>
              <w:rPr>
                <w:lang w:val="en-US"/>
              </w:rPr>
            </w:pPr>
            <w:r w:rsidRPr="00071D57">
              <w:rPr>
                <w:rStyle w:val="Gvdemetni211ptKaln0"/>
                <w:lang w:val="en-US"/>
              </w:rPr>
              <w:t>OCCUPATIONAL STANDARD FORMING THE BASIS FOR THE QUALIFICATION UNIT</w:t>
            </w:r>
          </w:p>
        </w:tc>
      </w:tr>
      <w:tr w:rsidR="002A68A0" w:rsidRPr="00071D57" w:rsidTr="00DD4E9F">
        <w:trPr>
          <w:trHeight w:hRule="exact" w:val="37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8A0" w:rsidRPr="002A68A0" w:rsidRDefault="002A68A0" w:rsidP="00DD4E9F">
            <w:pPr>
              <w:pStyle w:val="Tabloyazs0"/>
              <w:framePr w:w="10363" w:h="3269" w:wrap="none" w:vAnchor="page" w:hAnchor="page" w:x="770" w:y="1533"/>
              <w:shd w:val="clear" w:color="auto" w:fill="auto"/>
              <w:spacing w:line="210" w:lineRule="exact"/>
              <w:jc w:val="left"/>
              <w:rPr>
                <w:rStyle w:val="Gvdemetni211ptKaln0"/>
                <w:b w:val="0"/>
                <w:bCs w:val="0"/>
                <w:sz w:val="21"/>
                <w:szCs w:val="21"/>
                <w:lang w:val="en-US"/>
              </w:rPr>
            </w:pPr>
            <w:r w:rsidRPr="00071D57">
              <w:rPr>
                <w:lang w:val="en-US"/>
              </w:rPr>
              <w:t>System Manager (Level 6) National Occupation Standard 13UMS0289-6</w:t>
            </w:r>
          </w:p>
        </w:tc>
      </w:tr>
      <w:tr w:rsidR="002A68A0" w:rsidRPr="00071D57" w:rsidTr="00DD4E9F">
        <w:trPr>
          <w:trHeight w:hRule="exact" w:val="487"/>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A68A0" w:rsidRPr="00071D57" w:rsidRDefault="002A68A0" w:rsidP="00DD4E9F">
            <w:pPr>
              <w:pStyle w:val="Gvdemetni20"/>
              <w:framePr w:w="10363" w:h="3269" w:wrap="none" w:vAnchor="page" w:hAnchor="page" w:x="770" w:y="1533"/>
              <w:shd w:val="clear" w:color="auto" w:fill="auto"/>
              <w:spacing w:before="0" w:line="220" w:lineRule="exact"/>
              <w:ind w:left="240"/>
              <w:jc w:val="left"/>
              <w:rPr>
                <w:rStyle w:val="Gvdemetni211ptKaln0"/>
                <w:lang w:val="en-US"/>
              </w:rPr>
            </w:pPr>
            <w:r>
              <w:rPr>
                <w:rStyle w:val="Gvdemetni211ptKaln0"/>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A68A0" w:rsidRPr="00071D57" w:rsidRDefault="002A68A0" w:rsidP="00DD4E9F">
            <w:pPr>
              <w:pStyle w:val="Balk40"/>
              <w:framePr w:w="10363" w:h="3269" w:wrap="none" w:vAnchor="page" w:hAnchor="page" w:x="770" w:y="1533"/>
              <w:shd w:val="clear" w:color="auto" w:fill="auto"/>
              <w:spacing w:line="220" w:lineRule="exact"/>
              <w:ind w:left="657" w:right="6105"/>
              <w:jc w:val="left"/>
              <w:rPr>
                <w:rStyle w:val="Gvdemetni211ptKaln0"/>
                <w:lang w:val="en-US"/>
              </w:rPr>
            </w:pPr>
            <w:bookmarkStart w:id="42" w:name="bookmark41"/>
            <w:r w:rsidRPr="00071D57">
              <w:rPr>
                <w:lang w:val="en-US"/>
              </w:rPr>
              <w:t>LEARNING OUTCOMES</w:t>
            </w:r>
            <w:bookmarkEnd w:id="42"/>
          </w:p>
        </w:tc>
      </w:tr>
      <w:tr w:rsidR="002A68A0" w:rsidRPr="00071D57" w:rsidTr="00DD4E9F">
        <w:trPr>
          <w:trHeight w:hRule="exact" w:val="624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637FE" w:rsidRPr="00F637FE" w:rsidRDefault="00F637FE" w:rsidP="00DD4E9F">
            <w:pPr>
              <w:framePr w:w="10363" w:h="3269" w:wrap="none" w:vAnchor="page" w:hAnchor="page" w:x="770" w:y="1533"/>
              <w:rPr>
                <w:rFonts w:asciiTheme="majorBidi" w:hAnsiTheme="majorBidi" w:cstheme="majorBidi"/>
                <w:b/>
                <w:bCs/>
                <w:sz w:val="21"/>
                <w:szCs w:val="21"/>
                <w:lang w:val="en-US"/>
              </w:rPr>
            </w:pPr>
            <w:bookmarkStart w:id="43" w:name="bookmark42"/>
            <w:r w:rsidRPr="00F637FE">
              <w:rPr>
                <w:rFonts w:asciiTheme="majorBidi" w:hAnsiTheme="majorBidi" w:cstheme="majorBidi"/>
                <w:b/>
                <w:bCs/>
                <w:sz w:val="21"/>
                <w:szCs w:val="21"/>
                <w:lang w:val="en-US"/>
              </w:rPr>
              <w:t xml:space="preserve">Learning Outcome 1: </w:t>
            </w:r>
            <w:r w:rsidR="00FF5B63">
              <w:rPr>
                <w:rFonts w:asciiTheme="majorBidi" w:hAnsiTheme="majorBidi" w:cstheme="majorBidi"/>
                <w:b/>
                <w:bCs/>
                <w:sz w:val="21"/>
                <w:szCs w:val="21"/>
                <w:lang w:val="en-US"/>
              </w:rPr>
              <w:t>Describes</w:t>
            </w:r>
            <w:r w:rsidRPr="00F637FE">
              <w:rPr>
                <w:rFonts w:asciiTheme="majorBidi" w:hAnsiTheme="majorBidi" w:cstheme="majorBidi"/>
                <w:b/>
                <w:bCs/>
                <w:sz w:val="21"/>
                <w:szCs w:val="21"/>
                <w:lang w:val="en-US"/>
              </w:rPr>
              <w:t xml:space="preserve"> the planning activities regarding the hardware and software products.</w:t>
            </w:r>
            <w:bookmarkEnd w:id="43"/>
          </w:p>
          <w:p w:rsidR="00F637FE" w:rsidRPr="00F637FE" w:rsidRDefault="00F637FE" w:rsidP="00DD4E9F">
            <w:pPr>
              <w:pStyle w:val="Gvdemetni20"/>
              <w:framePr w:w="10363" w:h="3269" w:wrap="none" w:vAnchor="page" w:hAnchor="page" w:x="770" w:y="1533"/>
              <w:shd w:val="clear" w:color="auto" w:fill="auto"/>
              <w:spacing w:before="0" w:line="312" w:lineRule="exact"/>
              <w:jc w:val="left"/>
              <w:rPr>
                <w:rFonts w:asciiTheme="majorBidi" w:hAnsiTheme="majorBidi" w:cstheme="majorBidi"/>
                <w:b/>
                <w:bCs/>
                <w:lang w:val="en-US"/>
              </w:rPr>
            </w:pPr>
            <w:r w:rsidRPr="00F637FE">
              <w:rPr>
                <w:rFonts w:asciiTheme="majorBidi" w:hAnsiTheme="majorBidi" w:cstheme="majorBidi"/>
                <w:b/>
                <w:bCs/>
                <w:lang w:val="en-US"/>
              </w:rPr>
              <w:t>Performance Criteria:</w:t>
            </w:r>
          </w:p>
          <w:p w:rsidR="00F637FE" w:rsidRPr="00F637FE" w:rsidRDefault="00FF5B63" w:rsidP="00DD4E9F">
            <w:pPr>
              <w:pStyle w:val="Gvdemetni20"/>
              <w:framePr w:w="10363" w:h="3269" w:wrap="none" w:vAnchor="page" w:hAnchor="page" w:x="770" w:y="1533"/>
              <w:numPr>
                <w:ilvl w:val="0"/>
                <w:numId w:val="16"/>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make the hardware and software planning of the IT infrastructure.</w:t>
            </w:r>
          </w:p>
          <w:p w:rsidR="00F637FE" w:rsidRPr="00F637FE" w:rsidRDefault="00FF5B63" w:rsidP="00DD4E9F">
            <w:pPr>
              <w:pStyle w:val="Gvdemetni20"/>
              <w:framePr w:w="10363" w:h="3269" w:wrap="none" w:vAnchor="page" w:hAnchor="page" w:x="770" w:y="1533"/>
              <w:numPr>
                <w:ilvl w:val="0"/>
                <w:numId w:val="16"/>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organize the procurement and provision processes of the hardware and software.</w:t>
            </w:r>
          </w:p>
          <w:p w:rsidR="00F637FE" w:rsidRDefault="00FF5B63" w:rsidP="00DD4E9F">
            <w:pPr>
              <w:pStyle w:val="Gvdemetni20"/>
              <w:framePr w:w="10363" w:h="3269" w:wrap="none" w:vAnchor="page" w:hAnchor="page" w:x="770" w:y="1533"/>
              <w:numPr>
                <w:ilvl w:val="0"/>
                <w:numId w:val="16"/>
              </w:numPr>
              <w:shd w:val="clear" w:color="auto" w:fill="auto"/>
              <w:tabs>
                <w:tab w:val="left" w:pos="708"/>
              </w:tabs>
              <w:spacing w:before="0" w:line="259" w:lineRule="exact"/>
              <w:ind w:left="680" w:hanging="46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ensure the realization of periodic follow-ups of the hardware and software products in the stock of the operation.</w:t>
            </w:r>
          </w:p>
          <w:p w:rsidR="00F637FE" w:rsidRPr="00F637FE" w:rsidRDefault="00F637FE" w:rsidP="00DD4E9F">
            <w:pPr>
              <w:pStyle w:val="Gvdemetni20"/>
              <w:framePr w:w="10363" w:h="3269" w:wrap="none" w:vAnchor="page" w:hAnchor="page" w:x="770" w:y="1533"/>
              <w:shd w:val="clear" w:color="auto" w:fill="auto"/>
              <w:tabs>
                <w:tab w:val="left" w:pos="708"/>
              </w:tabs>
              <w:spacing w:before="0" w:line="259" w:lineRule="exact"/>
              <w:jc w:val="left"/>
              <w:rPr>
                <w:rFonts w:asciiTheme="majorBidi" w:hAnsiTheme="majorBidi" w:cstheme="majorBidi"/>
                <w:lang w:val="en-US"/>
              </w:rPr>
            </w:pPr>
          </w:p>
          <w:p w:rsidR="00F637FE" w:rsidRPr="00F637FE" w:rsidRDefault="00F637FE" w:rsidP="00DD4E9F">
            <w:pPr>
              <w:framePr w:w="10363" w:h="3269" w:wrap="none" w:vAnchor="page" w:hAnchor="page" w:x="770" w:y="1533"/>
              <w:rPr>
                <w:rFonts w:asciiTheme="majorBidi" w:hAnsiTheme="majorBidi" w:cstheme="majorBidi"/>
                <w:b/>
                <w:bCs/>
                <w:sz w:val="21"/>
                <w:szCs w:val="21"/>
                <w:lang w:val="en-US"/>
              </w:rPr>
            </w:pPr>
            <w:bookmarkStart w:id="44" w:name="bookmark43"/>
            <w:r w:rsidRPr="00F637FE">
              <w:rPr>
                <w:rFonts w:asciiTheme="majorBidi" w:hAnsiTheme="majorBidi" w:cstheme="majorBidi"/>
                <w:b/>
                <w:bCs/>
                <w:sz w:val="21"/>
                <w:szCs w:val="21"/>
                <w:lang w:val="en-US"/>
              </w:rPr>
              <w:t xml:space="preserve">Learning Outcome 2: </w:t>
            </w:r>
            <w:r w:rsidR="00FF5B63">
              <w:rPr>
                <w:rFonts w:asciiTheme="majorBidi" w:hAnsiTheme="majorBidi" w:cstheme="majorBidi"/>
                <w:b/>
                <w:bCs/>
                <w:sz w:val="21"/>
                <w:szCs w:val="21"/>
                <w:lang w:val="en-US"/>
              </w:rPr>
              <w:t>Describes</w:t>
            </w:r>
            <w:r w:rsidRPr="00F637FE">
              <w:rPr>
                <w:rFonts w:asciiTheme="majorBidi" w:hAnsiTheme="majorBidi" w:cstheme="majorBidi"/>
                <w:b/>
                <w:bCs/>
                <w:sz w:val="21"/>
                <w:szCs w:val="21"/>
                <w:lang w:val="en-US"/>
              </w:rPr>
              <w:t xml:space="preserve"> the physical installation activities of the network and server systems.</w:t>
            </w:r>
            <w:bookmarkEnd w:id="44"/>
          </w:p>
          <w:p w:rsidR="00F637FE" w:rsidRPr="00F637FE" w:rsidRDefault="00F637FE" w:rsidP="00DD4E9F">
            <w:pPr>
              <w:pStyle w:val="Gvdemetni20"/>
              <w:framePr w:w="10363" w:h="3269" w:wrap="none" w:vAnchor="page" w:hAnchor="page" w:x="770" w:y="1533"/>
              <w:shd w:val="clear" w:color="auto" w:fill="auto"/>
              <w:spacing w:before="0" w:line="312" w:lineRule="exact"/>
              <w:jc w:val="left"/>
              <w:rPr>
                <w:rFonts w:asciiTheme="majorBidi" w:hAnsiTheme="majorBidi" w:cstheme="majorBidi"/>
                <w:b/>
                <w:bCs/>
                <w:lang w:val="en-US"/>
              </w:rPr>
            </w:pPr>
            <w:r w:rsidRPr="00F637FE">
              <w:rPr>
                <w:rFonts w:asciiTheme="majorBidi" w:hAnsiTheme="majorBidi" w:cstheme="majorBidi"/>
                <w:b/>
                <w:bCs/>
                <w:lang w:val="en-US"/>
              </w:rPr>
              <w:t>Performance Criteria:</w:t>
            </w:r>
          </w:p>
          <w:p w:rsidR="00F637FE" w:rsidRPr="00F637FE" w:rsidRDefault="00FF5B63" w:rsidP="00DD4E9F">
            <w:pPr>
              <w:pStyle w:val="Gvdemetni20"/>
              <w:framePr w:w="10363" w:h="3269" w:wrap="none" w:vAnchor="page" w:hAnchor="page" w:x="770" w:y="1533"/>
              <w:numPr>
                <w:ilvl w:val="0"/>
                <w:numId w:val="17"/>
              </w:numPr>
              <w:shd w:val="clear" w:color="auto" w:fill="auto"/>
              <w:tabs>
                <w:tab w:val="left" w:pos="73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organize the physical installation activities regarding the network topology.</w:t>
            </w:r>
          </w:p>
          <w:p w:rsidR="00F637FE" w:rsidRDefault="00FF5B63" w:rsidP="00DD4E9F">
            <w:pPr>
              <w:pStyle w:val="Gvdemetni20"/>
              <w:framePr w:w="10363" w:h="3269" w:wrap="none" w:vAnchor="page" w:hAnchor="page" w:x="770" w:y="1533"/>
              <w:numPr>
                <w:ilvl w:val="0"/>
                <w:numId w:val="17"/>
              </w:numPr>
              <w:shd w:val="clear" w:color="auto" w:fill="auto"/>
              <w:tabs>
                <w:tab w:val="left" w:pos="73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organize the physical installation activities regarding the server park and data center.</w:t>
            </w:r>
          </w:p>
          <w:p w:rsidR="00F637FE" w:rsidRPr="00F637FE" w:rsidRDefault="00F637FE" w:rsidP="00DD4E9F">
            <w:pPr>
              <w:pStyle w:val="Gvdemetni20"/>
              <w:framePr w:w="10363" w:h="3269" w:wrap="none" w:vAnchor="page" w:hAnchor="page" w:x="770" w:y="1533"/>
              <w:shd w:val="clear" w:color="auto" w:fill="auto"/>
              <w:tabs>
                <w:tab w:val="left" w:pos="732"/>
              </w:tabs>
              <w:spacing w:before="0" w:line="312" w:lineRule="exact"/>
              <w:jc w:val="left"/>
              <w:rPr>
                <w:rFonts w:asciiTheme="majorBidi" w:hAnsiTheme="majorBidi" w:cstheme="majorBidi"/>
                <w:lang w:val="en-US"/>
              </w:rPr>
            </w:pPr>
          </w:p>
          <w:p w:rsidR="00F637FE" w:rsidRPr="00F637FE" w:rsidRDefault="00F637FE" w:rsidP="00DD4E9F">
            <w:pPr>
              <w:framePr w:w="10363" w:h="3269" w:wrap="none" w:vAnchor="page" w:hAnchor="page" w:x="770" w:y="1533"/>
              <w:spacing w:line="210" w:lineRule="exact"/>
              <w:rPr>
                <w:rFonts w:asciiTheme="majorBidi" w:hAnsiTheme="majorBidi" w:cstheme="majorBidi"/>
                <w:b/>
                <w:bCs/>
                <w:sz w:val="21"/>
                <w:szCs w:val="21"/>
                <w:lang w:val="en-US"/>
              </w:rPr>
            </w:pPr>
            <w:bookmarkStart w:id="45" w:name="bookmark44"/>
            <w:r w:rsidRPr="00F637FE">
              <w:rPr>
                <w:rFonts w:asciiTheme="majorBidi" w:hAnsiTheme="majorBidi" w:cstheme="majorBidi"/>
                <w:b/>
                <w:bCs/>
                <w:sz w:val="21"/>
                <w:szCs w:val="21"/>
                <w:lang w:val="en-US"/>
              </w:rPr>
              <w:t xml:space="preserve">Learning Outcome 3: </w:t>
            </w:r>
            <w:r w:rsidR="00FF5B63">
              <w:rPr>
                <w:rFonts w:asciiTheme="majorBidi" w:hAnsiTheme="majorBidi" w:cstheme="majorBidi"/>
                <w:b/>
                <w:bCs/>
                <w:sz w:val="21"/>
                <w:szCs w:val="21"/>
                <w:lang w:val="en-US"/>
              </w:rPr>
              <w:t>Describes</w:t>
            </w:r>
            <w:r w:rsidRPr="00F637FE">
              <w:rPr>
                <w:rFonts w:asciiTheme="majorBidi" w:hAnsiTheme="majorBidi" w:cstheme="majorBidi"/>
                <w:b/>
                <w:bCs/>
                <w:sz w:val="21"/>
                <w:szCs w:val="21"/>
                <w:lang w:val="en-US"/>
              </w:rPr>
              <w:t xml:space="preserve"> the installation activities of other IT hardware products.</w:t>
            </w:r>
            <w:bookmarkEnd w:id="45"/>
          </w:p>
          <w:p w:rsidR="00F637FE" w:rsidRPr="00F637FE" w:rsidRDefault="00F637FE" w:rsidP="00DD4E9F">
            <w:pPr>
              <w:pStyle w:val="Gvdemetni20"/>
              <w:framePr w:w="10363" w:h="3269" w:wrap="none" w:vAnchor="page" w:hAnchor="page" w:x="770" w:y="1533"/>
              <w:shd w:val="clear" w:color="auto" w:fill="auto"/>
              <w:spacing w:before="0" w:line="210" w:lineRule="exact"/>
              <w:jc w:val="left"/>
              <w:rPr>
                <w:rFonts w:asciiTheme="majorBidi" w:hAnsiTheme="majorBidi" w:cstheme="majorBidi"/>
                <w:b/>
                <w:bCs/>
                <w:lang w:val="en-US"/>
              </w:rPr>
            </w:pPr>
            <w:r w:rsidRPr="00F637FE">
              <w:rPr>
                <w:rFonts w:asciiTheme="majorBidi" w:hAnsiTheme="majorBidi" w:cstheme="majorBidi"/>
                <w:b/>
                <w:bCs/>
                <w:lang w:val="en-US"/>
              </w:rPr>
              <w:t>Performance Criteria:</w:t>
            </w:r>
          </w:p>
          <w:p w:rsidR="00F637FE" w:rsidRPr="00F637FE" w:rsidRDefault="00FF5B63" w:rsidP="00DD4E9F">
            <w:pPr>
              <w:pStyle w:val="Gvdemetni20"/>
              <w:framePr w:w="10363" w:h="3269" w:wrap="none" w:vAnchor="page" w:hAnchor="page" w:x="770" w:y="1533"/>
              <w:numPr>
                <w:ilvl w:val="0"/>
                <w:numId w:val="18"/>
              </w:numPr>
              <w:shd w:val="clear" w:color="auto" w:fill="auto"/>
              <w:tabs>
                <w:tab w:val="left" w:pos="722"/>
              </w:tabs>
              <w:spacing w:before="0" w:line="254" w:lineRule="exact"/>
              <w:ind w:left="680" w:hanging="46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organize the physical installation activities of personal computer systems, peripherals and other IT hardware products.</w:t>
            </w:r>
          </w:p>
          <w:p w:rsidR="00F637FE" w:rsidRPr="00F637FE" w:rsidRDefault="00FF5B63" w:rsidP="00DD4E9F">
            <w:pPr>
              <w:pStyle w:val="Gvdemetni20"/>
              <w:framePr w:w="10363" w:h="3269" w:wrap="none" w:vAnchor="page" w:hAnchor="page" w:x="770" w:y="1533"/>
              <w:numPr>
                <w:ilvl w:val="0"/>
                <w:numId w:val="18"/>
              </w:numPr>
              <w:shd w:val="clear" w:color="auto" w:fill="auto"/>
              <w:tabs>
                <w:tab w:val="left" w:pos="722"/>
              </w:tabs>
              <w:spacing w:before="0" w:line="210" w:lineRule="exact"/>
              <w:ind w:left="22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ensure the configuration of peripherals to serve in common use.</w:t>
            </w:r>
          </w:p>
          <w:p w:rsidR="00F637FE" w:rsidRDefault="00FF5B63" w:rsidP="00DD4E9F">
            <w:pPr>
              <w:pStyle w:val="Gvdemetni20"/>
              <w:framePr w:w="10363" w:h="3269" w:wrap="none" w:vAnchor="page" w:hAnchor="page" w:x="770" w:y="1533"/>
              <w:numPr>
                <w:ilvl w:val="0"/>
                <w:numId w:val="18"/>
              </w:numPr>
              <w:shd w:val="clear" w:color="auto" w:fill="auto"/>
              <w:tabs>
                <w:tab w:val="left" w:pos="722"/>
              </w:tabs>
              <w:spacing w:before="0" w:line="210" w:lineRule="exact"/>
              <w:ind w:left="220"/>
              <w:jc w:val="left"/>
              <w:rPr>
                <w:rFonts w:asciiTheme="majorBidi" w:hAnsiTheme="majorBidi" w:cstheme="majorBidi"/>
                <w:lang w:val="en-US"/>
              </w:rPr>
            </w:pPr>
            <w:r>
              <w:rPr>
                <w:rFonts w:asciiTheme="majorBidi" w:hAnsiTheme="majorBidi" w:cstheme="majorBidi"/>
                <w:lang w:val="en-US"/>
              </w:rPr>
              <w:t>Describes</w:t>
            </w:r>
            <w:r w:rsidR="00F637FE" w:rsidRPr="00F637FE">
              <w:rPr>
                <w:rFonts w:asciiTheme="majorBidi" w:hAnsiTheme="majorBidi" w:cstheme="majorBidi"/>
                <w:lang w:val="en-US"/>
              </w:rPr>
              <w:t xml:space="preserve"> how to ensure</w:t>
            </w:r>
            <w:r w:rsidR="00F637FE">
              <w:rPr>
                <w:rFonts w:asciiTheme="majorBidi" w:hAnsiTheme="majorBidi" w:cstheme="majorBidi"/>
                <w:lang w:val="en-US"/>
              </w:rPr>
              <w:t xml:space="preserve"> the test of IT infrastructure.</w:t>
            </w:r>
          </w:p>
          <w:p w:rsidR="00F637FE" w:rsidRPr="00F637FE" w:rsidRDefault="00F637FE" w:rsidP="00DD4E9F">
            <w:pPr>
              <w:pStyle w:val="Gvdemetni20"/>
              <w:framePr w:w="10363" w:h="3269" w:wrap="none" w:vAnchor="page" w:hAnchor="page" w:x="770" w:y="1533"/>
              <w:shd w:val="clear" w:color="auto" w:fill="auto"/>
              <w:tabs>
                <w:tab w:val="left" w:pos="722"/>
              </w:tabs>
              <w:spacing w:before="0" w:line="210" w:lineRule="exact"/>
              <w:jc w:val="left"/>
              <w:rPr>
                <w:rFonts w:asciiTheme="majorBidi" w:hAnsiTheme="majorBidi" w:cstheme="majorBidi"/>
                <w:lang w:val="en-US"/>
              </w:rPr>
            </w:pPr>
          </w:p>
          <w:p w:rsidR="00F637FE" w:rsidRPr="00F637FE" w:rsidRDefault="00F637FE" w:rsidP="00DD4E9F">
            <w:pPr>
              <w:framePr w:w="10363" w:h="3269" w:wrap="none" w:vAnchor="page" w:hAnchor="page" w:x="770" w:y="1533"/>
              <w:rPr>
                <w:rFonts w:asciiTheme="majorBidi" w:hAnsiTheme="majorBidi" w:cstheme="majorBidi"/>
                <w:b/>
                <w:bCs/>
                <w:sz w:val="21"/>
                <w:szCs w:val="21"/>
                <w:lang w:val="en-US"/>
              </w:rPr>
            </w:pPr>
            <w:bookmarkStart w:id="46" w:name="bookmark45"/>
            <w:r w:rsidRPr="00F637FE">
              <w:rPr>
                <w:rFonts w:asciiTheme="majorBidi" w:hAnsiTheme="majorBidi" w:cstheme="majorBidi"/>
                <w:b/>
                <w:bCs/>
                <w:sz w:val="21"/>
                <w:szCs w:val="21"/>
                <w:lang w:val="en-US"/>
              </w:rPr>
              <w:t xml:space="preserve">Learning Outcome 4: </w:t>
            </w:r>
            <w:r w:rsidR="00735A06">
              <w:rPr>
                <w:rFonts w:asciiTheme="majorBidi" w:hAnsiTheme="majorBidi" w:cstheme="majorBidi"/>
                <w:b/>
                <w:bCs/>
                <w:sz w:val="21"/>
                <w:szCs w:val="21"/>
                <w:lang w:val="en-US"/>
              </w:rPr>
              <w:t>M</w:t>
            </w:r>
            <w:r w:rsidRPr="00F637FE">
              <w:rPr>
                <w:rFonts w:asciiTheme="majorBidi" w:hAnsiTheme="majorBidi" w:cstheme="majorBidi"/>
                <w:b/>
                <w:bCs/>
                <w:sz w:val="21"/>
                <w:szCs w:val="21"/>
                <w:lang w:val="en-US"/>
              </w:rPr>
              <w:t>ake</w:t>
            </w:r>
            <w:r w:rsidR="00735A06">
              <w:rPr>
                <w:rFonts w:asciiTheme="majorBidi" w:hAnsiTheme="majorBidi" w:cstheme="majorBidi"/>
                <w:b/>
                <w:bCs/>
                <w:sz w:val="21"/>
                <w:szCs w:val="21"/>
                <w:lang w:val="en-US"/>
              </w:rPr>
              <w:t>s</w:t>
            </w:r>
            <w:r w:rsidRPr="00F637FE">
              <w:rPr>
                <w:rFonts w:asciiTheme="majorBidi" w:hAnsiTheme="majorBidi" w:cstheme="majorBidi"/>
                <w:b/>
                <w:bCs/>
                <w:sz w:val="21"/>
                <w:szCs w:val="21"/>
                <w:lang w:val="en-US"/>
              </w:rPr>
              <w:t xml:space="preserve"> the planning regarding the IT infrastructure.</w:t>
            </w:r>
            <w:bookmarkEnd w:id="46"/>
          </w:p>
          <w:p w:rsidR="00F637FE" w:rsidRPr="00F637FE" w:rsidRDefault="00F637FE" w:rsidP="00DD4E9F">
            <w:pPr>
              <w:pStyle w:val="Gvdemetni20"/>
              <w:framePr w:w="10363" w:h="3269" w:wrap="none" w:vAnchor="page" w:hAnchor="page" w:x="770" w:y="1533"/>
              <w:shd w:val="clear" w:color="auto" w:fill="auto"/>
              <w:spacing w:before="0" w:line="312" w:lineRule="exact"/>
              <w:jc w:val="left"/>
              <w:rPr>
                <w:rFonts w:asciiTheme="majorBidi" w:hAnsiTheme="majorBidi" w:cstheme="majorBidi"/>
                <w:b/>
                <w:bCs/>
                <w:lang w:val="en-US"/>
              </w:rPr>
            </w:pPr>
            <w:r w:rsidRPr="00F637FE">
              <w:rPr>
                <w:rFonts w:asciiTheme="majorBidi" w:hAnsiTheme="majorBidi" w:cstheme="majorBidi"/>
                <w:b/>
                <w:bCs/>
                <w:lang w:val="en-US"/>
              </w:rPr>
              <w:t>Performance Criteria:</w:t>
            </w:r>
          </w:p>
          <w:p w:rsidR="00F637FE" w:rsidRPr="00F637FE" w:rsidRDefault="00DD4F2E" w:rsidP="00DD4E9F">
            <w:pPr>
              <w:pStyle w:val="Gvdemetni20"/>
              <w:framePr w:w="10363" w:h="3269" w:wrap="none" w:vAnchor="page" w:hAnchor="page" w:x="770" w:y="1533"/>
              <w:numPr>
                <w:ilvl w:val="0"/>
                <w:numId w:val="19"/>
              </w:numPr>
              <w:shd w:val="clear" w:color="auto" w:fill="auto"/>
              <w:tabs>
                <w:tab w:val="left" w:pos="727"/>
              </w:tabs>
              <w:spacing w:before="0" w:line="312" w:lineRule="exact"/>
              <w:ind w:left="220"/>
              <w:jc w:val="left"/>
              <w:rPr>
                <w:rFonts w:asciiTheme="majorBidi" w:hAnsiTheme="majorBidi" w:cstheme="majorBidi"/>
                <w:lang w:val="en-US"/>
              </w:rPr>
            </w:pPr>
            <w:r>
              <w:rPr>
                <w:rFonts w:asciiTheme="majorBidi" w:hAnsiTheme="majorBidi" w:cstheme="majorBidi"/>
                <w:lang w:val="en-US"/>
              </w:rPr>
              <w:t>Makes</w:t>
            </w:r>
            <w:r w:rsidR="00F637FE" w:rsidRPr="00F637FE">
              <w:rPr>
                <w:rFonts w:asciiTheme="majorBidi" w:hAnsiTheme="majorBidi" w:cstheme="majorBidi"/>
                <w:lang w:val="en-US"/>
              </w:rPr>
              <w:t xml:space="preserve"> the hardware and software planning of the IT infrastructure.</w:t>
            </w:r>
          </w:p>
          <w:p w:rsidR="002A68A0" w:rsidRPr="00071D57" w:rsidRDefault="00DD4F2E" w:rsidP="00DD4E9F">
            <w:pPr>
              <w:pStyle w:val="Gvdemetni20"/>
              <w:framePr w:w="10363" w:h="3269" w:wrap="none" w:vAnchor="page" w:hAnchor="page" w:x="770" w:y="1533"/>
              <w:numPr>
                <w:ilvl w:val="0"/>
                <w:numId w:val="19"/>
              </w:numPr>
              <w:shd w:val="clear" w:color="auto" w:fill="auto"/>
              <w:tabs>
                <w:tab w:val="left" w:pos="727"/>
              </w:tabs>
              <w:spacing w:before="0" w:line="312" w:lineRule="exact"/>
              <w:ind w:left="220"/>
              <w:jc w:val="left"/>
              <w:rPr>
                <w:lang w:val="en-US"/>
              </w:rPr>
            </w:pPr>
            <w:r>
              <w:rPr>
                <w:rFonts w:asciiTheme="majorBidi" w:hAnsiTheme="majorBidi" w:cstheme="majorBidi"/>
                <w:lang w:val="en-US"/>
              </w:rPr>
              <w:t>Performs</w:t>
            </w:r>
            <w:r w:rsidR="00F637FE" w:rsidRPr="00F637FE">
              <w:rPr>
                <w:rFonts w:asciiTheme="majorBidi" w:hAnsiTheme="majorBidi" w:cstheme="majorBidi"/>
                <w:lang w:val="en-US"/>
              </w:rPr>
              <w:t xml:space="preserve"> the promotion a</w:t>
            </w:r>
            <w:r w:rsidR="00F637FE">
              <w:rPr>
                <w:rFonts w:asciiTheme="majorBidi" w:hAnsiTheme="majorBidi" w:cstheme="majorBidi"/>
                <w:lang w:val="en-US"/>
              </w:rPr>
              <w:t>nd presentation of design plan.</w:t>
            </w:r>
          </w:p>
        </w:tc>
      </w:tr>
      <w:tr w:rsidR="002A68A0" w:rsidRPr="00071D57" w:rsidTr="000073D0">
        <w:trPr>
          <w:trHeight w:hRule="exact" w:val="374"/>
        </w:trPr>
        <w:tc>
          <w:tcPr>
            <w:tcW w:w="5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A68A0" w:rsidRDefault="00F637FE" w:rsidP="000073D0">
            <w:pPr>
              <w:pStyle w:val="Gvdemetni20"/>
              <w:framePr w:w="10363" w:h="3269" w:wrap="none" w:vAnchor="page" w:hAnchor="page" w:x="770" w:y="1533"/>
              <w:shd w:val="clear" w:color="auto" w:fill="auto"/>
              <w:spacing w:before="0" w:line="220" w:lineRule="exact"/>
              <w:ind w:left="240"/>
              <w:jc w:val="left"/>
              <w:rPr>
                <w:rStyle w:val="Gvdemetni211ptKaln0"/>
                <w:lang w:val="en-US"/>
              </w:rPr>
            </w:pPr>
            <w:r>
              <w:rPr>
                <w:rStyle w:val="Gvdemetni211ptKaln0"/>
                <w:lang w:val="en-US"/>
              </w:rPr>
              <w:t>8</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A68A0" w:rsidRPr="00071D57" w:rsidRDefault="00F637FE" w:rsidP="000073D0">
            <w:pPr>
              <w:pStyle w:val="Balk40"/>
              <w:framePr w:w="10363" w:h="3269" w:wrap="none" w:vAnchor="page" w:hAnchor="page" w:x="770" w:y="1533"/>
              <w:shd w:val="clear" w:color="auto" w:fill="auto"/>
              <w:spacing w:line="220" w:lineRule="exact"/>
              <w:ind w:right="6048"/>
              <w:jc w:val="left"/>
              <w:rPr>
                <w:lang w:val="en-US"/>
              </w:rPr>
            </w:pPr>
            <w:bookmarkStart w:id="47" w:name="bookmark46"/>
            <w:r w:rsidRPr="00071D57">
              <w:rPr>
                <w:lang w:val="en-US"/>
              </w:rPr>
              <w:t>ASSESSMENT</w:t>
            </w:r>
            <w:bookmarkEnd w:id="47"/>
          </w:p>
        </w:tc>
      </w:tr>
      <w:tr w:rsidR="00F637FE" w:rsidRPr="00071D57" w:rsidTr="000073D0">
        <w:trPr>
          <w:trHeight w:hRule="exact" w:val="374"/>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637FE" w:rsidRPr="00071D57" w:rsidRDefault="00F637FE" w:rsidP="000073D0">
            <w:pPr>
              <w:pStyle w:val="Balk40"/>
              <w:framePr w:w="10363" w:h="3269" w:wrap="none" w:vAnchor="page" w:hAnchor="page" w:x="770" w:y="1533"/>
              <w:shd w:val="clear" w:color="auto" w:fill="auto"/>
              <w:spacing w:line="220" w:lineRule="exact"/>
              <w:jc w:val="left"/>
              <w:rPr>
                <w:lang w:val="en-US"/>
              </w:rPr>
            </w:pPr>
            <w:bookmarkStart w:id="48" w:name="bookmark47"/>
            <w:r w:rsidRPr="00071D57">
              <w:rPr>
                <w:lang w:val="en-US"/>
              </w:rPr>
              <w:t>8 a) Theoretical Examination</w:t>
            </w:r>
            <w:bookmarkEnd w:id="48"/>
          </w:p>
        </w:tc>
      </w:tr>
      <w:tr w:rsidR="00F637FE" w:rsidRPr="00071D57" w:rsidTr="000073D0">
        <w:trPr>
          <w:trHeight w:hRule="exact" w:val="208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637FE" w:rsidRPr="00071D57" w:rsidRDefault="00F637FE" w:rsidP="00DD4F2E">
            <w:pPr>
              <w:pStyle w:val="Gvdemetni20"/>
              <w:framePr w:w="10363" w:h="3269" w:wrap="none" w:vAnchor="page" w:hAnchor="page" w:x="770" w:y="1533"/>
              <w:shd w:val="clear" w:color="auto" w:fill="auto"/>
              <w:spacing w:before="0" w:line="250" w:lineRule="exact"/>
              <w:jc w:val="left"/>
              <w:rPr>
                <w:lang w:val="en-US"/>
              </w:rPr>
            </w:pPr>
            <w:r w:rsidRPr="00071D57">
              <w:rPr>
                <w:lang w:val="en-US"/>
              </w:rPr>
              <w:t xml:space="preserve">T1: Test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15 questions with equal points and the participant must answer correctly at least 70% of the questions. The questions must be prepared in such a </w:t>
            </w:r>
            <w:r w:rsidR="00DD4F2E">
              <w:rPr>
                <w:lang w:val="en-US"/>
              </w:rPr>
              <w:t>way to cover the learning outcomes</w:t>
            </w:r>
            <w:r w:rsidRPr="00071D57">
              <w:rPr>
                <w:lang w:val="en-US"/>
              </w:rPr>
              <w:t xml:space="preserve"> and the "</w:t>
            </w:r>
            <w:r w:rsidR="00DD4F2E">
              <w:rPr>
                <w:lang w:val="en-US"/>
              </w:rPr>
              <w:t>Knowledge</w:t>
            </w:r>
            <w:r w:rsidRPr="00071D57">
              <w:rPr>
                <w:lang w:val="en-US"/>
              </w:rPr>
              <w:t>" checklist given in ANNEX 13UY0165-6/A5-</w:t>
            </w:r>
            <w:r w:rsidR="00DD4F2E" w:rsidRPr="00071D57">
              <w:rPr>
                <w:lang w:val="en-US"/>
              </w:rPr>
              <w:t xml:space="preserve">2. </w:t>
            </w:r>
            <w:r w:rsidRPr="00071D57">
              <w:rPr>
                <w:lang w:val="en-US"/>
              </w:rPr>
              <w:t>Average time per question must be foreseen as 1 to 1</w:t>
            </w:r>
            <w:r w:rsidR="00DD4F2E">
              <w:rPr>
                <w:lang w:val="en-US"/>
              </w:rPr>
              <w:t>.</w:t>
            </w:r>
            <w:r w:rsidRPr="00071D57">
              <w:rPr>
                <w:lang w:val="en-US"/>
              </w:rPr>
              <w:t>5 minutes.</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35</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13UY0165-6/A5 Creating the Infrastructure of IT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071D57" w:rsidRDefault="00765D89" w:rsidP="008E38F7">
      <w:pPr>
        <w:pStyle w:val="Tabloyazs0"/>
        <w:framePr w:w="10229" w:h="2131" w:hRule="exact" w:wrap="none" w:vAnchor="page" w:hAnchor="page" w:x="856" w:y="9451"/>
        <w:shd w:val="clear" w:color="auto" w:fill="auto"/>
        <w:tabs>
          <w:tab w:val="left" w:leader="underscore" w:pos="10200"/>
        </w:tabs>
        <w:rPr>
          <w:lang w:val="en-US"/>
        </w:rPr>
      </w:pPr>
    </w:p>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36</w:t>
      </w:r>
    </w:p>
    <w:tbl>
      <w:tblPr>
        <w:tblpPr w:leftFromText="141" w:rightFromText="141" w:vertAnchor="text" w:horzAnchor="margin" w:tblpXSpec="center" w:tblpY="1246"/>
        <w:tblOverlap w:val="never"/>
        <w:tblW w:w="10335" w:type="dxa"/>
        <w:tblLayout w:type="fixed"/>
        <w:tblCellMar>
          <w:left w:w="10" w:type="dxa"/>
          <w:right w:w="10" w:type="dxa"/>
        </w:tblCellMar>
        <w:tblLook w:val="04A0" w:firstRow="1" w:lastRow="0" w:firstColumn="1" w:lastColumn="0" w:noHBand="0" w:noVBand="1"/>
      </w:tblPr>
      <w:tblGrid>
        <w:gridCol w:w="600"/>
        <w:gridCol w:w="5386"/>
        <w:gridCol w:w="4349"/>
      </w:tblGrid>
      <w:tr w:rsidR="008E38F7" w:rsidRPr="00071D57" w:rsidTr="00ED0223">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E38F7" w:rsidRPr="00330093" w:rsidRDefault="008E38F7" w:rsidP="00ED0223">
            <w:pPr>
              <w:pStyle w:val="Gvdemetni20"/>
              <w:shd w:val="clear" w:color="auto" w:fill="auto"/>
              <w:spacing w:before="0" w:line="210" w:lineRule="exact"/>
              <w:ind w:left="140"/>
              <w:jc w:val="left"/>
              <w:rPr>
                <w:b/>
                <w:lang w:val="en-US"/>
              </w:rPr>
            </w:pPr>
            <w:bookmarkStart w:id="49" w:name="bookmark48"/>
            <w:r w:rsidRPr="00330093">
              <w:rPr>
                <w:b/>
                <w:lang w:val="en-US"/>
              </w:rPr>
              <w:t>8 b) Performance Based Examination</w:t>
            </w:r>
            <w:bookmarkEnd w:id="49"/>
          </w:p>
        </w:tc>
      </w:tr>
      <w:tr w:rsidR="008E38F7" w:rsidRPr="00071D57" w:rsidTr="00ED0223">
        <w:trPr>
          <w:trHeight w:hRule="exact" w:val="1992"/>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38F7" w:rsidRPr="00071D57" w:rsidRDefault="008E38F7" w:rsidP="00ED0223">
            <w:pPr>
              <w:pStyle w:val="Gvdemetni20"/>
              <w:shd w:val="clear" w:color="auto" w:fill="auto"/>
              <w:spacing w:before="0" w:line="210" w:lineRule="exact"/>
              <w:ind w:left="140"/>
              <w:jc w:val="left"/>
              <w:rPr>
                <w:lang w:val="en-US"/>
              </w:rPr>
            </w:pPr>
            <w:r w:rsidRPr="00ED0223">
              <w:rPr>
                <w:b/>
                <w:bCs/>
                <w:lang w:val="en-US"/>
              </w:rPr>
              <w:t>P1 Data Center Design Practice</w:t>
            </w:r>
            <w:r w:rsidRPr="00071D57">
              <w:rPr>
                <w:lang w:val="en-US"/>
              </w:rPr>
              <w:t>: The candidate is expected to specify the physical and environmental conditions, methods of access to the servers, ups (uninterruptible power supply) needs and security infrastructure of the data center, within a network topology and server system with predetermined necessities. The candidate is expect to explain and present the design that he/she will prepare according to aforementioned needs on the layout provided within the frame of the questions determined in the checklist and answer the technical questions to be addressed. The performance time is determined according to the requirements of the design. The performance of the candidate is scored according to the "Skills and Competences" checklist given in ANNEX 13UY0165-6/A5-2. The candidate must show the necessary performance in all the items listed in the checklist in order to be judged successful.</w:t>
            </w:r>
          </w:p>
        </w:tc>
      </w:tr>
      <w:tr w:rsidR="008E38F7" w:rsidRPr="00071D57" w:rsidTr="00ED0223">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E38F7" w:rsidRPr="008E38F7" w:rsidRDefault="008E38F7" w:rsidP="00ED0223">
            <w:pPr>
              <w:pStyle w:val="Gvdemetni20"/>
              <w:shd w:val="clear" w:color="auto" w:fill="auto"/>
              <w:spacing w:before="0" w:line="210" w:lineRule="exact"/>
              <w:ind w:left="140"/>
              <w:jc w:val="left"/>
              <w:rPr>
                <w:b/>
                <w:bCs/>
                <w:lang w:val="en-US"/>
              </w:rPr>
            </w:pPr>
            <w:bookmarkStart w:id="50" w:name="bookmark49"/>
            <w:r w:rsidRPr="008E38F7">
              <w:rPr>
                <w:b/>
                <w:bCs/>
                <w:lang w:val="en-US"/>
              </w:rPr>
              <w:t>8 c) Other Conditions Related to Assessment</w:t>
            </w:r>
            <w:bookmarkEnd w:id="50"/>
          </w:p>
        </w:tc>
      </w:tr>
      <w:tr w:rsidR="008E38F7" w:rsidRPr="00071D57" w:rsidTr="00ED0223">
        <w:trPr>
          <w:trHeight w:hRule="exact" w:val="721"/>
        </w:trPr>
        <w:tc>
          <w:tcPr>
            <w:tcW w:w="10335" w:type="dxa"/>
            <w:gridSpan w:val="3"/>
            <w:tcBorders>
              <w:top w:val="single" w:sz="4" w:space="0" w:color="auto"/>
              <w:left w:val="single" w:sz="4" w:space="0" w:color="auto"/>
              <w:right w:val="single" w:sz="4" w:space="0" w:color="auto"/>
            </w:tcBorders>
            <w:shd w:val="clear" w:color="auto" w:fill="FFFFFF"/>
            <w:vAlign w:val="center"/>
          </w:tcPr>
          <w:p w:rsidR="008E38F7" w:rsidRPr="00071D57" w:rsidRDefault="008E38F7" w:rsidP="00ED0223">
            <w:pPr>
              <w:pStyle w:val="Gvdemetni20"/>
              <w:shd w:val="clear" w:color="auto" w:fill="auto"/>
              <w:spacing w:before="0" w:line="210" w:lineRule="exact"/>
              <w:ind w:left="140"/>
              <w:jc w:val="left"/>
              <w:rPr>
                <w:lang w:val="en-US"/>
              </w:rPr>
            </w:pPr>
            <w:r w:rsidRPr="00071D57">
              <w:rPr>
                <w:lang w:val="en-US"/>
              </w:rPr>
              <w:t>One must succeed at each of the required examinations for obtaining the Qualification Certificate within a period of one year. In case the period exceeds one year, the participant will have to retake the other exams at which he/she succeeded, as well.</w:t>
            </w:r>
          </w:p>
        </w:tc>
      </w:tr>
      <w:tr w:rsidR="008E38F7" w:rsidRPr="00071D57" w:rsidTr="00ED0223">
        <w:trPr>
          <w:trHeight w:hRule="exact" w:val="566"/>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071D57" w:rsidRDefault="008E38F7" w:rsidP="008E38F7">
            <w:pPr>
              <w:pStyle w:val="Gvdemetni20"/>
              <w:shd w:val="clear" w:color="auto" w:fill="auto"/>
              <w:spacing w:before="0" w:line="220" w:lineRule="exact"/>
              <w:ind w:left="180"/>
              <w:jc w:val="left"/>
              <w:rPr>
                <w:rStyle w:val="Gvdemetni211ptKaln0"/>
                <w:lang w:val="en-US"/>
              </w:rPr>
            </w:pPr>
            <w:r w:rsidRPr="00071D57">
              <w:rPr>
                <w:rStyle w:val="Gvdemetni211ptKaln0"/>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071D57" w:rsidRDefault="008E38F7" w:rsidP="00ED0223">
            <w:pPr>
              <w:pStyle w:val="Gvdemetni20"/>
              <w:shd w:val="clear" w:color="auto" w:fill="auto"/>
              <w:spacing w:before="0" w:line="278" w:lineRule="exact"/>
              <w:jc w:val="left"/>
              <w:rPr>
                <w:rStyle w:val="Gvdemetni211ptKaln0"/>
                <w:lang w:val="en-US"/>
              </w:rPr>
            </w:pPr>
            <w:r w:rsidRPr="00071D57">
              <w:rPr>
                <w:rStyle w:val="Gvdemetni211ptKaln0"/>
                <w:lang w:val="en-US"/>
              </w:rPr>
              <w:t>QUALIFICATION DEVELOPMENT INSTITUTION(S)</w:t>
            </w:r>
          </w:p>
        </w:tc>
        <w:tc>
          <w:tcPr>
            <w:tcW w:w="4349" w:type="dxa"/>
            <w:tcBorders>
              <w:top w:val="single" w:sz="4" w:space="0" w:color="auto"/>
              <w:left w:val="single" w:sz="4" w:space="0" w:color="auto"/>
              <w:right w:val="single" w:sz="4" w:space="0" w:color="auto"/>
            </w:tcBorders>
            <w:shd w:val="clear" w:color="auto" w:fill="FFFFFF"/>
            <w:vAlign w:val="center"/>
          </w:tcPr>
          <w:p w:rsidR="008E38F7" w:rsidRPr="00071D57" w:rsidRDefault="008E38F7" w:rsidP="008E38F7">
            <w:pPr>
              <w:pStyle w:val="Gvdemetni20"/>
              <w:shd w:val="clear" w:color="auto" w:fill="auto"/>
              <w:spacing w:before="0" w:line="210" w:lineRule="exact"/>
              <w:ind w:left="140"/>
              <w:jc w:val="left"/>
              <w:rPr>
                <w:lang w:val="en-US"/>
              </w:rPr>
            </w:pPr>
            <w:r w:rsidRPr="00071D57">
              <w:rPr>
                <w:lang w:val="en-US"/>
              </w:rPr>
              <w:t>TUBIDER IT Sector Association</w:t>
            </w:r>
          </w:p>
        </w:tc>
      </w:tr>
      <w:tr w:rsidR="008E38F7" w:rsidRPr="00071D57" w:rsidTr="00ED0223">
        <w:trPr>
          <w:trHeight w:hRule="exact" w:val="699"/>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071D57" w:rsidRDefault="008E38F7" w:rsidP="008E38F7">
            <w:pPr>
              <w:pStyle w:val="Gvdemetni20"/>
              <w:shd w:val="clear" w:color="auto" w:fill="auto"/>
              <w:spacing w:before="0" w:line="220" w:lineRule="exact"/>
              <w:ind w:left="180"/>
              <w:jc w:val="left"/>
              <w:rPr>
                <w:lang w:val="en-US"/>
              </w:rPr>
            </w:pPr>
            <w:r w:rsidRPr="00071D57">
              <w:rPr>
                <w:rStyle w:val="Gvdemetni211ptKaln0"/>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071D57" w:rsidRDefault="008E38F7" w:rsidP="00ED0223">
            <w:pPr>
              <w:pStyle w:val="Gvdemetni20"/>
              <w:shd w:val="clear" w:color="auto" w:fill="auto"/>
              <w:spacing w:before="0" w:line="278" w:lineRule="exact"/>
              <w:jc w:val="left"/>
              <w:rPr>
                <w:lang w:val="en-US"/>
              </w:rPr>
            </w:pPr>
            <w:r w:rsidRPr="00071D57">
              <w:rPr>
                <w:rStyle w:val="Gvdemetni211ptKaln0"/>
                <w:lang w:val="en-US"/>
              </w:rPr>
              <w:t>SECTOR COMMITTEE TO VERIFY QUALIFICATION</w:t>
            </w:r>
          </w:p>
        </w:tc>
        <w:tc>
          <w:tcPr>
            <w:tcW w:w="4349" w:type="dxa"/>
            <w:tcBorders>
              <w:top w:val="single" w:sz="4" w:space="0" w:color="auto"/>
              <w:left w:val="single" w:sz="4" w:space="0" w:color="auto"/>
              <w:right w:val="single" w:sz="4" w:space="0" w:color="auto"/>
            </w:tcBorders>
            <w:shd w:val="clear" w:color="auto" w:fill="FFFFFF"/>
            <w:vAlign w:val="center"/>
          </w:tcPr>
          <w:p w:rsidR="008E38F7" w:rsidRPr="00071D57" w:rsidRDefault="008E38F7" w:rsidP="008E38F7">
            <w:pPr>
              <w:pStyle w:val="Gvdemetni20"/>
              <w:shd w:val="clear" w:color="auto" w:fill="auto"/>
              <w:spacing w:before="0" w:line="210" w:lineRule="exact"/>
              <w:ind w:left="140"/>
              <w:jc w:val="left"/>
              <w:rPr>
                <w:lang w:val="en-US"/>
              </w:rPr>
            </w:pPr>
            <w:r w:rsidRPr="00071D57">
              <w:rPr>
                <w:lang w:val="en-US"/>
              </w:rPr>
              <w:t>VQA's Information Technologies Sector Committee</w:t>
            </w:r>
          </w:p>
        </w:tc>
      </w:tr>
      <w:tr w:rsidR="008E38F7" w:rsidRPr="00071D57" w:rsidTr="00ED0223">
        <w:trPr>
          <w:trHeight w:hRule="exact" w:val="565"/>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071D57" w:rsidRDefault="008E38F7" w:rsidP="008E38F7">
            <w:pPr>
              <w:pStyle w:val="Gvdemetni20"/>
              <w:shd w:val="clear" w:color="auto" w:fill="auto"/>
              <w:spacing w:before="0" w:line="220" w:lineRule="exact"/>
              <w:ind w:left="180"/>
              <w:jc w:val="left"/>
              <w:rPr>
                <w:lang w:val="en-US"/>
              </w:rPr>
            </w:pPr>
            <w:r w:rsidRPr="00071D57">
              <w:rPr>
                <w:rStyle w:val="Gvdemetni211ptKaln0"/>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071D57" w:rsidRDefault="008E38F7" w:rsidP="00ED0223">
            <w:pPr>
              <w:pStyle w:val="Gvdemetni20"/>
              <w:shd w:val="clear" w:color="auto" w:fill="auto"/>
              <w:spacing w:before="0" w:line="274" w:lineRule="exact"/>
              <w:jc w:val="left"/>
              <w:rPr>
                <w:lang w:val="en-US"/>
              </w:rPr>
            </w:pPr>
            <w:r w:rsidRPr="00071D57">
              <w:rPr>
                <w:rStyle w:val="Gvdemetni211ptKaln0"/>
                <w:lang w:val="en-US"/>
              </w:rPr>
              <w:t>APPROVAL DATE AND NUMBER OF VQA's BOARD OF DIRECTORS</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center"/>
          </w:tcPr>
          <w:p w:rsidR="008E38F7" w:rsidRPr="00071D57" w:rsidRDefault="008E38F7" w:rsidP="008E38F7">
            <w:pPr>
              <w:pStyle w:val="Gvdemetni20"/>
              <w:shd w:val="clear" w:color="auto" w:fill="auto"/>
              <w:spacing w:before="0" w:line="210" w:lineRule="exact"/>
              <w:ind w:left="140"/>
              <w:jc w:val="left"/>
              <w:rPr>
                <w:lang w:val="en-US"/>
              </w:rPr>
            </w:pPr>
            <w:r w:rsidRPr="00071D57">
              <w:rPr>
                <w:lang w:val="en-US"/>
              </w:rPr>
              <w:t>12/06/2013 - 2013/45</w:t>
            </w:r>
          </w:p>
        </w:tc>
      </w:tr>
    </w:tbl>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1" o:spid="_x0000_s1046" style="position:absolute;margin-left:107.3pt;margin-top:296.9pt;width:246pt;height:23.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13UY0165-6/A5 Creating the Infrastructure of IT</w:t>
      </w:r>
    </w:p>
    <w:p w:rsidR="00765D89" w:rsidRPr="00071D57" w:rsidRDefault="00BB134B" w:rsidP="00C61EF8">
      <w:pPr>
        <w:pStyle w:val="stbilgiveyaaltbilgi0"/>
        <w:framePr w:wrap="none" w:vAnchor="page" w:hAnchor="page" w:x="7120" w:y="565"/>
        <w:shd w:val="clear" w:color="auto" w:fill="auto"/>
        <w:spacing w:line="220" w:lineRule="exact"/>
        <w:rPr>
          <w:lang w:val="en-US"/>
        </w:rPr>
      </w:pPr>
      <w:r w:rsidRPr="00071D57">
        <w:rPr>
          <w:lang w:val="en-US"/>
        </w:rPr>
        <w:t>Date of Publication: 12/06/2013 Rev. No</w:t>
      </w:r>
      <w:r w:rsidR="00C61EF8" w:rsidRPr="00071D57">
        <w:rPr>
          <w:lang w:val="en-US"/>
        </w:rPr>
        <w:t>: 00</w:t>
      </w:r>
    </w:p>
    <w:p w:rsidR="00765D89" w:rsidRPr="00071D57" w:rsidRDefault="00C61EF8">
      <w:pPr>
        <w:pStyle w:val="Balk40"/>
        <w:framePr w:w="9408" w:h="1645" w:hRule="exact" w:wrap="none" w:vAnchor="page" w:hAnchor="page" w:x="1379" w:y="1150"/>
        <w:shd w:val="clear" w:color="auto" w:fill="auto"/>
        <w:spacing w:after="235" w:line="220" w:lineRule="exact"/>
        <w:ind w:left="260"/>
        <w:rPr>
          <w:lang w:val="en-US"/>
        </w:rPr>
      </w:pPr>
      <w:r>
        <w:rPr>
          <w:lang w:val="en-US"/>
        </w:rPr>
        <w:t>ANNEXES</w:t>
      </w:r>
    </w:p>
    <w:p w:rsidR="00765D89" w:rsidRPr="00071D57" w:rsidRDefault="00BB134B">
      <w:pPr>
        <w:pStyle w:val="Gvdemetni20"/>
        <w:framePr w:w="9408" w:h="1645" w:hRule="exact" w:wrap="none" w:vAnchor="page" w:hAnchor="page" w:x="1379" w:y="1150"/>
        <w:shd w:val="clear" w:color="auto" w:fill="auto"/>
        <w:spacing w:before="0" w:after="56" w:line="254" w:lineRule="exact"/>
        <w:jc w:val="left"/>
        <w:rPr>
          <w:lang w:val="en-US"/>
        </w:rPr>
      </w:pPr>
      <w:r w:rsidRPr="00071D57">
        <w:rPr>
          <w:lang w:val="en-US"/>
        </w:rPr>
        <w:t>ANNEX 13UY0165-6/A5-1: Information over Recommended Education for the Qualification Unit</w:t>
      </w:r>
      <w:r w:rsidR="00071D57" w:rsidRPr="00071D57">
        <w:rPr>
          <w:lang w:val="en-US"/>
        </w:rPr>
        <w:t xml:space="preserve"> </w:t>
      </w:r>
    </w:p>
    <w:p w:rsidR="00765D89" w:rsidRPr="00071D57" w:rsidRDefault="00BB134B">
      <w:pPr>
        <w:pStyle w:val="Gvdemetni20"/>
        <w:framePr w:w="9408" w:h="1645" w:hRule="exact" w:wrap="none" w:vAnchor="page" w:hAnchor="page" w:x="1379" w:y="1150"/>
        <w:shd w:val="clear" w:color="auto" w:fill="auto"/>
        <w:spacing w:before="0" w:line="259" w:lineRule="exact"/>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C61EF8" w:rsidRDefault="00BB134B" w:rsidP="00C61EF8">
      <w:pPr>
        <w:pStyle w:val="Gvdemetni20"/>
        <w:framePr w:w="9408" w:h="1632" w:hRule="exact" w:wrap="none" w:vAnchor="page" w:hAnchor="page" w:x="1321" w:y="2311"/>
        <w:shd w:val="clear" w:color="auto" w:fill="auto"/>
        <w:spacing w:before="0" w:line="210" w:lineRule="exact"/>
        <w:jc w:val="left"/>
        <w:rPr>
          <w:b/>
          <w:lang w:val="en-US"/>
        </w:rPr>
      </w:pPr>
      <w:r w:rsidRPr="00C61EF8">
        <w:rPr>
          <w:rStyle w:val="Gvdemetni22"/>
          <w:b/>
          <w:lang w:val="en-US"/>
        </w:rPr>
        <w:t>Content of Training:</w:t>
      </w:r>
    </w:p>
    <w:p w:rsidR="00765D89" w:rsidRPr="00071D57" w:rsidRDefault="00BB134B" w:rsidP="00C61EF8">
      <w:pPr>
        <w:pStyle w:val="Gvdemetni20"/>
        <w:framePr w:w="9408" w:h="1632" w:hRule="exact" w:wrap="none" w:vAnchor="page" w:hAnchor="page" w:x="1321" w:y="2311"/>
        <w:shd w:val="clear" w:color="auto" w:fill="auto"/>
        <w:spacing w:before="0" w:line="254" w:lineRule="exact"/>
        <w:jc w:val="left"/>
        <w:rPr>
          <w:lang w:val="en-US"/>
        </w:rPr>
      </w:pPr>
      <w:r w:rsidRPr="00071D57">
        <w:rPr>
          <w:lang w:val="en-US"/>
        </w:rPr>
        <w:t>Planning the IT infrastructure</w:t>
      </w:r>
      <w:r w:rsidR="00071D57" w:rsidRPr="00071D57">
        <w:rPr>
          <w:lang w:val="en-US"/>
        </w:rPr>
        <w:t xml:space="preserve"> </w:t>
      </w:r>
      <w:r w:rsidRPr="00071D57">
        <w:rPr>
          <w:lang w:val="en-US"/>
        </w:rPr>
        <w:t>Physical Installation of Network Hardware Products</w:t>
      </w:r>
      <w:r w:rsidR="00071D57" w:rsidRPr="00071D57">
        <w:rPr>
          <w:lang w:val="en-US"/>
        </w:rPr>
        <w:t xml:space="preserve"> </w:t>
      </w:r>
      <w:r w:rsidRPr="00071D57">
        <w:rPr>
          <w:lang w:val="en-US"/>
        </w:rPr>
        <w:t>Physical Installation of Server Systems</w:t>
      </w:r>
      <w:r w:rsidR="00071D57" w:rsidRPr="00071D57">
        <w:rPr>
          <w:lang w:val="en-US"/>
        </w:rPr>
        <w:t xml:space="preserve"> </w:t>
      </w:r>
      <w:r w:rsidRPr="00071D57">
        <w:rPr>
          <w:lang w:val="en-US"/>
        </w:rPr>
        <w:t>Physical Installation of IT Hardware Products</w:t>
      </w:r>
    </w:p>
    <w:p w:rsidR="00765D89" w:rsidRPr="00071D57" w:rsidRDefault="00BB134B" w:rsidP="008E38F7">
      <w:pPr>
        <w:pStyle w:val="Gvdemetni20"/>
        <w:framePr w:w="9408" w:h="504" w:hRule="exact" w:wrap="none" w:vAnchor="page" w:hAnchor="page" w:x="1351" w:y="3481"/>
        <w:shd w:val="clear" w:color="auto" w:fill="auto"/>
        <w:spacing w:before="0" w:line="259" w:lineRule="exact"/>
        <w:jc w:val="left"/>
        <w:rPr>
          <w:lang w:val="en-US"/>
        </w:rPr>
      </w:pPr>
      <w:r w:rsidRPr="00071D57">
        <w:rPr>
          <w:lang w:val="en-US"/>
        </w:rPr>
        <w:t>ANNEX 13UY0165-6/A5-2: Checklist to be used in the Assessment of the Qualification Unit</w:t>
      </w:r>
      <w:r w:rsidR="00071D57" w:rsidRPr="00071D57">
        <w:rPr>
          <w:lang w:val="en-US"/>
        </w:rPr>
        <w:t xml:space="preserve"> </w:t>
      </w:r>
    </w:p>
    <w:p w:rsidR="00765D89" w:rsidRPr="00C61EF8" w:rsidRDefault="00BB134B" w:rsidP="008E38F7">
      <w:pPr>
        <w:pStyle w:val="Tabloyazs0"/>
        <w:framePr w:wrap="none" w:vAnchor="page" w:hAnchor="page" w:x="1336" w:y="4141"/>
        <w:shd w:val="clear" w:color="auto" w:fill="auto"/>
        <w:spacing w:line="210" w:lineRule="exact"/>
        <w:jc w:val="left"/>
        <w:rPr>
          <w:b/>
          <w:lang w:val="en-US"/>
        </w:rPr>
      </w:pPr>
      <w:r w:rsidRPr="00C61EF8">
        <w:rPr>
          <w:rStyle w:val="Tabloyazs1"/>
          <w:b/>
          <w:lang w:val="en-US"/>
        </w:rPr>
        <w:t xml:space="preserve">a) </w:t>
      </w:r>
      <w:r w:rsidR="00C61EF8" w:rsidRPr="00C61EF8">
        <w:rPr>
          <w:rStyle w:val="Tabloyazs1"/>
          <w:b/>
          <w:lang w:val="en-US"/>
        </w:rPr>
        <w:t>KNOWLEDGE</w:t>
      </w:r>
    </w:p>
    <w:tbl>
      <w:tblPr>
        <w:tblW w:w="9407" w:type="dxa"/>
        <w:tblLayout w:type="fixed"/>
        <w:tblCellMar>
          <w:left w:w="10" w:type="dxa"/>
          <w:right w:w="10" w:type="dxa"/>
        </w:tblCellMar>
        <w:tblLook w:val="04A0" w:firstRow="1" w:lastRow="0" w:firstColumn="1" w:lastColumn="0" w:noHBand="0" w:noVBand="1"/>
      </w:tblPr>
      <w:tblGrid>
        <w:gridCol w:w="744"/>
        <w:gridCol w:w="4963"/>
        <w:gridCol w:w="1092"/>
        <w:gridCol w:w="1560"/>
        <w:gridCol w:w="1048"/>
      </w:tblGrid>
      <w:tr w:rsidR="00EA5FD5" w:rsidRPr="00071D57" w:rsidTr="00C61EF8">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715" w:wrap="none" w:vAnchor="page" w:hAnchor="page" w:x="1366" w:y="4546"/>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9715" w:wrap="none" w:vAnchor="page" w:hAnchor="page" w:x="1366" w:y="4546"/>
              <w:shd w:val="clear" w:color="auto" w:fill="auto"/>
              <w:spacing w:before="0" w:line="250" w:lineRule="exact"/>
              <w:jc w:val="center"/>
              <w:rPr>
                <w:lang w:val="en-US"/>
              </w:rPr>
            </w:pPr>
            <w:r>
              <w:rPr>
                <w:rStyle w:val="Gvdemetni295ptKaln0"/>
                <w:sz w:val="20"/>
                <w:szCs w:val="20"/>
                <w:lang w:val="en-US"/>
              </w:rPr>
              <w:t>Description of Knowledge</w:t>
            </w:r>
          </w:p>
        </w:tc>
        <w:tc>
          <w:tcPr>
            <w:tcW w:w="1092"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715" w:wrap="none" w:vAnchor="page" w:hAnchor="page" w:x="1366" w:y="4546"/>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715" w:wrap="none" w:vAnchor="page" w:hAnchor="page" w:x="1366" w:y="4546"/>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9715" w:wrap="none" w:vAnchor="page" w:hAnchor="page" w:x="1366" w:y="4546"/>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D0223">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BG.1</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45" w:lineRule="exact"/>
              <w:jc w:val="left"/>
              <w:rPr>
                <w:lang w:val="en-US"/>
              </w:rPr>
            </w:pPr>
            <w:r>
              <w:rPr>
                <w:lang w:val="en-US"/>
              </w:rPr>
              <w:t>Describes</w:t>
            </w:r>
            <w:r w:rsidR="00BB134B" w:rsidRPr="00071D57">
              <w:rPr>
                <w:lang w:val="en-US"/>
              </w:rPr>
              <w:t xml:space="preserve"> the aspects to pay attention while determining the server, network and backup system as well as the software requirements of the operation.</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E.1.1</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936"/>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BG.2</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4" w:lineRule="exact"/>
              <w:jc w:val="left"/>
              <w:rPr>
                <w:lang w:val="en-US"/>
              </w:rPr>
            </w:pPr>
            <w:r>
              <w:rPr>
                <w:lang w:val="en-US"/>
              </w:rPr>
              <w:t>Describes</w:t>
            </w:r>
            <w:r w:rsidR="00BB134B" w:rsidRPr="00071D57">
              <w:rPr>
                <w:lang w:val="en-US"/>
              </w:rPr>
              <w:t xml:space="preserve"> the aspects to pay attention while determining the physical locations, characteristics and security requirements of the server park and data centers.</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E.1.2</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851"/>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BG.3</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0" w:lineRule="exact"/>
              <w:jc w:val="left"/>
              <w:rPr>
                <w:lang w:val="en-US"/>
              </w:rPr>
            </w:pPr>
            <w:r>
              <w:rPr>
                <w:lang w:val="en-US"/>
              </w:rPr>
              <w:t>Describes</w:t>
            </w:r>
            <w:r w:rsidR="00BB134B" w:rsidRPr="00071D57">
              <w:rPr>
                <w:lang w:val="en-US"/>
              </w:rPr>
              <w:t xml:space="preserve"> how to identify the hardware or software products that are appropriate for the internal user requirements of the operation.</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E.1.3</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946"/>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BG.4</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4" w:lineRule="exact"/>
              <w:jc w:val="left"/>
              <w:rPr>
                <w:lang w:val="en-US"/>
              </w:rPr>
            </w:pPr>
            <w:r>
              <w:rPr>
                <w:lang w:val="en-US"/>
              </w:rPr>
              <w:t>Describes</w:t>
            </w:r>
            <w:r w:rsidR="00BB134B" w:rsidRPr="00071D57">
              <w:rPr>
                <w:lang w:val="en-US"/>
              </w:rPr>
              <w:t xml:space="preserve"> how to ensure the formulation of a network plan that corresponds to the requirements specified by the authorized network technologies specialist.</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E.1.4</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BG.5</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drawing up the configuration plan for network hardware products and server systems.</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E.1.5</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1272"/>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BG.6</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0" w:lineRule="exact"/>
              <w:jc w:val="left"/>
              <w:rPr>
                <w:lang w:val="en-US"/>
              </w:rPr>
            </w:pPr>
            <w:r>
              <w:rPr>
                <w:lang w:val="en-US"/>
              </w:rPr>
              <w:t>Describes</w:t>
            </w:r>
            <w:r w:rsidR="00BB134B" w:rsidRPr="00071D57">
              <w:rPr>
                <w:lang w:val="en-US"/>
              </w:rPr>
              <w:t xml:space="preserve"> how to control the compatibility of technical characteristics of preferred IT hardware and software products with the requirements and existing hardware and software and other procured products in the operation.</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after="60" w:line="210" w:lineRule="exact"/>
              <w:jc w:val="center"/>
              <w:rPr>
                <w:lang w:val="en-US"/>
              </w:rPr>
            </w:pPr>
            <w:r w:rsidRPr="00071D57">
              <w:rPr>
                <w:lang w:val="en-US"/>
              </w:rPr>
              <w:t>E.1.6</w:t>
            </w:r>
          </w:p>
          <w:p w:rsidR="00765D89" w:rsidRPr="00071D57" w:rsidRDefault="00BB134B" w:rsidP="00C61EF8">
            <w:pPr>
              <w:pStyle w:val="Gvdemetni20"/>
              <w:framePr w:w="9408" w:h="9715" w:wrap="none" w:vAnchor="page" w:hAnchor="page" w:x="1366" w:y="4546"/>
              <w:shd w:val="clear" w:color="auto" w:fill="auto"/>
              <w:spacing w:before="60" w:line="210" w:lineRule="exact"/>
              <w:jc w:val="center"/>
              <w:rPr>
                <w:lang w:val="en-US"/>
              </w:rPr>
            </w:pPr>
            <w:r w:rsidRPr="00071D57">
              <w:rPr>
                <w:lang w:val="en-US"/>
              </w:rPr>
              <w:t>E.1.7</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BG.7</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0" w:lineRule="exact"/>
              <w:jc w:val="left"/>
              <w:rPr>
                <w:lang w:val="en-US"/>
              </w:rPr>
            </w:pPr>
            <w:r>
              <w:rPr>
                <w:lang w:val="en-US"/>
              </w:rPr>
              <w:t>Describes</w:t>
            </w:r>
            <w:r w:rsidR="00BB134B" w:rsidRPr="00071D57">
              <w:rPr>
                <w:lang w:val="en-US"/>
              </w:rPr>
              <w:t xml:space="preserve"> the aspects to pay attention while performing the tasks given to him/her within the approval mechanism in the procurement process, in accordance with the operation rules and methods.</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E.1.8</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958"/>
        </w:trPr>
        <w:tc>
          <w:tcPr>
            <w:tcW w:w="744" w:type="dxa"/>
            <w:tcBorders>
              <w:top w:val="single" w:sz="4" w:space="0" w:color="auto"/>
              <w:left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BG.8</w:t>
            </w:r>
          </w:p>
        </w:tc>
        <w:tc>
          <w:tcPr>
            <w:tcW w:w="4963" w:type="dxa"/>
            <w:tcBorders>
              <w:top w:val="single" w:sz="4" w:space="0" w:color="auto"/>
              <w:left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9" w:lineRule="exact"/>
              <w:jc w:val="left"/>
              <w:rPr>
                <w:lang w:val="en-US"/>
              </w:rPr>
            </w:pPr>
            <w:r>
              <w:rPr>
                <w:lang w:val="en-US"/>
              </w:rPr>
              <w:t>Describes</w:t>
            </w:r>
            <w:r w:rsidR="00BB134B" w:rsidRPr="00071D57">
              <w:rPr>
                <w:lang w:val="en-US"/>
              </w:rPr>
              <w:t xml:space="preserve"> the points to pay attention while preparing the disaster plan in accordance with the IT infrastructure planned.</w:t>
            </w:r>
          </w:p>
        </w:tc>
        <w:tc>
          <w:tcPr>
            <w:tcW w:w="1092"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E.1.9</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r w:rsidR="00765D89" w:rsidRPr="00071D57" w:rsidTr="00ED0223">
        <w:trPr>
          <w:trHeight w:hRule="exact" w:val="2137"/>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D0223">
            <w:pPr>
              <w:pStyle w:val="Gvdemetni20"/>
              <w:framePr w:w="9408" w:h="9715" w:wrap="none" w:vAnchor="page" w:hAnchor="page" w:x="1366" w:y="4546"/>
              <w:shd w:val="clear" w:color="auto" w:fill="auto"/>
              <w:spacing w:before="0" w:line="210" w:lineRule="exact"/>
              <w:ind w:left="140"/>
              <w:jc w:val="left"/>
              <w:rPr>
                <w:lang w:val="en-US"/>
              </w:rPr>
            </w:pPr>
            <w:r w:rsidRPr="00071D57">
              <w:rPr>
                <w:lang w:val="en-US"/>
              </w:rPr>
              <w:t>BG.9</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D0223">
            <w:pPr>
              <w:pStyle w:val="Gvdemetni20"/>
              <w:framePr w:w="9408" w:h="9715" w:wrap="none" w:vAnchor="page" w:hAnchor="page" w:x="1366" w:y="4546"/>
              <w:shd w:val="clear" w:color="auto" w:fill="auto"/>
              <w:spacing w:before="0" w:line="250" w:lineRule="exact"/>
              <w:jc w:val="left"/>
              <w:rPr>
                <w:lang w:val="en-US"/>
              </w:rPr>
            </w:pPr>
            <w:r>
              <w:rPr>
                <w:lang w:val="en-US"/>
              </w:rPr>
              <w:t>Describes</w:t>
            </w:r>
            <w:r w:rsidR="00BB134B" w:rsidRPr="00071D57">
              <w:rPr>
                <w:lang w:val="en-US"/>
              </w:rPr>
              <w:t xml:space="preserve"> how to perform the necessary inspections (necessary allocation for the reception of procured hardware, reception and acceptance of the software installation packages and, if available, </w:t>
            </w:r>
            <w:r w:rsidR="008E38F7" w:rsidRPr="00071D57">
              <w:rPr>
                <w:lang w:val="en-US"/>
              </w:rPr>
              <w:t>license</w:t>
            </w:r>
            <w:r w:rsidR="00BB134B" w:rsidRPr="00071D57">
              <w:rPr>
                <w:lang w:val="en-US"/>
              </w:rPr>
              <w:t xml:space="preserve"> documents and product keys according to the related procurement type) in order for the procurement and provision processes to be completed according to the rules and methods of the operation and at the set time.</w:t>
            </w:r>
          </w:p>
        </w:tc>
        <w:tc>
          <w:tcPr>
            <w:tcW w:w="1092"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54" w:lineRule="exact"/>
              <w:jc w:val="center"/>
              <w:rPr>
                <w:lang w:val="en-US"/>
              </w:rPr>
            </w:pPr>
            <w:r w:rsidRPr="00071D57">
              <w:rPr>
                <w:lang w:val="en-US"/>
              </w:rPr>
              <w:t>E.2.1</w:t>
            </w:r>
          </w:p>
          <w:p w:rsidR="00765D89" w:rsidRPr="00071D57" w:rsidRDefault="00BB134B" w:rsidP="00C61EF8">
            <w:pPr>
              <w:pStyle w:val="Gvdemetni20"/>
              <w:framePr w:w="9408" w:h="9715" w:wrap="none" w:vAnchor="page" w:hAnchor="page" w:x="1366" w:y="4546"/>
              <w:shd w:val="clear" w:color="auto" w:fill="auto"/>
              <w:spacing w:before="0" w:line="254" w:lineRule="exact"/>
              <w:jc w:val="center"/>
              <w:rPr>
                <w:lang w:val="en-US"/>
              </w:rPr>
            </w:pPr>
            <w:r w:rsidRPr="00071D57">
              <w:rPr>
                <w:lang w:val="en-US"/>
              </w:rPr>
              <w:t>E.2.2</w:t>
            </w:r>
          </w:p>
          <w:p w:rsidR="00765D89" w:rsidRPr="00071D57" w:rsidRDefault="00BB134B" w:rsidP="00C61EF8">
            <w:pPr>
              <w:pStyle w:val="Gvdemetni20"/>
              <w:framePr w:w="9408" w:h="9715" w:wrap="none" w:vAnchor="page" w:hAnchor="page" w:x="1366" w:y="4546"/>
              <w:shd w:val="clear" w:color="auto" w:fill="auto"/>
              <w:spacing w:before="0" w:line="254" w:lineRule="exact"/>
              <w:jc w:val="center"/>
              <w:rPr>
                <w:lang w:val="en-US"/>
              </w:rPr>
            </w:pPr>
            <w:r w:rsidRPr="00071D57">
              <w:rPr>
                <w:lang w:val="en-US"/>
              </w:rPr>
              <w:t>E.2.3</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C61EF8">
            <w:pPr>
              <w:pStyle w:val="Gvdemetni20"/>
              <w:framePr w:w="9408" w:h="9715" w:wrap="none" w:vAnchor="page" w:hAnchor="page" w:x="1366" w:y="4546"/>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37</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13UY0165-6/A5 Creating the Infrastructure of IT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251"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4251"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251"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251"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4251"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BG.10</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check whether the documents (user</w:t>
            </w:r>
            <w:r w:rsidR="00C61EF8">
              <w:rPr>
                <w:lang w:val="en-US"/>
              </w:rPr>
              <w:t xml:space="preserve"> </w:t>
            </w:r>
            <w:r w:rsidR="00BB134B" w:rsidRPr="00071D57">
              <w:rPr>
                <w:lang w:val="en-US"/>
              </w:rPr>
              <w:t xml:space="preserve">guides, invoice copies and </w:t>
            </w:r>
            <w:r w:rsidRPr="00071D57">
              <w:rPr>
                <w:lang w:val="en-US"/>
              </w:rPr>
              <w:t>guarantee</w:t>
            </w:r>
            <w:r w:rsidR="00BB134B" w:rsidRPr="00071D57">
              <w:rPr>
                <w:lang w:val="en-US"/>
              </w:rPr>
              <w:t xml:space="preserve"> documents), stock and fixture records of the IT hardware products are kept in a proper state.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after="60" w:line="210" w:lineRule="exact"/>
              <w:jc w:val="center"/>
              <w:rPr>
                <w:lang w:val="en-US"/>
              </w:rPr>
            </w:pPr>
            <w:r w:rsidRPr="00071D57">
              <w:rPr>
                <w:lang w:val="en-US"/>
              </w:rPr>
              <w:t>E.2.4</w:t>
            </w:r>
          </w:p>
          <w:p w:rsidR="00765D89" w:rsidRPr="00071D57" w:rsidRDefault="00BB134B" w:rsidP="00C61EF8">
            <w:pPr>
              <w:pStyle w:val="Gvdemetni20"/>
              <w:framePr w:w="9408" w:h="14251" w:wrap="none" w:vAnchor="page" w:hAnchor="page" w:x="1379" w:y="1135"/>
              <w:shd w:val="clear" w:color="auto" w:fill="auto"/>
              <w:spacing w:before="60" w:line="210" w:lineRule="exact"/>
              <w:jc w:val="center"/>
              <w:rPr>
                <w:lang w:val="en-US"/>
              </w:rPr>
            </w:pPr>
            <w:r w:rsidRPr="00071D57">
              <w:rPr>
                <w:lang w:val="en-US"/>
              </w:rPr>
              <w:t>E.2.5</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27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follow up of the</w:t>
            </w:r>
            <w:r w:rsidR="00C61EF8">
              <w:rPr>
                <w:lang w:val="en-US"/>
              </w:rPr>
              <w:t xml:space="preserve"> </w:t>
            </w:r>
            <w:r w:rsidR="00BB134B" w:rsidRPr="00071D57">
              <w:rPr>
                <w:lang w:val="en-US"/>
              </w:rPr>
              <w:t>technological lives and guarantee periods of the IT</w:t>
            </w:r>
            <w:r w:rsidR="00C61EF8">
              <w:rPr>
                <w:lang w:val="en-US"/>
              </w:rPr>
              <w:t xml:space="preserve"> </w:t>
            </w:r>
            <w:r w:rsidR="00BB134B" w:rsidRPr="00071D57">
              <w:rPr>
                <w:lang w:val="en-US"/>
              </w:rPr>
              <w:t>hardware as well as the scope and duration of software licenses and license agreements in the hardware park of the operation.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after="60" w:line="210" w:lineRule="exact"/>
              <w:jc w:val="center"/>
              <w:rPr>
                <w:lang w:val="en-US"/>
              </w:rPr>
            </w:pPr>
            <w:r w:rsidRPr="00071D57">
              <w:rPr>
                <w:lang w:val="en-US"/>
              </w:rPr>
              <w:t>E.3.1</w:t>
            </w:r>
          </w:p>
          <w:p w:rsidR="00765D89" w:rsidRPr="00071D57" w:rsidRDefault="00BB134B" w:rsidP="00C61EF8">
            <w:pPr>
              <w:pStyle w:val="Gvdemetni20"/>
              <w:framePr w:w="9408" w:h="14251" w:wrap="none" w:vAnchor="page" w:hAnchor="page" w:x="1379" w:y="1135"/>
              <w:shd w:val="clear" w:color="auto" w:fill="auto"/>
              <w:spacing w:before="60" w:line="210" w:lineRule="exact"/>
              <w:jc w:val="center"/>
              <w:rPr>
                <w:lang w:val="en-US"/>
              </w:rPr>
            </w:pPr>
            <w:r w:rsidRPr="00071D57">
              <w:rPr>
                <w:lang w:val="en-US"/>
              </w:rPr>
              <w:t>E.3.2</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825"/>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informing the managers and procurement officials in charge in time about the hardware and software products to be renewed.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E.3.3</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implement the operation rules and methods specified for the hardware products that are or about to be out of guarantee.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E.3.4</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formulating the work organization by designating the work commands and plans according to the approved network design.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E.4.1</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86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request and reception procedures of the materials (request of the materials from the warehouse by filling out a request form, acceptance of the materials after checking whether they have been exposed to physical impact and whether they are free of damage, controlling the guarantee documents of the products) specified in the network design.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54" w:lineRule="exact"/>
              <w:jc w:val="center"/>
              <w:rPr>
                <w:lang w:val="en-US"/>
              </w:rPr>
            </w:pPr>
            <w:r w:rsidRPr="00071D57">
              <w:rPr>
                <w:lang w:val="en-US"/>
              </w:rPr>
              <w:t>E.4.2</w:t>
            </w:r>
          </w:p>
          <w:p w:rsidR="00765D89" w:rsidRPr="00071D57" w:rsidRDefault="00BB134B" w:rsidP="00C61EF8">
            <w:pPr>
              <w:pStyle w:val="Gvdemetni20"/>
              <w:framePr w:w="9408" w:h="14251" w:wrap="none" w:vAnchor="page" w:hAnchor="page" w:x="1379" w:y="1135"/>
              <w:shd w:val="clear" w:color="auto" w:fill="auto"/>
              <w:spacing w:before="0" w:line="254" w:lineRule="exact"/>
              <w:jc w:val="center"/>
              <w:rPr>
                <w:lang w:val="en-US"/>
              </w:rPr>
            </w:pPr>
            <w:r w:rsidRPr="00071D57">
              <w:rPr>
                <w:lang w:val="en-US"/>
              </w:rPr>
              <w:t>E.4.3</w:t>
            </w:r>
          </w:p>
          <w:p w:rsidR="00765D89" w:rsidRPr="00071D57" w:rsidRDefault="00BB134B" w:rsidP="00C61EF8">
            <w:pPr>
              <w:pStyle w:val="Gvdemetni20"/>
              <w:framePr w:w="9408" w:h="14251" w:wrap="none" w:vAnchor="page" w:hAnchor="page" w:x="1379" w:y="1135"/>
              <w:shd w:val="clear" w:color="auto" w:fill="auto"/>
              <w:spacing w:before="0" w:line="254" w:lineRule="exact"/>
              <w:jc w:val="center"/>
              <w:rPr>
                <w:lang w:val="en-US"/>
              </w:rPr>
            </w:pPr>
            <w:r w:rsidRPr="00071D57">
              <w:rPr>
                <w:lang w:val="en-US"/>
              </w:rPr>
              <w:t>E.4.5</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reception of the assembly guidance and other technical documents (assembly picture, list of components, and circuit diagrams) of the network hardware products to be set up.</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E.4.4</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1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BG.17</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keeping the necessary consumables such as cable tie, screw, etc. to be used during the assembly at the work place along with their spares.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E.4.6</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preparation of assembly materials and locations such as shelves and cupboards for network hardware products.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E.5.1</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BG.19</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control that the power and grounding are functioning properly and that they meet the electrical security needs by checking the measurement reports.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E.5.2</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27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BG.20</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aspects to pay attention while observing the environmental condition regulators such as moisture and cooling and fire prevention needs and notifying the faults identified to the related authorized professional or administrative authorities.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E.5.3</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3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BG.21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assembly procedures of the network hardware according to the layout.</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E.5.4</w:t>
            </w:r>
          </w:p>
        </w:tc>
        <w:tc>
          <w:tcPr>
            <w:tcW w:w="156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790"/>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408" w:h="14251" w:wrap="none" w:vAnchor="page" w:hAnchor="page" w:x="1379" w:y="1135"/>
              <w:shd w:val="clear" w:color="auto" w:fill="auto"/>
              <w:spacing w:before="0" w:line="210" w:lineRule="exact"/>
              <w:jc w:val="left"/>
              <w:rPr>
                <w:lang w:val="en-US"/>
              </w:rPr>
            </w:pPr>
            <w:r w:rsidRPr="00071D57">
              <w:rPr>
                <w:lang w:val="en-US"/>
              </w:rPr>
              <w:t>BG.22</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8B4EAC">
            <w:pPr>
              <w:pStyle w:val="Gvdemetni20"/>
              <w:framePr w:w="9408" w:h="14251"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preparations to be made for the installation (preparation of the IT hardware and other terminals for the installation, backup of the data at the old server and backup systems hardware products, controlling the assembly materials and locations such as shelves and cupboards) according to the server, network and backup designs that he/she has prepared.</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54" w:lineRule="exact"/>
              <w:jc w:val="center"/>
              <w:rPr>
                <w:lang w:val="en-US"/>
              </w:rPr>
            </w:pPr>
            <w:r w:rsidRPr="00071D57">
              <w:rPr>
                <w:lang w:val="en-US"/>
              </w:rPr>
              <w:t>E.6.1</w:t>
            </w:r>
          </w:p>
          <w:p w:rsidR="00765D89" w:rsidRPr="00071D57" w:rsidRDefault="00BB134B" w:rsidP="00C61EF8">
            <w:pPr>
              <w:pStyle w:val="Gvdemetni20"/>
              <w:framePr w:w="9408" w:h="14251" w:wrap="none" w:vAnchor="page" w:hAnchor="page" w:x="1379" w:y="1135"/>
              <w:shd w:val="clear" w:color="auto" w:fill="auto"/>
              <w:spacing w:before="0" w:line="254" w:lineRule="exact"/>
              <w:jc w:val="center"/>
              <w:rPr>
                <w:lang w:val="en-US"/>
              </w:rPr>
            </w:pPr>
            <w:r w:rsidRPr="00071D57">
              <w:rPr>
                <w:lang w:val="en-US"/>
              </w:rPr>
              <w:t>E.6.2</w:t>
            </w:r>
          </w:p>
          <w:p w:rsidR="00765D89" w:rsidRPr="00071D57" w:rsidRDefault="00BB134B" w:rsidP="00C61EF8">
            <w:pPr>
              <w:pStyle w:val="Gvdemetni20"/>
              <w:framePr w:w="9408" w:h="14251" w:wrap="none" w:vAnchor="page" w:hAnchor="page" w:x="1379" w:y="1135"/>
              <w:shd w:val="clear" w:color="auto" w:fill="auto"/>
              <w:spacing w:before="0" w:line="254" w:lineRule="exact"/>
              <w:jc w:val="center"/>
              <w:rPr>
                <w:lang w:val="en-US"/>
              </w:rPr>
            </w:pPr>
            <w:r w:rsidRPr="00071D57">
              <w:rPr>
                <w:lang w:val="en-US"/>
              </w:rPr>
              <w:t>E.6.3</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C61EF8">
            <w:pPr>
              <w:pStyle w:val="Gvdemetni20"/>
              <w:framePr w:w="9408" w:h="14251"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38</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13UY0165-6/A5 Creating the Infrastructure of IT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3512"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3512"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3512"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3512"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3512"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control that the power and grounding are functioning properly and that they meet the electrical security needs by checking the measurement reports prepared by the electrician.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E.6.4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24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to follow while observing the environmental condition regulators such as moisture and cooling and fire prevention needs and notifying the faults identified to the air conditioning systems professional or administrative authorities.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E.6.5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control the assembly procedures of the network hardware products (server and backup computer systems) according to the layout.</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after="60" w:line="210" w:lineRule="exact"/>
              <w:jc w:val="center"/>
              <w:rPr>
                <w:lang w:val="en-US"/>
              </w:rPr>
            </w:pPr>
            <w:r w:rsidRPr="00071D57">
              <w:rPr>
                <w:lang w:val="en-US"/>
              </w:rPr>
              <w:t>E.6.6</w:t>
            </w:r>
          </w:p>
          <w:p w:rsidR="00765D89" w:rsidRPr="00071D57" w:rsidRDefault="00BB134B" w:rsidP="00C61EF8">
            <w:pPr>
              <w:pStyle w:val="Gvdemetni20"/>
              <w:framePr w:w="9408" w:h="13512" w:wrap="none" w:vAnchor="page" w:hAnchor="page" w:x="1379" w:y="1135"/>
              <w:shd w:val="clear" w:color="auto" w:fill="auto"/>
              <w:spacing w:before="60" w:line="210" w:lineRule="exact"/>
              <w:jc w:val="center"/>
              <w:rPr>
                <w:lang w:val="en-US"/>
              </w:rPr>
            </w:pPr>
            <w:r w:rsidRPr="00071D57">
              <w:rPr>
                <w:lang w:val="en-US"/>
              </w:rPr>
              <w:t>E.6.7</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positioning of the IT systems that will be in common use (printer, etc.) to the shared use areas in accordance with their technical characteristics.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E.6.8</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BG.27</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control of the warning signs and signboards regarding the use of the devices in accordance with the operation rules and methods.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E.6.9</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configuration of the wired or wireless network interfaces of the hardware products with a network connection support.</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E.7.1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BG.29</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sharing settings configuration of the hardware products, which do not have a network connection support but will be used via the network, over the computer systems to which they are connected.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E.7.2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BG.30</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control the realization of the necessary configurations in the hardware products using consumables, in such a way that will enable the efficiency of the operation resources.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E.7.3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the necessary access configurations at the computers that will use the peripherals in common use.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E.7.4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ensure the physical test of the network installation.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E.8.1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230"/>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verifying that the system is functioning without any problem using the identification software and recording the identification reports in accordance with the standards determined by the operation.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E.8.2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verification of the functions of peripheral devices and their operation on the operating system without any problem.</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E.8.3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control the operation of server, network and backup systems following the physical installation.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E.8.4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enable the control of the shared hardware accesses connected to the systems and the trial of the new components in a previously controlled medium.</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after="60" w:line="210" w:lineRule="exact"/>
              <w:jc w:val="center"/>
              <w:rPr>
                <w:lang w:val="en-US"/>
              </w:rPr>
            </w:pPr>
            <w:r w:rsidRPr="00071D57">
              <w:rPr>
                <w:lang w:val="en-US"/>
              </w:rPr>
              <w:t>E.8.5</w:t>
            </w:r>
          </w:p>
          <w:p w:rsidR="00765D89" w:rsidRPr="00071D57" w:rsidRDefault="00BB134B" w:rsidP="00C61EF8">
            <w:pPr>
              <w:pStyle w:val="Gvdemetni20"/>
              <w:framePr w:w="9408" w:h="13512" w:wrap="none" w:vAnchor="page" w:hAnchor="page" w:x="1379" w:y="1135"/>
              <w:shd w:val="clear" w:color="auto" w:fill="auto"/>
              <w:spacing w:before="60" w:line="210" w:lineRule="exact"/>
              <w:jc w:val="center"/>
              <w:rPr>
                <w:lang w:val="en-US"/>
              </w:rPr>
            </w:pPr>
            <w:r w:rsidRPr="00071D57">
              <w:rPr>
                <w:lang w:val="en-US"/>
              </w:rPr>
              <w:t>E.8.6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23"/>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408" w:h="13512" w:wrap="none" w:vAnchor="page" w:hAnchor="page" w:x="1379" w:y="1135"/>
              <w:shd w:val="clear" w:color="auto" w:fill="auto"/>
              <w:spacing w:before="0" w:line="210" w:lineRule="exact"/>
              <w:jc w:val="left"/>
              <w:rPr>
                <w:lang w:val="en-US"/>
              </w:rPr>
            </w:pPr>
            <w:r w:rsidRPr="00071D57">
              <w:rPr>
                <w:lang w:val="en-US"/>
              </w:rPr>
              <w:t>BG.37</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8B4EAC">
            <w:pPr>
              <w:pStyle w:val="Gvdemetni20"/>
              <w:framePr w:w="9408" w:h="13512"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points to pay attention in the report to be prepared by evaluating the test results.</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C61EF8">
            <w:pPr>
              <w:pStyle w:val="Gvdemetni20"/>
              <w:framePr w:w="9408" w:h="13512" w:wrap="none" w:vAnchor="page" w:hAnchor="page" w:x="1379" w:y="1135"/>
              <w:shd w:val="clear" w:color="auto" w:fill="auto"/>
              <w:spacing w:before="0" w:line="210" w:lineRule="exact"/>
              <w:jc w:val="center"/>
              <w:rPr>
                <w:lang w:val="en-US"/>
              </w:rPr>
            </w:pPr>
            <w:r w:rsidRPr="00071D57">
              <w:rPr>
                <w:lang w:val="en-US"/>
              </w:rPr>
              <w:t>E.8.7</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3512"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39</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0" o:spid="_x0000_s1045" style="position:absolute;margin-left:107.3pt;margin-top:75.15pt;width:246pt;height:2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13UY0165-6/A5 Creating the Infrastructure of IT</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p w:rsidR="00765D89" w:rsidRPr="00C61EF8" w:rsidRDefault="00BB134B">
      <w:pPr>
        <w:pStyle w:val="Tabloyazs0"/>
        <w:framePr w:wrap="none" w:vAnchor="page" w:hAnchor="page" w:x="1394" w:y="1120"/>
        <w:shd w:val="clear" w:color="auto" w:fill="auto"/>
        <w:spacing w:line="210" w:lineRule="exact"/>
        <w:jc w:val="left"/>
        <w:rPr>
          <w:b/>
          <w:lang w:val="en-US"/>
        </w:rPr>
      </w:pPr>
      <w:r w:rsidRPr="00C61EF8">
        <w:rPr>
          <w:b/>
          <w:lang w:val="en-US"/>
        </w:rPr>
        <w:t>b) SKILLS AND COMPETENCES</w:t>
      </w:r>
    </w:p>
    <w:tbl>
      <w:tblPr>
        <w:tblW w:w="9493" w:type="dxa"/>
        <w:tblLayout w:type="fixed"/>
        <w:tblCellMar>
          <w:left w:w="10" w:type="dxa"/>
          <w:right w:w="10" w:type="dxa"/>
        </w:tblCellMar>
        <w:tblLook w:val="04A0" w:firstRow="1" w:lastRow="0" w:firstColumn="1" w:lastColumn="0" w:noHBand="0" w:noVBand="1"/>
      </w:tblPr>
      <w:tblGrid>
        <w:gridCol w:w="748"/>
        <w:gridCol w:w="5343"/>
        <w:gridCol w:w="850"/>
        <w:gridCol w:w="1559"/>
        <w:gridCol w:w="993"/>
      </w:tblGrid>
      <w:tr w:rsidR="00EA5FD5" w:rsidRPr="00071D57" w:rsidTr="00BA4BB0">
        <w:trPr>
          <w:trHeight w:hRule="exact" w:val="855"/>
        </w:trPr>
        <w:tc>
          <w:tcPr>
            <w:tcW w:w="748"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BA4BB0">
            <w:pPr>
              <w:pStyle w:val="Gvdemetni20"/>
              <w:framePr w:w="9809" w:h="4417" w:wrap="none" w:vAnchor="page" w:hAnchor="page" w:x="1379" w:y="1390"/>
              <w:shd w:val="clear" w:color="auto" w:fill="auto"/>
              <w:spacing w:before="0" w:line="210" w:lineRule="exact"/>
              <w:ind w:left="140"/>
              <w:jc w:val="center"/>
              <w:rPr>
                <w:lang w:val="en-US"/>
              </w:rPr>
            </w:pPr>
            <w:r w:rsidRPr="00322C65">
              <w:rPr>
                <w:rStyle w:val="Gvdemetni295ptKaln0"/>
                <w:sz w:val="20"/>
                <w:szCs w:val="20"/>
                <w:lang w:val="en-US"/>
              </w:rPr>
              <w:t>No</w:t>
            </w:r>
          </w:p>
        </w:tc>
        <w:tc>
          <w:tcPr>
            <w:tcW w:w="534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C61EF8" w:rsidP="00BA4BB0">
            <w:pPr>
              <w:pStyle w:val="Gvdemetni20"/>
              <w:framePr w:w="9809" w:h="4417" w:wrap="none" w:vAnchor="page" w:hAnchor="page" w:x="1379" w:y="1390"/>
              <w:shd w:val="clear" w:color="auto" w:fill="auto"/>
              <w:spacing w:before="0" w:line="250" w:lineRule="exact"/>
              <w:jc w:val="center"/>
              <w:rPr>
                <w:lang w:val="en-US"/>
              </w:rPr>
            </w:pPr>
            <w:r>
              <w:rPr>
                <w:rStyle w:val="Gvdemetni295ptKaln0"/>
                <w:lang w:val="en-US"/>
              </w:rPr>
              <w:t>Description of Skills and Competence</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BA4BB0">
            <w:pPr>
              <w:pStyle w:val="Gvdemetni20"/>
              <w:framePr w:w="9809" w:h="4417" w:wrap="none" w:vAnchor="page" w:hAnchor="page" w:x="1379" w:y="1390"/>
              <w:shd w:val="clear" w:color="auto" w:fill="auto"/>
              <w:spacing w:before="0" w:line="254" w:lineRule="exact"/>
              <w:jc w:val="center"/>
              <w:rPr>
                <w:lang w:val="en-US"/>
              </w:rPr>
            </w:pPr>
            <w:r w:rsidRPr="00322C65">
              <w:rPr>
                <w:rStyle w:val="Gvdemetni295ptKaln0"/>
                <w:sz w:val="20"/>
                <w:szCs w:val="20"/>
                <w:lang w:val="en-US"/>
              </w:rPr>
              <w:t>NOS Related Dept</w:t>
            </w:r>
          </w:p>
        </w:tc>
        <w:tc>
          <w:tcPr>
            <w:tcW w:w="1559"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BA4BB0">
            <w:pPr>
              <w:pStyle w:val="Gvdemetni20"/>
              <w:framePr w:w="9809" w:h="4417" w:wrap="none" w:vAnchor="page" w:hAnchor="page" w:x="1379" w:y="1390"/>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BA4BB0">
            <w:pPr>
              <w:pStyle w:val="Gvdemetni20"/>
              <w:framePr w:w="9809" w:h="4417" w:wrap="none" w:vAnchor="page" w:hAnchor="page" w:x="1379" w:y="1390"/>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721"/>
        </w:trPr>
        <w:tc>
          <w:tcPr>
            <w:tcW w:w="748"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809" w:h="4417" w:wrap="none" w:vAnchor="page" w:hAnchor="page" w:x="1379" w:y="1390"/>
              <w:shd w:val="clear" w:color="auto" w:fill="auto"/>
              <w:spacing w:before="0" w:line="210" w:lineRule="exact"/>
              <w:ind w:left="140"/>
              <w:jc w:val="left"/>
              <w:rPr>
                <w:lang w:val="en-US"/>
              </w:rPr>
            </w:pPr>
            <w:r w:rsidRPr="00071D57">
              <w:rPr>
                <w:lang w:val="en-US"/>
              </w:rPr>
              <w:t>BY.1</w:t>
            </w:r>
          </w:p>
        </w:tc>
        <w:tc>
          <w:tcPr>
            <w:tcW w:w="5343" w:type="dxa"/>
            <w:tcBorders>
              <w:top w:val="single" w:sz="4" w:space="0" w:color="auto"/>
              <w:left w:val="single" w:sz="4" w:space="0" w:color="auto"/>
            </w:tcBorders>
            <w:shd w:val="clear" w:color="auto" w:fill="FFFFFF"/>
            <w:vAlign w:val="center"/>
          </w:tcPr>
          <w:p w:rsidR="00765D89" w:rsidRPr="00071D57" w:rsidRDefault="00330093" w:rsidP="008B4EAC">
            <w:pPr>
              <w:pStyle w:val="Gvdemetni20"/>
              <w:framePr w:w="9809" w:h="4417" w:wrap="none" w:vAnchor="page" w:hAnchor="page" w:x="1379" w:y="1390"/>
              <w:shd w:val="clear" w:color="auto" w:fill="auto"/>
              <w:spacing w:before="0" w:line="250" w:lineRule="exact"/>
              <w:jc w:val="left"/>
              <w:rPr>
                <w:lang w:val="en-US"/>
              </w:rPr>
            </w:pPr>
            <w:r>
              <w:rPr>
                <w:lang w:val="en-US"/>
              </w:rPr>
              <w:t>Determines</w:t>
            </w:r>
            <w:r w:rsidR="00BB134B" w:rsidRPr="00071D57">
              <w:rPr>
                <w:lang w:val="en-US"/>
              </w:rPr>
              <w:t xml:space="preserve"> the server, network and backup system as well as the software requirements of the operation.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E.1.1</w:t>
            </w:r>
          </w:p>
        </w:tc>
        <w:tc>
          <w:tcPr>
            <w:tcW w:w="1559"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4.1</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P1</w:t>
            </w:r>
          </w:p>
        </w:tc>
      </w:tr>
      <w:tr w:rsidR="00765D89" w:rsidRPr="00071D57" w:rsidTr="008B4EAC">
        <w:trPr>
          <w:trHeight w:hRule="exact" w:val="1384"/>
        </w:trPr>
        <w:tc>
          <w:tcPr>
            <w:tcW w:w="748"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809" w:h="4417" w:wrap="none" w:vAnchor="page" w:hAnchor="page" w:x="1379" w:y="1390"/>
              <w:shd w:val="clear" w:color="auto" w:fill="auto"/>
              <w:spacing w:before="0" w:line="210" w:lineRule="exact"/>
              <w:ind w:left="140"/>
              <w:jc w:val="left"/>
              <w:rPr>
                <w:lang w:val="en-US"/>
              </w:rPr>
            </w:pPr>
            <w:r w:rsidRPr="00071D57">
              <w:rPr>
                <w:lang w:val="en-US"/>
              </w:rPr>
              <w:t>BY.2</w:t>
            </w:r>
          </w:p>
        </w:tc>
        <w:tc>
          <w:tcPr>
            <w:tcW w:w="5343" w:type="dxa"/>
            <w:tcBorders>
              <w:top w:val="single" w:sz="4" w:space="0" w:color="auto"/>
              <w:left w:val="single" w:sz="4" w:space="0" w:color="auto"/>
            </w:tcBorders>
            <w:shd w:val="clear" w:color="auto" w:fill="FFFFFF"/>
            <w:vAlign w:val="center"/>
          </w:tcPr>
          <w:p w:rsidR="00765D89" w:rsidRPr="00071D57" w:rsidRDefault="00330093" w:rsidP="008B4EAC">
            <w:pPr>
              <w:pStyle w:val="Gvdemetni20"/>
              <w:framePr w:w="9809" w:h="4417" w:wrap="none" w:vAnchor="page" w:hAnchor="page" w:x="1379" w:y="1390"/>
              <w:shd w:val="clear" w:color="auto" w:fill="auto"/>
              <w:spacing w:before="0" w:line="250" w:lineRule="exact"/>
              <w:jc w:val="left"/>
              <w:rPr>
                <w:lang w:val="en-US"/>
              </w:rPr>
            </w:pPr>
            <w:r>
              <w:rPr>
                <w:lang w:val="en-US"/>
              </w:rPr>
              <w:t>Determines</w:t>
            </w:r>
            <w:r w:rsidR="00BB134B" w:rsidRPr="00071D57">
              <w:rPr>
                <w:lang w:val="en-US"/>
              </w:rPr>
              <w:t xml:space="preserve"> the physical locations, environmental conditions (power, UPS requirements, cooling systems, etc.), characteristics and security requirements (physical security, access security, log files, passwords, user access authorizations, etc.) of the server park and data centers.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E.1.2</w:t>
            </w:r>
          </w:p>
        </w:tc>
        <w:tc>
          <w:tcPr>
            <w:tcW w:w="1559"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4.1</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P1</w:t>
            </w:r>
          </w:p>
        </w:tc>
      </w:tr>
      <w:tr w:rsidR="00765D89" w:rsidRPr="00071D57" w:rsidTr="008B4EAC">
        <w:trPr>
          <w:trHeight w:hRule="exact" w:val="768"/>
        </w:trPr>
        <w:tc>
          <w:tcPr>
            <w:tcW w:w="748"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809" w:h="4417" w:wrap="none" w:vAnchor="page" w:hAnchor="page" w:x="1379" w:y="1390"/>
              <w:shd w:val="clear" w:color="auto" w:fill="auto"/>
              <w:spacing w:before="0" w:line="210" w:lineRule="exact"/>
              <w:ind w:left="140"/>
              <w:jc w:val="left"/>
              <w:rPr>
                <w:lang w:val="en-US"/>
              </w:rPr>
            </w:pPr>
            <w:r w:rsidRPr="00071D57">
              <w:rPr>
                <w:lang w:val="en-US"/>
              </w:rPr>
              <w:t>BY.3</w:t>
            </w:r>
          </w:p>
        </w:tc>
        <w:tc>
          <w:tcPr>
            <w:tcW w:w="5343" w:type="dxa"/>
            <w:tcBorders>
              <w:top w:val="single" w:sz="4" w:space="0" w:color="auto"/>
              <w:left w:val="single" w:sz="4" w:space="0" w:color="auto"/>
            </w:tcBorders>
            <w:shd w:val="clear" w:color="auto" w:fill="FFFFFF"/>
            <w:vAlign w:val="center"/>
          </w:tcPr>
          <w:p w:rsidR="00765D89" w:rsidRPr="00071D57" w:rsidRDefault="00C61EF8" w:rsidP="008B4EAC">
            <w:pPr>
              <w:pStyle w:val="Gvdemetni20"/>
              <w:framePr w:w="9809" w:h="4417" w:wrap="none" w:vAnchor="page" w:hAnchor="page" w:x="1379" w:y="1390"/>
              <w:shd w:val="clear" w:color="auto" w:fill="auto"/>
              <w:spacing w:before="0" w:line="254" w:lineRule="exact"/>
              <w:jc w:val="left"/>
              <w:rPr>
                <w:lang w:val="en-US"/>
              </w:rPr>
            </w:pPr>
            <w:r>
              <w:rPr>
                <w:lang w:val="en-US"/>
              </w:rPr>
              <w:t>I</w:t>
            </w:r>
            <w:r w:rsidR="00BB134B" w:rsidRPr="00071D57">
              <w:rPr>
                <w:lang w:val="en-US"/>
              </w:rPr>
              <w:t>dentif</w:t>
            </w:r>
            <w:r>
              <w:rPr>
                <w:lang w:val="en-US"/>
              </w:rPr>
              <w:t>ies</w:t>
            </w:r>
            <w:r w:rsidR="00BB134B" w:rsidRPr="00071D57">
              <w:rPr>
                <w:lang w:val="en-US"/>
              </w:rPr>
              <w:t xml:space="preserve"> the hardware or software products that are appropriate for the internal user requirements of the operation.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E.1.3</w:t>
            </w:r>
          </w:p>
        </w:tc>
        <w:tc>
          <w:tcPr>
            <w:tcW w:w="1559"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4.1</w:t>
            </w:r>
          </w:p>
        </w:tc>
        <w:tc>
          <w:tcPr>
            <w:tcW w:w="99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P1</w:t>
            </w:r>
          </w:p>
        </w:tc>
      </w:tr>
      <w:tr w:rsidR="00765D89" w:rsidRPr="00071D57" w:rsidTr="008B4EAC">
        <w:trPr>
          <w:trHeight w:hRule="exact" w:val="935"/>
        </w:trPr>
        <w:tc>
          <w:tcPr>
            <w:tcW w:w="748"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809" w:h="4417" w:wrap="none" w:vAnchor="page" w:hAnchor="page" w:x="1379" w:y="1390"/>
              <w:shd w:val="clear" w:color="auto" w:fill="auto"/>
              <w:spacing w:before="0" w:line="210" w:lineRule="exact"/>
              <w:ind w:left="140"/>
              <w:jc w:val="left"/>
              <w:rPr>
                <w:lang w:val="en-US"/>
              </w:rPr>
            </w:pPr>
            <w:r w:rsidRPr="00071D57">
              <w:rPr>
                <w:lang w:val="en-US"/>
              </w:rPr>
              <w:t>BY.4</w:t>
            </w:r>
          </w:p>
        </w:tc>
        <w:tc>
          <w:tcPr>
            <w:tcW w:w="5343" w:type="dxa"/>
            <w:tcBorders>
              <w:top w:val="single" w:sz="4" w:space="0" w:color="auto"/>
              <w:left w:val="single" w:sz="4" w:space="0" w:color="auto"/>
              <w:bottom w:val="single" w:sz="4" w:space="0" w:color="auto"/>
            </w:tcBorders>
            <w:shd w:val="clear" w:color="auto" w:fill="FFFFFF"/>
            <w:vAlign w:val="center"/>
          </w:tcPr>
          <w:p w:rsidR="00765D89" w:rsidRPr="00071D57" w:rsidRDefault="00C61EF8" w:rsidP="008B4EAC">
            <w:pPr>
              <w:pStyle w:val="Gvdemetni20"/>
              <w:framePr w:w="9809" w:h="4417" w:wrap="none" w:vAnchor="page" w:hAnchor="page" w:x="1379" w:y="1390"/>
              <w:shd w:val="clear" w:color="auto" w:fill="auto"/>
              <w:spacing w:before="0" w:line="250" w:lineRule="exact"/>
              <w:jc w:val="left"/>
              <w:rPr>
                <w:lang w:val="en-US"/>
              </w:rPr>
            </w:pPr>
            <w:r>
              <w:rPr>
                <w:lang w:val="en-US"/>
              </w:rPr>
              <w:t xml:space="preserve">Gives </w:t>
            </w:r>
            <w:r w:rsidR="00BB134B" w:rsidRPr="00071D57">
              <w:rPr>
                <w:lang w:val="en-US"/>
              </w:rPr>
              <w:t>the design presentation with presentation software using his/her knowledge of system and application software products.</w:t>
            </w:r>
            <w:r w:rsidR="00071D57" w:rsidRPr="00071D57">
              <w:rPr>
                <w:lang w:val="en-US"/>
              </w:rPr>
              <w:t xml:space="preserve"> </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3.3.36</w:t>
            </w:r>
          </w:p>
        </w:tc>
        <w:tc>
          <w:tcPr>
            <w:tcW w:w="1559"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4.2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BA4BB0">
            <w:pPr>
              <w:pStyle w:val="Gvdemetni20"/>
              <w:framePr w:w="9809" w:h="4417" w:wrap="none" w:vAnchor="page" w:hAnchor="page" w:x="1379" w:y="1390"/>
              <w:shd w:val="clear" w:color="auto" w:fill="auto"/>
              <w:spacing w:before="0" w:line="210" w:lineRule="exact"/>
              <w:jc w:val="center"/>
              <w:rPr>
                <w:lang w:val="en-US"/>
              </w:rPr>
            </w:pPr>
            <w:r w:rsidRPr="00071D57">
              <w:rPr>
                <w:lang w:val="en-US"/>
              </w:rPr>
              <w:t>P1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40</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shapetype id="_x0000_t32" coordsize="21600,21600" o:spt="32" o:oned="t" path="m,l21600,21600e" filled="f">
            <v:path arrowok="t" fillok="f" o:connecttype="none"/>
            <o:lock v:ext="edit" shapetype="t"/>
          </v:shapetype>
          <v:shape id="AutoShape 19" o:spid="_x0000_s1044" type="#_x0000_t32" style="position:absolute;margin-left:38.45pt;margin-top:106.85pt;width:518.15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" filled="t" strokeweight=".7pt">
            <v:path arrowok="f"/>
            <o:lock v:ext="edit" shapetype="f"/>
            <w10:wrap anchorx="page" anchory="page"/>
          </v:shape>
        </w:pict>
      </w:r>
      <w:r>
        <w:rPr>
          <w:lang w:val="en-US"/>
        </w:rPr>
        <w:pict>
          <v:shape id="AutoShape 18" o:spid="_x0000_s1043" type="#_x0000_t32" style="position:absolute;margin-left:38.45pt;margin-top:130.6pt;width:518.15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" filled="t" strokeweight=".7pt">
            <v:path arrowok="f"/>
            <o:lock v:ext="edit" shapetype="f"/>
            <w10:wrap anchorx="page" anchory="page"/>
          </v:shape>
        </w:pict>
      </w:r>
      <w:r>
        <w:rPr>
          <w:lang w:val="en-US"/>
        </w:rPr>
        <w:pict>
          <v:shape id="AutoShape 17" o:spid="_x0000_s1042" type="#_x0000_t32" style="position:absolute;margin-left:38.45pt;margin-top:151pt;width:518.15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" filled="t" strokeweight=".7pt">
            <v:path arrowok="f"/>
            <o:lock v:ext="edit" shapetype="f"/>
            <w10:wrap anchorx="page" anchory="page"/>
          </v:shape>
        </w:pict>
      </w:r>
      <w:r>
        <w:rPr>
          <w:lang w:val="en-US"/>
        </w:rPr>
        <w:pict>
          <v:shape id="AutoShape 16" o:spid="_x0000_s1041" type="#_x0000_t32" style="position:absolute;margin-left:38.45pt;margin-top:171.4pt;width:518.15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" filled="t" strokeweight=".7pt">
            <v:path arrowok="f"/>
            <o:lock v:ext="edit" shapetype="f"/>
            <w10:wrap anchorx="page" anchory="page"/>
          </v:shape>
        </w:pict>
      </w:r>
      <w:r>
        <w:rPr>
          <w:lang w:val="en-US"/>
        </w:rPr>
        <w:pict>
          <v:shape id="AutoShape 15" o:spid="_x0000_s1040" type="#_x0000_t32" style="position:absolute;margin-left:66.75pt;margin-top:191.8pt;width:489.85pt;height:0;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" filled="t" strokeweight=".7pt">
            <v:path arrowok="f"/>
            <o:lock v:ext="edit" shapetype="f"/>
            <w10:wrap anchorx="page" anchory="page"/>
          </v:shape>
        </w:pict>
      </w:r>
      <w:r>
        <w:rPr>
          <w:lang w:val="en-US"/>
        </w:rPr>
        <w:pict>
          <v:shape id="AutoShape 14" o:spid="_x0000_s1039" type="#_x0000_t32" style="position:absolute;margin-left:66.75pt;margin-top:216.05pt;width:489.85pt;height: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" filled="t" strokeweight=".7pt">
            <v:path arrowok="f"/>
            <o:lock v:ext="edit" shapetype="f"/>
            <w10:wrap anchorx="page" anchory="page"/>
          </v:shape>
        </w:pict>
      </w:r>
      <w:r>
        <w:rPr>
          <w:lang w:val="en-US"/>
        </w:rPr>
        <w:pict>
          <v:shape id="AutoShape 13" o:spid="_x0000_s1038" type="#_x0000_t32" style="position:absolute;margin-left:38.45pt;margin-top:236.45pt;width:518.15pt;height:0;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" filled="t" strokeweight=".7pt">
            <v:path arrowok="f"/>
            <o:lock v:ext="edit" shapetype="f"/>
            <w10:wrap anchorx="page" anchory="page"/>
          </v:shape>
        </w:pict>
      </w:r>
      <w:r>
        <w:rPr>
          <w:lang w:val="en-US"/>
        </w:rPr>
        <w:pict>
          <v:shape id="AutoShape 12" o:spid="_x0000_s1037" type="#_x0000_t32" style="position:absolute;margin-left:38.45pt;margin-top:262.1pt;width:518.15pt;height:0;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" filled="t" strokeweight=".7pt">
            <v:path arrowok="f"/>
            <o:lock v:ext="edit" shapetype="f"/>
            <w10:wrap anchorx="page" anchory="page"/>
          </v:shape>
        </w:pict>
      </w:r>
      <w:r>
        <w:rPr>
          <w:lang w:val="en-US"/>
        </w:rPr>
        <w:pict>
          <v:shape id="AutoShape 11" o:spid="_x0000_s1036" type="#_x0000_t32" style="position:absolute;margin-left:38.45pt;margin-top:282.5pt;width:518.15pt;height:0;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" filled="t" strokeweight=".7pt">
            <v:path arrowok="f"/>
            <o:lock v:ext="edit" shapetype="f"/>
            <w10:wrap anchorx="page" anchory="page"/>
          </v:shape>
        </w:pict>
      </w:r>
      <w:r>
        <w:rPr>
          <w:lang w:val="en-US"/>
        </w:rPr>
        <w:pict>
          <v:shape id="AutoShape 10" o:spid="_x0000_s1035" type="#_x0000_t32" style="position:absolute;margin-left:38.45pt;margin-top:304.35pt;width:518.15pt;height:0;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" filled="t" strokeweight=".7pt">
            <v:path arrowok="f"/>
            <o:lock v:ext="edit" shapetype="f"/>
            <w10:wrap anchorx="page" anchory="page"/>
          </v:shape>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13UY0165-/A6 Configuration of the Network and Server Systems</w:t>
      </w:r>
    </w:p>
    <w:p w:rsidR="00765D89" w:rsidRPr="00071D57" w:rsidRDefault="00BB134B" w:rsidP="00BA4BB0">
      <w:pPr>
        <w:pStyle w:val="stbilgiveyaaltbilgi0"/>
        <w:framePr w:wrap="none" w:vAnchor="page" w:hAnchor="page" w:x="7337" w:y="627"/>
        <w:shd w:val="clear" w:color="auto" w:fill="auto"/>
        <w:spacing w:line="220" w:lineRule="exact"/>
        <w:rPr>
          <w:lang w:val="en-US"/>
        </w:rPr>
      </w:pPr>
      <w:r w:rsidRPr="00071D57">
        <w:rPr>
          <w:lang w:val="en-US"/>
        </w:rPr>
        <w:t>Date of Publication: 12/06/2013 Rev. No</w:t>
      </w:r>
      <w:r w:rsidR="00BA4BB0" w:rsidRPr="00071D57">
        <w:rPr>
          <w:lang w:val="en-US"/>
        </w:rPr>
        <w:t>: 00</w:t>
      </w:r>
    </w:p>
    <w:p w:rsidR="00765D89" w:rsidRPr="00071D57" w:rsidRDefault="00BB134B">
      <w:pPr>
        <w:pStyle w:val="Tabloyazs0"/>
        <w:framePr w:wrap="none" w:vAnchor="page" w:hAnchor="page" w:x="1446" w:y="1192"/>
        <w:shd w:val="clear" w:color="auto" w:fill="auto"/>
        <w:spacing w:line="210" w:lineRule="exact"/>
        <w:jc w:val="left"/>
        <w:rPr>
          <w:lang w:val="en-US"/>
        </w:rPr>
      </w:pPr>
      <w:r w:rsidRPr="00071D57">
        <w:rPr>
          <w:lang w:val="en-US"/>
        </w:rPr>
        <w:t>13UY0165-6/A6 CONFIGURATION OF THE NETWORK AND SERVER SYSTEMS QUALIFICATION UNIT</w:t>
      </w:r>
    </w:p>
    <w:tbl>
      <w:tblPr>
        <w:tblOverlap w:val="never"/>
        <w:tblW w:w="10335" w:type="dxa"/>
        <w:tblLayout w:type="fixed"/>
        <w:tblCellMar>
          <w:left w:w="10" w:type="dxa"/>
          <w:right w:w="10" w:type="dxa"/>
        </w:tblCellMar>
        <w:tblLook w:val="04A0" w:firstRow="1" w:lastRow="0" w:firstColumn="1" w:lastColumn="0" w:noHBand="0" w:noVBand="1"/>
      </w:tblPr>
      <w:tblGrid>
        <w:gridCol w:w="557"/>
        <w:gridCol w:w="3264"/>
        <w:gridCol w:w="6514"/>
      </w:tblGrid>
      <w:tr w:rsidR="00765D89" w:rsidRPr="00071D57" w:rsidTr="008B4EAC">
        <w:trPr>
          <w:trHeight w:hRule="exact" w:val="586"/>
        </w:trPr>
        <w:tc>
          <w:tcPr>
            <w:tcW w:w="557"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1</w:t>
            </w: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NAME OF THE QUALIFICATION UNIT</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Configuration of the Network and Server Systems</w:t>
            </w:r>
          </w:p>
        </w:tc>
      </w:tr>
      <w:tr w:rsidR="00765D89" w:rsidRPr="00071D57" w:rsidTr="008B4EAC">
        <w:trPr>
          <w:trHeight w:hRule="exact" w:val="490"/>
        </w:trPr>
        <w:tc>
          <w:tcPr>
            <w:tcW w:w="557"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2</w:t>
            </w: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REFERENCE CODE</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13UY0165-6/A6</w:t>
            </w:r>
          </w:p>
        </w:tc>
      </w:tr>
      <w:tr w:rsidR="00765D89" w:rsidRPr="00071D57" w:rsidTr="008B4EAC">
        <w:trPr>
          <w:trHeight w:hRule="exact" w:val="394"/>
        </w:trPr>
        <w:tc>
          <w:tcPr>
            <w:tcW w:w="557"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3</w:t>
            </w: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LEVEL</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6</w:t>
            </w:r>
          </w:p>
        </w:tc>
      </w:tr>
      <w:tr w:rsidR="00765D89" w:rsidRPr="00071D57" w:rsidTr="008B4EAC">
        <w:trPr>
          <w:trHeight w:hRule="exact" w:val="408"/>
        </w:trPr>
        <w:tc>
          <w:tcPr>
            <w:tcW w:w="557"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4</w:t>
            </w: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CREDIT VALUE</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w:t>
            </w:r>
          </w:p>
        </w:tc>
      </w:tr>
      <w:tr w:rsidR="00765D89" w:rsidRPr="00071D57" w:rsidTr="008B4EAC">
        <w:trPr>
          <w:trHeight w:hRule="exact" w:val="394"/>
        </w:trPr>
        <w:tc>
          <w:tcPr>
            <w:tcW w:w="557" w:type="dxa"/>
            <w:tcBorders>
              <w:top w:val="single" w:sz="4" w:space="0" w:color="auto"/>
              <w:left w:val="single" w:sz="4" w:space="0" w:color="auto"/>
            </w:tcBorders>
            <w:shd w:val="clear" w:color="auto" w:fill="B4C6E7" w:themeFill="accent5" w:themeFillTint="66"/>
            <w:vAlign w:val="center"/>
          </w:tcPr>
          <w:p w:rsidR="00765D89" w:rsidRPr="00EA5FD5" w:rsidRDefault="00765D89" w:rsidP="008B4EAC">
            <w:pPr>
              <w:framePr w:w="10334" w:h="4546" w:wrap="none" w:vAnchor="page" w:hAnchor="page" w:x="784" w:y="1552"/>
              <w:rPr>
                <w:b/>
                <w:bCs/>
                <w:sz w:val="10"/>
                <w:szCs w:val="10"/>
                <w:lang w:val="en-US"/>
              </w:rPr>
            </w:pP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b/>
                <w:bCs/>
                <w:lang w:val="en-US"/>
              </w:rPr>
            </w:pPr>
            <w:r w:rsidRPr="00EA5FD5">
              <w:rPr>
                <w:rStyle w:val="Gvdemetni211ptKaln0"/>
                <w:lang w:val="en-US"/>
              </w:rPr>
              <w:t>A)DATE OF PUBLICATION</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12/06/2013</w:t>
            </w:r>
          </w:p>
        </w:tc>
      </w:tr>
      <w:tr w:rsidR="00765D89" w:rsidRPr="00071D57" w:rsidTr="008B4EAC">
        <w:trPr>
          <w:trHeight w:hRule="exact" w:val="514"/>
        </w:trPr>
        <w:tc>
          <w:tcPr>
            <w:tcW w:w="557" w:type="dxa"/>
            <w:tcBorders>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5</w:t>
            </w: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B)REVISION NO</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00</w:t>
            </w:r>
          </w:p>
        </w:tc>
      </w:tr>
      <w:tr w:rsidR="00765D89" w:rsidRPr="00071D57" w:rsidTr="008B4EAC">
        <w:trPr>
          <w:trHeight w:hRule="exact" w:val="379"/>
        </w:trPr>
        <w:tc>
          <w:tcPr>
            <w:tcW w:w="557" w:type="dxa"/>
            <w:tcBorders>
              <w:left w:val="single" w:sz="4" w:space="0" w:color="auto"/>
            </w:tcBorders>
            <w:shd w:val="clear" w:color="auto" w:fill="B4C6E7" w:themeFill="accent5" w:themeFillTint="66"/>
            <w:vAlign w:val="center"/>
          </w:tcPr>
          <w:p w:rsidR="00765D89" w:rsidRPr="00EA5FD5" w:rsidRDefault="00765D89" w:rsidP="008B4EAC">
            <w:pPr>
              <w:framePr w:w="10334" w:h="4546" w:wrap="none" w:vAnchor="page" w:hAnchor="page" w:x="784" w:y="1552"/>
              <w:rPr>
                <w:b/>
                <w:bCs/>
                <w:sz w:val="10"/>
                <w:szCs w:val="10"/>
                <w:lang w:val="en-US"/>
              </w:rPr>
            </w:pPr>
          </w:p>
        </w:tc>
        <w:tc>
          <w:tcPr>
            <w:tcW w:w="3264"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b/>
                <w:bCs/>
                <w:lang w:val="en-US"/>
              </w:rPr>
            </w:pPr>
            <w:r w:rsidRPr="00EA5FD5">
              <w:rPr>
                <w:rStyle w:val="Gvdemetni211ptKaln0"/>
                <w:lang w:val="en-US"/>
              </w:rPr>
              <w:t>C) REVISION DATE</w:t>
            </w:r>
          </w:p>
        </w:tc>
        <w:tc>
          <w:tcPr>
            <w:tcW w:w="6514"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w:t>
            </w:r>
          </w:p>
        </w:tc>
      </w:tr>
      <w:tr w:rsidR="00765D89" w:rsidRPr="00071D57" w:rsidTr="008B4EAC">
        <w:trPr>
          <w:trHeight w:hRule="exact" w:val="529"/>
        </w:trPr>
        <w:tc>
          <w:tcPr>
            <w:tcW w:w="557" w:type="dxa"/>
            <w:tcBorders>
              <w:top w:val="single" w:sz="4" w:space="0" w:color="auto"/>
              <w:lef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6</w:t>
            </w:r>
          </w:p>
        </w:tc>
        <w:tc>
          <w:tcPr>
            <w:tcW w:w="9778"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OCCUPATIONAL STANDARD FORMING THE BASIS FOR THE QUALIFICATION UNIT</w:t>
            </w:r>
          </w:p>
        </w:tc>
      </w:tr>
      <w:tr w:rsidR="00765D89" w:rsidRPr="00071D57" w:rsidTr="008B4EAC">
        <w:trPr>
          <w:trHeight w:hRule="exact" w:val="418"/>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8B4EAC">
            <w:pPr>
              <w:pStyle w:val="Gvdemetni20"/>
              <w:framePr w:w="10334" w:h="4546" w:wrap="none" w:vAnchor="page" w:hAnchor="page" w:x="784" w:y="1552"/>
              <w:shd w:val="clear" w:color="auto" w:fill="auto"/>
              <w:spacing w:before="0" w:line="210" w:lineRule="exact"/>
              <w:jc w:val="left"/>
              <w:rPr>
                <w:lang w:val="en-US"/>
              </w:rPr>
            </w:pPr>
            <w:r w:rsidRPr="00071D57">
              <w:rPr>
                <w:lang w:val="en-US"/>
              </w:rPr>
              <w:t>System Manager (Level 6) National Occupation Standard 13UMS0289-6</w:t>
            </w:r>
          </w:p>
        </w:tc>
      </w:tr>
      <w:tr w:rsidR="00765D89" w:rsidRPr="00071D57" w:rsidTr="008B4EAC">
        <w:trPr>
          <w:trHeight w:hRule="exact" w:val="437"/>
        </w:trPr>
        <w:tc>
          <w:tcPr>
            <w:tcW w:w="557"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220"/>
              <w:jc w:val="left"/>
              <w:rPr>
                <w:lang w:val="en-US"/>
              </w:rPr>
            </w:pPr>
            <w:r w:rsidRPr="00EA5FD5">
              <w:rPr>
                <w:rStyle w:val="Gvdemetni211ptKaln0"/>
                <w:lang w:val="en-US"/>
              </w:rPr>
              <w:t>7</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EA5FD5" w:rsidRDefault="00BB134B" w:rsidP="008B4EAC">
            <w:pPr>
              <w:pStyle w:val="Gvdemetni20"/>
              <w:framePr w:w="10334" w:h="4546" w:wrap="none" w:vAnchor="page" w:hAnchor="page" w:x="784" w:y="1552"/>
              <w:shd w:val="clear" w:color="auto" w:fill="auto"/>
              <w:spacing w:before="0" w:line="220" w:lineRule="exact"/>
              <w:ind w:left="160"/>
              <w:jc w:val="left"/>
              <w:rPr>
                <w:lang w:val="en-US"/>
              </w:rPr>
            </w:pPr>
            <w:r w:rsidRPr="00EA5FD5">
              <w:rPr>
                <w:rStyle w:val="Gvdemetni211ptKaln0"/>
                <w:lang w:val="en-US"/>
              </w:rPr>
              <w:t>LEARNING OUTCOMES</w:t>
            </w:r>
          </w:p>
        </w:tc>
      </w:tr>
      <w:tr w:rsidR="008E38F7" w:rsidRPr="00071D57" w:rsidTr="008B4EAC">
        <w:trPr>
          <w:trHeight w:hRule="exact" w:val="6517"/>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38F7" w:rsidRPr="008E38F7" w:rsidRDefault="008E38F7" w:rsidP="008B4EAC">
            <w:pPr>
              <w:framePr w:w="10334" w:h="4546" w:wrap="none" w:vAnchor="page" w:hAnchor="page" w:x="784" w:y="1552"/>
              <w:rPr>
                <w:rFonts w:asciiTheme="majorBidi" w:hAnsiTheme="majorBidi" w:cstheme="majorBidi"/>
                <w:sz w:val="21"/>
                <w:szCs w:val="21"/>
                <w:lang w:val="en-US"/>
              </w:rPr>
            </w:pPr>
            <w:bookmarkStart w:id="51" w:name="bookmark51"/>
            <w:r w:rsidRPr="00BA4BB0">
              <w:rPr>
                <w:rFonts w:asciiTheme="majorBidi" w:hAnsiTheme="majorBidi" w:cstheme="majorBidi"/>
                <w:b/>
                <w:sz w:val="21"/>
                <w:szCs w:val="21"/>
                <w:u w:val="single"/>
                <w:lang w:val="en-US"/>
              </w:rPr>
              <w:t>Learning Outcome 1:</w:t>
            </w:r>
            <w:r w:rsidRPr="008E38F7">
              <w:rPr>
                <w:rFonts w:asciiTheme="majorBidi" w:hAnsiTheme="majorBidi" w:cstheme="majorBidi"/>
                <w:sz w:val="21"/>
                <w:szCs w:val="21"/>
                <w:lang w:val="en-US"/>
              </w:rPr>
              <w:t xml:space="preserve"> </w:t>
            </w:r>
            <w:r w:rsidR="00FF5B63" w:rsidRPr="00BA4BB0">
              <w:rPr>
                <w:rFonts w:asciiTheme="majorBidi" w:hAnsiTheme="majorBidi" w:cstheme="majorBidi"/>
                <w:b/>
                <w:sz w:val="21"/>
                <w:szCs w:val="21"/>
                <w:lang w:val="en-US"/>
              </w:rPr>
              <w:t>Describes</w:t>
            </w:r>
            <w:r w:rsidRPr="00BA4BB0">
              <w:rPr>
                <w:rFonts w:asciiTheme="majorBidi" w:hAnsiTheme="majorBidi" w:cstheme="majorBidi"/>
                <w:b/>
                <w:sz w:val="21"/>
                <w:szCs w:val="21"/>
                <w:lang w:val="en-US"/>
              </w:rPr>
              <w:t xml:space="preserve"> how to configure the network hardware products.</w:t>
            </w:r>
            <w:bookmarkEnd w:id="51"/>
          </w:p>
          <w:p w:rsidR="008E38F7" w:rsidRPr="00BA4BB0" w:rsidRDefault="008E38F7" w:rsidP="008B4EAC">
            <w:pPr>
              <w:pStyle w:val="Gvdemetni20"/>
              <w:framePr w:w="10334" w:h="4546" w:wrap="none" w:vAnchor="page" w:hAnchor="page" w:x="784" w:y="1552"/>
              <w:shd w:val="clear" w:color="auto" w:fill="auto"/>
              <w:spacing w:before="0" w:line="312" w:lineRule="exact"/>
              <w:jc w:val="left"/>
              <w:rPr>
                <w:rFonts w:asciiTheme="majorBidi" w:hAnsiTheme="majorBidi" w:cstheme="majorBidi"/>
                <w:b/>
                <w:lang w:val="en-US"/>
              </w:rPr>
            </w:pPr>
            <w:r w:rsidRPr="00BA4BB0">
              <w:rPr>
                <w:rFonts w:asciiTheme="majorBidi" w:hAnsiTheme="majorBidi" w:cstheme="majorBidi"/>
                <w:b/>
                <w:lang w:val="en-US"/>
              </w:rPr>
              <w:t>Performance Criteria:</w:t>
            </w:r>
          </w:p>
          <w:p w:rsidR="008E38F7" w:rsidRPr="008E38F7" w:rsidRDefault="00FF5B63" w:rsidP="008B4EAC">
            <w:pPr>
              <w:pStyle w:val="Gvdemetni20"/>
              <w:framePr w:w="10334" w:h="4546" w:wrap="none" w:vAnchor="page" w:hAnchor="page" w:x="784" w:y="1552"/>
              <w:numPr>
                <w:ilvl w:val="0"/>
                <w:numId w:val="20"/>
              </w:numPr>
              <w:shd w:val="clear" w:color="auto" w:fill="auto"/>
              <w:tabs>
                <w:tab w:val="left" w:pos="683"/>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configure the active network hardware products.</w:t>
            </w:r>
          </w:p>
          <w:p w:rsidR="008E38F7" w:rsidRPr="008E38F7" w:rsidRDefault="00FF5B63" w:rsidP="008B4EAC">
            <w:pPr>
              <w:pStyle w:val="Gvdemetni20"/>
              <w:framePr w:w="10334" w:h="4546" w:wrap="none" w:vAnchor="page" w:hAnchor="page" w:x="784" w:y="1552"/>
              <w:numPr>
                <w:ilvl w:val="0"/>
                <w:numId w:val="20"/>
              </w:numPr>
              <w:shd w:val="clear" w:color="auto" w:fill="auto"/>
              <w:tabs>
                <w:tab w:val="left" w:pos="683"/>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realize the local network, wide area network and internet connection.</w:t>
            </w:r>
          </w:p>
          <w:p w:rsidR="008E38F7" w:rsidRPr="008E38F7" w:rsidRDefault="00FF5B63" w:rsidP="008B4EAC">
            <w:pPr>
              <w:pStyle w:val="Gvdemetni20"/>
              <w:framePr w:w="10334" w:h="4546" w:wrap="none" w:vAnchor="page" w:hAnchor="page" w:x="784" w:y="1552"/>
              <w:numPr>
                <w:ilvl w:val="0"/>
                <w:numId w:val="20"/>
              </w:numPr>
              <w:shd w:val="clear" w:color="auto" w:fill="auto"/>
              <w:tabs>
                <w:tab w:val="left" w:pos="683"/>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ensure the wireless network security.</w:t>
            </w:r>
          </w:p>
          <w:p w:rsidR="008E38F7" w:rsidRPr="008E38F7" w:rsidRDefault="00FF5B63" w:rsidP="008B4EAC">
            <w:pPr>
              <w:pStyle w:val="Gvdemetni20"/>
              <w:framePr w:w="10334" w:h="4546" w:wrap="none" w:vAnchor="page" w:hAnchor="page" w:x="784" w:y="1552"/>
              <w:numPr>
                <w:ilvl w:val="0"/>
                <w:numId w:val="20"/>
              </w:numPr>
              <w:shd w:val="clear" w:color="auto" w:fill="auto"/>
              <w:tabs>
                <w:tab w:val="left" w:pos="683"/>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perform the routing process.</w:t>
            </w:r>
          </w:p>
          <w:p w:rsidR="008E38F7" w:rsidRPr="008E38F7" w:rsidRDefault="00FF5B63" w:rsidP="008B4EAC">
            <w:pPr>
              <w:pStyle w:val="Gvdemetni20"/>
              <w:framePr w:w="10334" w:h="4546" w:wrap="none" w:vAnchor="page" w:hAnchor="page" w:x="784" w:y="1552"/>
              <w:numPr>
                <w:ilvl w:val="0"/>
                <w:numId w:val="20"/>
              </w:numPr>
              <w:shd w:val="clear" w:color="auto" w:fill="auto"/>
              <w:tabs>
                <w:tab w:val="left" w:pos="683"/>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the aspects to pay attention while formulating the IP address distribution plan.</w:t>
            </w:r>
          </w:p>
          <w:p w:rsidR="008E38F7" w:rsidRPr="008E38F7" w:rsidRDefault="00FF5B63" w:rsidP="008B4EAC">
            <w:pPr>
              <w:pStyle w:val="Gvdemetni20"/>
              <w:framePr w:w="10334" w:h="4546" w:wrap="none" w:vAnchor="page" w:hAnchor="page" w:x="784" w:y="1552"/>
              <w:numPr>
                <w:ilvl w:val="0"/>
                <w:numId w:val="20"/>
              </w:numPr>
              <w:shd w:val="clear" w:color="auto" w:fill="auto"/>
              <w:tabs>
                <w:tab w:val="left" w:pos="683"/>
              </w:tabs>
              <w:spacing w:before="0" w:after="24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enable the configuration of personal computer systems and their peripheral devices.</w:t>
            </w:r>
          </w:p>
          <w:p w:rsidR="008E38F7" w:rsidRPr="008E38F7" w:rsidRDefault="008E38F7" w:rsidP="008B4EAC">
            <w:pPr>
              <w:framePr w:w="10334" w:h="4546" w:wrap="none" w:vAnchor="page" w:hAnchor="page" w:x="784" w:y="1552"/>
              <w:rPr>
                <w:rFonts w:asciiTheme="majorBidi" w:hAnsiTheme="majorBidi" w:cstheme="majorBidi"/>
                <w:sz w:val="21"/>
                <w:szCs w:val="21"/>
                <w:lang w:val="en-US"/>
              </w:rPr>
            </w:pPr>
            <w:bookmarkStart w:id="52" w:name="bookmark52"/>
            <w:r w:rsidRPr="00BA4BB0">
              <w:rPr>
                <w:rFonts w:asciiTheme="majorBidi" w:hAnsiTheme="majorBidi" w:cstheme="majorBidi"/>
                <w:b/>
                <w:sz w:val="21"/>
                <w:szCs w:val="21"/>
                <w:u w:val="single"/>
                <w:lang w:val="en-US"/>
              </w:rPr>
              <w:t>Learning Outcome 2:</w:t>
            </w:r>
            <w:r w:rsidRPr="008E38F7">
              <w:rPr>
                <w:rFonts w:asciiTheme="majorBidi" w:hAnsiTheme="majorBidi" w:cstheme="majorBidi"/>
                <w:sz w:val="21"/>
                <w:szCs w:val="21"/>
                <w:lang w:val="en-US"/>
              </w:rPr>
              <w:t xml:space="preserve"> </w:t>
            </w:r>
            <w:r w:rsidR="00FF5B63" w:rsidRPr="00BA4BB0">
              <w:rPr>
                <w:rFonts w:asciiTheme="majorBidi" w:hAnsiTheme="majorBidi" w:cstheme="majorBidi"/>
                <w:b/>
                <w:sz w:val="21"/>
                <w:szCs w:val="21"/>
                <w:lang w:val="en-US"/>
              </w:rPr>
              <w:t>Describes</w:t>
            </w:r>
            <w:r w:rsidRPr="00BA4BB0">
              <w:rPr>
                <w:rFonts w:asciiTheme="majorBidi" w:hAnsiTheme="majorBidi" w:cstheme="majorBidi"/>
                <w:b/>
                <w:sz w:val="21"/>
                <w:szCs w:val="21"/>
                <w:lang w:val="en-US"/>
              </w:rPr>
              <w:t xml:space="preserve"> how to configure the server systems.</w:t>
            </w:r>
            <w:bookmarkEnd w:id="52"/>
          </w:p>
          <w:p w:rsidR="008E38F7" w:rsidRPr="00BA4BB0" w:rsidRDefault="008E38F7" w:rsidP="008B4EAC">
            <w:pPr>
              <w:pStyle w:val="Gvdemetni20"/>
              <w:framePr w:w="10334" w:h="4546" w:wrap="none" w:vAnchor="page" w:hAnchor="page" w:x="784" w:y="1552"/>
              <w:shd w:val="clear" w:color="auto" w:fill="auto"/>
              <w:spacing w:before="0" w:line="312" w:lineRule="exact"/>
              <w:jc w:val="left"/>
              <w:rPr>
                <w:rFonts w:asciiTheme="majorBidi" w:hAnsiTheme="majorBidi" w:cstheme="majorBidi"/>
                <w:b/>
                <w:lang w:val="en-US"/>
              </w:rPr>
            </w:pPr>
            <w:r w:rsidRPr="00BA4BB0">
              <w:rPr>
                <w:rFonts w:asciiTheme="majorBidi" w:hAnsiTheme="majorBidi" w:cstheme="majorBidi"/>
                <w:b/>
                <w:lang w:val="en-US"/>
              </w:rPr>
              <w:t>Performance Criteria:</w:t>
            </w:r>
          </w:p>
          <w:p w:rsidR="008E38F7" w:rsidRPr="008E38F7" w:rsidRDefault="00FF5B63" w:rsidP="008B4EAC">
            <w:pPr>
              <w:pStyle w:val="Gvdemetni20"/>
              <w:framePr w:w="10334" w:h="4546" w:wrap="none" w:vAnchor="page" w:hAnchor="page" w:x="784" w:y="1552"/>
              <w:numPr>
                <w:ilvl w:val="0"/>
                <w:numId w:val="21"/>
              </w:numPr>
              <w:shd w:val="clear" w:color="auto" w:fill="auto"/>
              <w:tabs>
                <w:tab w:val="left" w:pos="707"/>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enable the installations of server operating systems.</w:t>
            </w:r>
          </w:p>
          <w:p w:rsidR="008E38F7" w:rsidRPr="008E38F7" w:rsidRDefault="00FF5B63" w:rsidP="008B4EAC">
            <w:pPr>
              <w:pStyle w:val="Gvdemetni20"/>
              <w:framePr w:w="10334" w:h="4546" w:wrap="none" w:vAnchor="page" w:hAnchor="page" w:x="784" w:y="1552"/>
              <w:numPr>
                <w:ilvl w:val="0"/>
                <w:numId w:val="21"/>
              </w:numPr>
              <w:shd w:val="clear" w:color="auto" w:fill="auto"/>
              <w:tabs>
                <w:tab w:val="left" w:pos="707"/>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configure the server services.</w:t>
            </w:r>
          </w:p>
          <w:p w:rsidR="008E38F7" w:rsidRPr="008E38F7" w:rsidRDefault="00FF5B63" w:rsidP="008B4EAC">
            <w:pPr>
              <w:pStyle w:val="Gvdemetni20"/>
              <w:framePr w:w="10334" w:h="4546" w:wrap="none" w:vAnchor="page" w:hAnchor="page" w:x="784" w:y="1552"/>
              <w:numPr>
                <w:ilvl w:val="0"/>
                <w:numId w:val="21"/>
              </w:numPr>
              <w:shd w:val="clear" w:color="auto" w:fill="auto"/>
              <w:tabs>
                <w:tab w:val="left" w:pos="707"/>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configure the index service.</w:t>
            </w:r>
          </w:p>
          <w:p w:rsidR="008E38F7" w:rsidRPr="008E38F7" w:rsidRDefault="00FF5B63" w:rsidP="008B4EAC">
            <w:pPr>
              <w:pStyle w:val="Gvdemetni20"/>
              <w:framePr w:w="10334" w:h="4546" w:wrap="none" w:vAnchor="page" w:hAnchor="page" w:x="784" w:y="1552"/>
              <w:numPr>
                <w:ilvl w:val="0"/>
                <w:numId w:val="21"/>
              </w:numPr>
              <w:shd w:val="clear" w:color="auto" w:fill="auto"/>
              <w:tabs>
                <w:tab w:val="left" w:pos="707"/>
              </w:tabs>
              <w:spacing w:before="0"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configure the electronic mail service.</w:t>
            </w:r>
          </w:p>
          <w:p w:rsidR="008E38F7" w:rsidRPr="008E38F7" w:rsidRDefault="00FF5B63" w:rsidP="008B4EAC">
            <w:pPr>
              <w:pStyle w:val="Gvdemetni20"/>
              <w:framePr w:w="10334" w:h="4546" w:wrap="none" w:vAnchor="page" w:hAnchor="page" w:x="784" w:y="1552"/>
              <w:numPr>
                <w:ilvl w:val="0"/>
                <w:numId w:val="21"/>
              </w:numPr>
              <w:shd w:val="clear" w:color="auto" w:fill="auto"/>
              <w:tabs>
                <w:tab w:val="left" w:pos="707"/>
              </w:tabs>
              <w:spacing w:before="0" w:after="244" w:line="312" w:lineRule="exact"/>
              <w:ind w:left="200"/>
              <w:jc w:val="left"/>
              <w:rPr>
                <w:rFonts w:asciiTheme="majorBidi" w:hAnsiTheme="majorBidi" w:cstheme="majorBidi"/>
                <w:lang w:val="en-US"/>
              </w:rPr>
            </w:pPr>
            <w:r>
              <w:rPr>
                <w:rFonts w:asciiTheme="majorBidi" w:hAnsiTheme="majorBidi" w:cstheme="majorBidi"/>
                <w:lang w:val="en-US"/>
              </w:rPr>
              <w:t>Describes</w:t>
            </w:r>
            <w:r w:rsidR="008E38F7" w:rsidRPr="008E38F7">
              <w:rPr>
                <w:rFonts w:asciiTheme="majorBidi" w:hAnsiTheme="majorBidi" w:cstheme="majorBidi"/>
                <w:lang w:val="en-US"/>
              </w:rPr>
              <w:t xml:space="preserve"> how to configure the other network services that will operate on the servers.</w:t>
            </w:r>
          </w:p>
          <w:p w:rsidR="008E38F7" w:rsidRPr="008E38F7" w:rsidRDefault="00C61EF8" w:rsidP="008B4EAC">
            <w:pPr>
              <w:framePr w:w="10334" w:h="4546" w:wrap="none" w:vAnchor="page" w:hAnchor="page" w:x="784" w:y="1552"/>
              <w:spacing w:line="307" w:lineRule="exact"/>
              <w:rPr>
                <w:rFonts w:asciiTheme="majorBidi" w:hAnsiTheme="majorBidi" w:cstheme="majorBidi"/>
                <w:sz w:val="21"/>
                <w:szCs w:val="21"/>
                <w:lang w:val="en-US"/>
              </w:rPr>
            </w:pPr>
            <w:bookmarkStart w:id="53" w:name="bookmark53"/>
            <w:r w:rsidRPr="00BA4BB0">
              <w:rPr>
                <w:rFonts w:asciiTheme="majorBidi" w:hAnsiTheme="majorBidi" w:cstheme="majorBidi"/>
                <w:b/>
                <w:sz w:val="21"/>
                <w:szCs w:val="21"/>
                <w:u w:val="single"/>
                <w:lang w:val="en-US"/>
              </w:rPr>
              <w:t>Learning Outcome 3:</w:t>
            </w:r>
            <w:r>
              <w:rPr>
                <w:rFonts w:asciiTheme="majorBidi" w:hAnsiTheme="majorBidi" w:cstheme="majorBidi"/>
                <w:sz w:val="21"/>
                <w:szCs w:val="21"/>
                <w:lang w:val="en-US"/>
              </w:rPr>
              <w:t xml:space="preserve"> </w:t>
            </w:r>
            <w:r w:rsidRPr="00BA4BB0">
              <w:rPr>
                <w:rFonts w:asciiTheme="majorBidi" w:hAnsiTheme="majorBidi" w:cstheme="majorBidi"/>
                <w:b/>
                <w:sz w:val="21"/>
                <w:szCs w:val="21"/>
                <w:lang w:val="en-US"/>
              </w:rPr>
              <w:t xml:space="preserve">Configures </w:t>
            </w:r>
            <w:r w:rsidR="008E38F7" w:rsidRPr="00BA4BB0">
              <w:rPr>
                <w:rFonts w:asciiTheme="majorBidi" w:hAnsiTheme="majorBidi" w:cstheme="majorBidi"/>
                <w:b/>
                <w:sz w:val="21"/>
                <w:szCs w:val="21"/>
                <w:lang w:val="en-US"/>
              </w:rPr>
              <w:t>the server systems.</w:t>
            </w:r>
            <w:bookmarkEnd w:id="53"/>
          </w:p>
          <w:p w:rsidR="008E38F7" w:rsidRPr="00BA4BB0" w:rsidRDefault="008E38F7" w:rsidP="008B4EAC">
            <w:pPr>
              <w:pStyle w:val="Gvdemetni20"/>
              <w:framePr w:w="10334" w:h="4546" w:wrap="none" w:vAnchor="page" w:hAnchor="page" w:x="784" w:y="1552"/>
              <w:shd w:val="clear" w:color="auto" w:fill="auto"/>
              <w:spacing w:before="0" w:line="307" w:lineRule="exact"/>
              <w:jc w:val="left"/>
              <w:rPr>
                <w:rFonts w:asciiTheme="majorBidi" w:hAnsiTheme="majorBidi" w:cstheme="majorBidi"/>
                <w:b/>
                <w:lang w:val="en-US"/>
              </w:rPr>
            </w:pPr>
            <w:r w:rsidRPr="00BA4BB0">
              <w:rPr>
                <w:rFonts w:asciiTheme="majorBidi" w:hAnsiTheme="majorBidi" w:cstheme="majorBidi"/>
                <w:b/>
                <w:lang w:val="en-US"/>
              </w:rPr>
              <w:t>Performance Criteria:</w:t>
            </w:r>
          </w:p>
          <w:p w:rsidR="008E38F7" w:rsidRPr="008E38F7" w:rsidRDefault="00C61EF8" w:rsidP="008B4EAC">
            <w:pPr>
              <w:pStyle w:val="Gvdemetni20"/>
              <w:framePr w:w="10334" w:h="4546" w:wrap="none" w:vAnchor="page" w:hAnchor="page" w:x="784" w:y="1552"/>
              <w:numPr>
                <w:ilvl w:val="0"/>
                <w:numId w:val="22"/>
              </w:numPr>
              <w:shd w:val="clear" w:color="auto" w:fill="auto"/>
              <w:tabs>
                <w:tab w:val="left" w:pos="702"/>
              </w:tabs>
              <w:spacing w:before="0" w:line="307" w:lineRule="exact"/>
              <w:ind w:left="200"/>
              <w:jc w:val="left"/>
              <w:rPr>
                <w:rFonts w:asciiTheme="majorBidi" w:hAnsiTheme="majorBidi" w:cstheme="majorBidi"/>
                <w:lang w:val="en-US"/>
              </w:rPr>
            </w:pPr>
            <w:r>
              <w:rPr>
                <w:rFonts w:asciiTheme="majorBidi" w:hAnsiTheme="majorBidi" w:cstheme="majorBidi"/>
                <w:lang w:val="en-US"/>
              </w:rPr>
              <w:t>Performs</w:t>
            </w:r>
            <w:r w:rsidR="008E38F7" w:rsidRPr="008E38F7">
              <w:rPr>
                <w:rFonts w:asciiTheme="majorBidi" w:hAnsiTheme="majorBidi" w:cstheme="majorBidi"/>
                <w:lang w:val="en-US"/>
              </w:rPr>
              <w:t xml:space="preserve"> the installation of server operating systems.</w:t>
            </w:r>
          </w:p>
          <w:p w:rsidR="008E38F7" w:rsidRPr="00071D57" w:rsidRDefault="00C61EF8" w:rsidP="008B4EAC">
            <w:pPr>
              <w:pStyle w:val="Gvdemetni20"/>
              <w:framePr w:w="10334" w:h="4546" w:wrap="none" w:vAnchor="page" w:hAnchor="page" w:x="784" w:y="1552"/>
              <w:numPr>
                <w:ilvl w:val="0"/>
                <w:numId w:val="22"/>
              </w:numPr>
              <w:shd w:val="clear" w:color="auto" w:fill="auto"/>
              <w:tabs>
                <w:tab w:val="left" w:pos="702"/>
              </w:tabs>
              <w:spacing w:before="0" w:line="307" w:lineRule="exact"/>
              <w:ind w:left="200"/>
              <w:jc w:val="left"/>
              <w:rPr>
                <w:rStyle w:val="Gvdemetni211ptKaln0"/>
                <w:lang w:val="en-US"/>
              </w:rPr>
            </w:pPr>
            <w:r>
              <w:rPr>
                <w:rFonts w:asciiTheme="majorBidi" w:hAnsiTheme="majorBidi" w:cstheme="majorBidi"/>
                <w:lang w:val="en-US"/>
              </w:rPr>
              <w:t>Co</w:t>
            </w:r>
            <w:r w:rsidR="008E38F7" w:rsidRPr="008E38F7">
              <w:rPr>
                <w:rFonts w:asciiTheme="majorBidi" w:hAnsiTheme="majorBidi" w:cstheme="majorBidi"/>
                <w:lang w:val="en-US"/>
              </w:rPr>
              <w:t>nfigure</w:t>
            </w:r>
            <w:r>
              <w:rPr>
                <w:rFonts w:asciiTheme="majorBidi" w:hAnsiTheme="majorBidi" w:cstheme="majorBidi"/>
                <w:lang w:val="en-US"/>
              </w:rPr>
              <w:t>s</w:t>
            </w:r>
            <w:r w:rsidR="008E38F7" w:rsidRPr="008E38F7">
              <w:rPr>
                <w:rFonts w:asciiTheme="majorBidi" w:hAnsiTheme="majorBidi" w:cstheme="majorBidi"/>
                <w:lang w:val="en-US"/>
              </w:rPr>
              <w:t xml:space="preserve"> the server systems.</w:t>
            </w:r>
          </w:p>
        </w:tc>
      </w:tr>
      <w:tr w:rsidR="008E38F7" w:rsidRPr="00071D57" w:rsidTr="008B4EAC">
        <w:trPr>
          <w:trHeight w:hRule="exact" w:val="437"/>
        </w:trPr>
        <w:tc>
          <w:tcPr>
            <w:tcW w:w="557" w:type="dxa"/>
            <w:tcBorders>
              <w:top w:val="single" w:sz="4" w:space="0" w:color="auto"/>
              <w:left w:val="single" w:sz="4" w:space="0" w:color="auto"/>
              <w:bottom w:val="single" w:sz="4" w:space="0" w:color="auto"/>
            </w:tcBorders>
            <w:shd w:val="clear" w:color="auto" w:fill="B4C6E7" w:themeFill="accent5" w:themeFillTint="66"/>
            <w:vAlign w:val="center"/>
          </w:tcPr>
          <w:p w:rsidR="008E38F7" w:rsidRPr="00EA5FD5" w:rsidRDefault="008E38F7" w:rsidP="008B4EAC">
            <w:pPr>
              <w:pStyle w:val="Gvdemetni20"/>
              <w:framePr w:w="10334" w:h="4546" w:wrap="none" w:vAnchor="page" w:hAnchor="page" w:x="784" w:y="1552"/>
              <w:shd w:val="clear" w:color="auto" w:fill="auto"/>
              <w:spacing w:before="0" w:line="220" w:lineRule="exact"/>
              <w:ind w:left="220"/>
              <w:jc w:val="left"/>
              <w:rPr>
                <w:rStyle w:val="Gvdemetni211ptKaln0"/>
                <w:lang w:val="en-US"/>
              </w:rPr>
            </w:pPr>
            <w:r w:rsidRPr="00EA5FD5">
              <w:rPr>
                <w:rStyle w:val="Gvdemetni211ptKaln0"/>
                <w:lang w:val="en-US"/>
              </w:rPr>
              <w:t>8</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E38F7" w:rsidRPr="00EA5FD5" w:rsidRDefault="008E38F7" w:rsidP="008B4EAC">
            <w:pPr>
              <w:pStyle w:val="Balk40"/>
              <w:framePr w:w="10334" w:h="4546" w:wrap="none" w:vAnchor="page" w:hAnchor="page" w:x="784" w:y="1552"/>
              <w:shd w:val="clear" w:color="auto" w:fill="auto"/>
              <w:spacing w:line="220" w:lineRule="exact"/>
              <w:ind w:right="6082"/>
              <w:jc w:val="left"/>
              <w:rPr>
                <w:rStyle w:val="Gvdemetni211ptKaln0"/>
                <w:lang w:val="en-US"/>
              </w:rPr>
            </w:pPr>
            <w:bookmarkStart w:id="54" w:name="bookmark54"/>
            <w:r w:rsidRPr="00EA5FD5">
              <w:rPr>
                <w:lang w:val="en-US"/>
              </w:rPr>
              <w:t>ASSESSMENT</w:t>
            </w:r>
            <w:bookmarkEnd w:id="54"/>
          </w:p>
        </w:tc>
      </w:tr>
      <w:tr w:rsidR="008E38F7" w:rsidRPr="00071D57" w:rsidTr="008B4EAC">
        <w:trPr>
          <w:trHeight w:hRule="exact" w:val="437"/>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E38F7" w:rsidRPr="00EA5FD5" w:rsidRDefault="008E38F7" w:rsidP="008B4EAC">
            <w:pPr>
              <w:pStyle w:val="Gvdemetni20"/>
              <w:framePr w:w="10334" w:h="4546" w:wrap="none" w:vAnchor="page" w:hAnchor="page" w:x="784" w:y="1552"/>
              <w:shd w:val="clear" w:color="auto" w:fill="auto"/>
              <w:spacing w:before="0" w:line="220" w:lineRule="exact"/>
              <w:ind w:left="160"/>
              <w:jc w:val="left"/>
              <w:rPr>
                <w:rStyle w:val="Gvdemetni211ptKaln0"/>
                <w:b w:val="0"/>
                <w:bCs w:val="0"/>
                <w:lang w:val="en-US"/>
              </w:rPr>
            </w:pPr>
            <w:bookmarkStart w:id="55" w:name="bookmark55"/>
            <w:r w:rsidRPr="00EA5FD5">
              <w:rPr>
                <w:b/>
                <w:bCs/>
                <w:lang w:val="en-US"/>
              </w:rPr>
              <w:t>8 a) Theoretical Examination</w:t>
            </w:r>
            <w:bookmarkEnd w:id="55"/>
          </w:p>
        </w:tc>
      </w:tr>
      <w:tr w:rsidR="008E38F7" w:rsidRPr="00071D57" w:rsidTr="008B4EAC">
        <w:trPr>
          <w:trHeight w:hRule="exact" w:val="1943"/>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38F7" w:rsidRPr="00071D57" w:rsidRDefault="008E38F7" w:rsidP="008B4EAC">
            <w:pPr>
              <w:pStyle w:val="Gvdemetni20"/>
              <w:framePr w:w="10334" w:h="4546" w:wrap="none" w:vAnchor="page" w:hAnchor="page" w:x="784" w:y="1552"/>
              <w:shd w:val="clear" w:color="auto" w:fill="auto"/>
              <w:spacing w:before="0" w:line="220" w:lineRule="exact"/>
              <w:ind w:left="160"/>
              <w:jc w:val="left"/>
              <w:rPr>
                <w:rStyle w:val="Gvdemetni211ptKaln0"/>
                <w:lang w:val="en-US"/>
              </w:rPr>
            </w:pPr>
            <w:r w:rsidRPr="00071D57">
              <w:rPr>
                <w:lang w:val="en-US"/>
              </w:rPr>
              <w:t xml:space="preserve">T1: Test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30 questions with equal points and the participant must answer correctly at least 70% of the questions. The questions must be prepared in such a way to cover the </w:t>
            </w:r>
            <w:r w:rsidR="00C61EF8">
              <w:rPr>
                <w:lang w:val="en-US"/>
              </w:rPr>
              <w:t>learning outcomes</w:t>
            </w:r>
            <w:r w:rsidRPr="00071D57">
              <w:rPr>
                <w:lang w:val="en-US"/>
              </w:rPr>
              <w:t xml:space="preserve"> and the </w:t>
            </w:r>
            <w:r w:rsidR="00E04C3C">
              <w:rPr>
                <w:lang w:val="en-US"/>
              </w:rPr>
              <w:t>“Knowledge”</w:t>
            </w:r>
            <w:r w:rsidRPr="00071D57">
              <w:rPr>
                <w:lang w:val="en-US"/>
              </w:rPr>
              <w:t xml:space="preserve"> checklist given in ANNEX 13UY0165-6/A6-</w:t>
            </w:r>
            <w:r w:rsidR="00C61EF8" w:rsidRPr="00071D57">
              <w:rPr>
                <w:lang w:val="en-US"/>
              </w:rPr>
              <w:t xml:space="preserve">2. </w:t>
            </w:r>
            <w:r w:rsidRPr="00071D57">
              <w:rPr>
                <w:lang w:val="en-US"/>
              </w:rPr>
              <w:t xml:space="preserve">Average time per question must be foreseen as 1 to </w:t>
            </w:r>
            <w:r w:rsidR="00C61EF8">
              <w:rPr>
                <w:lang w:val="en-US"/>
              </w:rPr>
              <w:t>1.5 minutes</w:t>
            </w:r>
            <w:r>
              <w:rPr>
                <w:lang w:val="en-US"/>
              </w:rPr>
              <w:t>.</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41</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lastRenderedPageBreak/>
        <w:t>13UY0165-/A6 Configuration of the Network and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Overlap w:val="never"/>
        <w:tblW w:w="10335" w:type="dxa"/>
        <w:tblLayout w:type="fixed"/>
        <w:tblCellMar>
          <w:left w:w="10" w:type="dxa"/>
          <w:right w:w="10" w:type="dxa"/>
        </w:tblCellMar>
        <w:tblLook w:val="04A0" w:firstRow="1" w:lastRow="0" w:firstColumn="1" w:lastColumn="0" w:noHBand="0" w:noVBand="1"/>
      </w:tblPr>
      <w:tblGrid>
        <w:gridCol w:w="600"/>
        <w:gridCol w:w="5386"/>
        <w:gridCol w:w="4349"/>
      </w:tblGrid>
      <w:tr w:rsidR="00B348CE" w:rsidRPr="00071D57" w:rsidTr="008B4EAC">
        <w:trPr>
          <w:trHeight w:val="554"/>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B348CE" w:rsidRDefault="00B348CE" w:rsidP="008B4EAC">
            <w:pPr>
              <w:pStyle w:val="Gvdemetni20"/>
              <w:framePr w:w="10334" w:h="1685" w:wrap="none" w:vAnchor="page" w:hAnchor="page" w:x="784" w:y="1831"/>
              <w:shd w:val="clear" w:color="auto" w:fill="auto"/>
              <w:spacing w:before="0" w:line="210" w:lineRule="exact"/>
              <w:ind w:left="140"/>
              <w:jc w:val="left"/>
              <w:rPr>
                <w:b/>
                <w:bCs/>
                <w:lang w:val="en-US"/>
              </w:rPr>
            </w:pPr>
            <w:bookmarkStart w:id="56" w:name="bookmark56"/>
            <w:r w:rsidRPr="00B348CE">
              <w:rPr>
                <w:b/>
                <w:bCs/>
                <w:lang w:val="en-US"/>
              </w:rPr>
              <w:t>8 b) Performance Based Examination</w:t>
            </w:r>
            <w:bookmarkEnd w:id="56"/>
          </w:p>
        </w:tc>
      </w:tr>
      <w:tr w:rsidR="00B348CE" w:rsidRPr="00071D57" w:rsidTr="008B4EAC">
        <w:trPr>
          <w:trHeight w:val="1970"/>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48CE" w:rsidRPr="00071D57" w:rsidRDefault="00B348CE" w:rsidP="008B4EAC">
            <w:pPr>
              <w:pStyle w:val="Gvdemetni20"/>
              <w:framePr w:w="10334" w:h="1685" w:wrap="none" w:vAnchor="page" w:hAnchor="page" w:x="784" w:y="1831"/>
              <w:shd w:val="clear" w:color="auto" w:fill="auto"/>
              <w:spacing w:before="0" w:line="210" w:lineRule="exact"/>
              <w:ind w:left="140"/>
              <w:jc w:val="left"/>
              <w:rPr>
                <w:lang w:val="en-US"/>
              </w:rPr>
            </w:pPr>
            <w:r w:rsidRPr="008B4EAC">
              <w:rPr>
                <w:b/>
                <w:bCs/>
                <w:lang w:val="en-US"/>
              </w:rPr>
              <w:t xml:space="preserve">P1 Installation and Configuration Practice for the Server Operating </w:t>
            </w:r>
            <w:r w:rsidR="00C61EF8" w:rsidRPr="008B4EAC">
              <w:rPr>
                <w:b/>
                <w:bCs/>
                <w:lang w:val="en-US"/>
              </w:rPr>
              <w:t>System</w:t>
            </w:r>
            <w:r w:rsidR="00C61EF8" w:rsidRPr="00071D57">
              <w:rPr>
                <w:lang w:val="en-US"/>
              </w:rPr>
              <w:t>: The</w:t>
            </w:r>
            <w:r w:rsidRPr="00071D57">
              <w:rPr>
                <w:lang w:val="en-US"/>
              </w:rPr>
              <w:t xml:space="preserve"> candidate is expected to start the installation of the operating system that he/she will choose among the server operating system alternatives given and to realize the configuration procedures (configuration of user management and at least two different server roles) requested over another server that has been previously installed via the operating system he/she has chosen. The performance time is determined according to the complication level of the operating system and the server roles. The performance of the candidate is scored according to the "Skills and Competences" checklist given in ANNEX 13UY0165-6/A6-2. The candidate must show the necessary performance in all the items listed in the checklist in order to be judged successful.</w:t>
            </w:r>
          </w:p>
        </w:tc>
      </w:tr>
      <w:tr w:rsidR="00B348CE" w:rsidRPr="00071D57" w:rsidTr="008B4EAC">
        <w:trPr>
          <w:trHeight w:val="554"/>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B348CE" w:rsidRDefault="00B348CE" w:rsidP="008B4EAC">
            <w:pPr>
              <w:pStyle w:val="Gvdemetni20"/>
              <w:framePr w:w="10334" w:h="1685" w:wrap="none" w:vAnchor="page" w:hAnchor="page" w:x="784" w:y="1831"/>
              <w:shd w:val="clear" w:color="auto" w:fill="auto"/>
              <w:spacing w:before="0" w:line="210" w:lineRule="exact"/>
              <w:ind w:left="140"/>
              <w:jc w:val="left"/>
              <w:rPr>
                <w:b/>
                <w:bCs/>
                <w:lang w:val="en-US"/>
              </w:rPr>
            </w:pPr>
            <w:bookmarkStart w:id="57" w:name="bookmark57"/>
            <w:r w:rsidRPr="00B348CE">
              <w:rPr>
                <w:b/>
                <w:bCs/>
                <w:lang w:val="en-US"/>
              </w:rPr>
              <w:t>8 c) Other Conditions Related to Assessment</w:t>
            </w:r>
            <w:bookmarkEnd w:id="57"/>
          </w:p>
        </w:tc>
      </w:tr>
      <w:tr w:rsidR="00B348CE" w:rsidRPr="00071D57" w:rsidTr="008B4EAC">
        <w:trPr>
          <w:trHeight w:val="858"/>
        </w:trPr>
        <w:tc>
          <w:tcPr>
            <w:tcW w:w="10335" w:type="dxa"/>
            <w:gridSpan w:val="3"/>
            <w:tcBorders>
              <w:top w:val="single" w:sz="4" w:space="0" w:color="auto"/>
              <w:left w:val="single" w:sz="4" w:space="0" w:color="auto"/>
              <w:right w:val="single" w:sz="4" w:space="0" w:color="auto"/>
            </w:tcBorders>
            <w:shd w:val="clear" w:color="auto" w:fill="FFFFFF"/>
            <w:vAlign w:val="center"/>
          </w:tcPr>
          <w:p w:rsidR="00B348CE" w:rsidRPr="00071D57" w:rsidRDefault="00B348CE" w:rsidP="008B4EAC">
            <w:pPr>
              <w:pStyle w:val="Gvdemetni20"/>
              <w:framePr w:w="10334" w:h="1685" w:wrap="none" w:vAnchor="page" w:hAnchor="page" w:x="784" w:y="1831"/>
              <w:shd w:val="clear" w:color="auto" w:fill="auto"/>
              <w:spacing w:before="0" w:line="210" w:lineRule="exact"/>
              <w:ind w:left="140"/>
              <w:jc w:val="left"/>
              <w:rPr>
                <w:lang w:val="en-US"/>
              </w:rPr>
            </w:pPr>
            <w:r w:rsidRPr="00071D57">
              <w:rPr>
                <w:lang w:val="en-US"/>
              </w:rPr>
              <w:t>One must succeed at each of the required examinations for obtaining the Qualification Certificate within a period of one year. In case the period exceeds one year, the participant will have to retake the other exams at which he/she succeeded, as</w:t>
            </w:r>
            <w:r>
              <w:rPr>
                <w:lang w:val="en-US"/>
              </w:rPr>
              <w:t xml:space="preserve"> well</w:t>
            </w:r>
          </w:p>
        </w:tc>
      </w:tr>
      <w:tr w:rsidR="00B348CE" w:rsidRPr="00071D57" w:rsidTr="008B4EAC">
        <w:trPr>
          <w:trHeight w:hRule="exact" w:val="566"/>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B348CE" w:rsidRPr="00071D57" w:rsidRDefault="00B348CE" w:rsidP="008B4EAC">
            <w:pPr>
              <w:pStyle w:val="Gvdemetni20"/>
              <w:framePr w:w="10334" w:h="1685" w:wrap="none" w:vAnchor="page" w:hAnchor="page" w:x="784" w:y="1831"/>
              <w:shd w:val="clear" w:color="auto" w:fill="auto"/>
              <w:spacing w:before="0" w:line="220" w:lineRule="exact"/>
              <w:ind w:left="180"/>
              <w:jc w:val="left"/>
              <w:rPr>
                <w:rStyle w:val="Gvdemetni211ptKaln0"/>
                <w:lang w:val="en-US"/>
              </w:rPr>
            </w:pPr>
            <w:r w:rsidRPr="00071D57">
              <w:rPr>
                <w:rStyle w:val="Gvdemetni211ptKaln0"/>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B348CE" w:rsidRPr="00071D57" w:rsidRDefault="00B348CE" w:rsidP="008B4EAC">
            <w:pPr>
              <w:pStyle w:val="Gvdemetni20"/>
              <w:framePr w:w="10334" w:h="1685" w:wrap="none" w:vAnchor="page" w:hAnchor="page" w:x="784" w:y="1831"/>
              <w:shd w:val="clear" w:color="auto" w:fill="auto"/>
              <w:spacing w:before="0" w:line="274" w:lineRule="exact"/>
              <w:jc w:val="left"/>
              <w:rPr>
                <w:rStyle w:val="Gvdemetni211ptKaln0"/>
                <w:lang w:val="en-US"/>
              </w:rPr>
            </w:pPr>
            <w:r w:rsidRPr="00071D57">
              <w:rPr>
                <w:rStyle w:val="Gvdemetni211ptKaln0"/>
                <w:lang w:val="en-US"/>
              </w:rPr>
              <w:t>QUALIFICATION DEVELOPMENT INSTITUTION(S)</w:t>
            </w:r>
          </w:p>
        </w:tc>
        <w:tc>
          <w:tcPr>
            <w:tcW w:w="4349" w:type="dxa"/>
            <w:tcBorders>
              <w:top w:val="single" w:sz="4" w:space="0" w:color="auto"/>
              <w:left w:val="single" w:sz="4" w:space="0" w:color="auto"/>
              <w:right w:val="single" w:sz="4" w:space="0" w:color="auto"/>
            </w:tcBorders>
            <w:shd w:val="clear" w:color="auto" w:fill="FFFFFF"/>
            <w:vAlign w:val="center"/>
          </w:tcPr>
          <w:p w:rsidR="00B348CE" w:rsidRPr="00071D57" w:rsidRDefault="00B348CE" w:rsidP="008B4EAC">
            <w:pPr>
              <w:pStyle w:val="Gvdemetni20"/>
              <w:framePr w:w="10334" w:h="1685" w:wrap="none" w:vAnchor="page" w:hAnchor="page" w:x="784" w:y="1831"/>
              <w:shd w:val="clear" w:color="auto" w:fill="auto"/>
              <w:spacing w:before="0" w:line="210" w:lineRule="exact"/>
              <w:ind w:left="140"/>
              <w:jc w:val="left"/>
              <w:rPr>
                <w:lang w:val="en-US"/>
              </w:rPr>
            </w:pPr>
            <w:r w:rsidRPr="00071D57">
              <w:rPr>
                <w:lang w:val="en-US"/>
              </w:rPr>
              <w:t>TUBIDER IT Sector Association</w:t>
            </w:r>
          </w:p>
        </w:tc>
      </w:tr>
      <w:tr w:rsidR="00765D89" w:rsidRPr="00071D57" w:rsidTr="008B4EAC">
        <w:trPr>
          <w:trHeight w:hRule="exact" w:val="562"/>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8B4EAC">
            <w:pPr>
              <w:pStyle w:val="Gvdemetni20"/>
              <w:framePr w:w="10334" w:h="1685" w:wrap="none" w:vAnchor="page" w:hAnchor="page" w:x="784" w:y="1831"/>
              <w:shd w:val="clear" w:color="auto" w:fill="auto"/>
              <w:spacing w:before="0" w:line="220" w:lineRule="exact"/>
              <w:ind w:left="180"/>
              <w:jc w:val="left"/>
              <w:rPr>
                <w:lang w:val="en-US"/>
              </w:rPr>
            </w:pPr>
            <w:r w:rsidRPr="00071D57">
              <w:rPr>
                <w:rStyle w:val="Gvdemetni211ptKaln0"/>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8B4EAC">
            <w:pPr>
              <w:pStyle w:val="Gvdemetni20"/>
              <w:framePr w:w="10334" w:h="1685" w:wrap="none" w:vAnchor="page" w:hAnchor="page" w:x="784" w:y="1831"/>
              <w:shd w:val="clear" w:color="auto" w:fill="auto"/>
              <w:spacing w:before="0" w:line="274" w:lineRule="exact"/>
              <w:jc w:val="left"/>
              <w:rPr>
                <w:lang w:val="en-US"/>
              </w:rPr>
            </w:pPr>
            <w:r w:rsidRPr="00071D57">
              <w:rPr>
                <w:rStyle w:val="Gvdemetni211ptKaln0"/>
                <w:lang w:val="en-US"/>
              </w:rPr>
              <w:t>SECTOR COMMITTEE TO</w:t>
            </w:r>
            <w:r w:rsidR="00071D57" w:rsidRPr="00071D57">
              <w:rPr>
                <w:rStyle w:val="Gvdemetni211ptKaln0"/>
                <w:lang w:val="en-US"/>
              </w:rPr>
              <w:t xml:space="preserve"> </w:t>
            </w:r>
            <w:r w:rsidRPr="00071D57">
              <w:rPr>
                <w:rStyle w:val="Gvdemetni211ptKaln0"/>
                <w:lang w:val="en-US"/>
              </w:rPr>
              <w:t>VERIFY QUALIFICATION</w:t>
            </w:r>
          </w:p>
        </w:tc>
        <w:tc>
          <w:tcPr>
            <w:tcW w:w="4349"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8B4EAC">
            <w:pPr>
              <w:pStyle w:val="Gvdemetni20"/>
              <w:framePr w:w="10334" w:h="1685" w:wrap="none" w:vAnchor="page" w:hAnchor="page" w:x="784" w:y="1831"/>
              <w:shd w:val="clear" w:color="auto" w:fill="auto"/>
              <w:spacing w:before="0" w:line="210" w:lineRule="exact"/>
              <w:ind w:left="140"/>
              <w:jc w:val="left"/>
              <w:rPr>
                <w:lang w:val="en-US"/>
              </w:rPr>
            </w:pPr>
            <w:r w:rsidRPr="00071D57">
              <w:rPr>
                <w:lang w:val="en-US"/>
              </w:rPr>
              <w:t>VQA's Information Technologies Sector Committee</w:t>
            </w:r>
          </w:p>
        </w:tc>
      </w:tr>
      <w:tr w:rsidR="00765D89" w:rsidRPr="00071D57" w:rsidTr="008B4EAC">
        <w:trPr>
          <w:trHeight w:hRule="exact" w:val="557"/>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8B4EAC">
            <w:pPr>
              <w:pStyle w:val="Gvdemetni20"/>
              <w:framePr w:w="10334" w:h="1685" w:wrap="none" w:vAnchor="page" w:hAnchor="page" w:x="784" w:y="1831"/>
              <w:shd w:val="clear" w:color="auto" w:fill="auto"/>
              <w:spacing w:before="0" w:line="220" w:lineRule="exact"/>
              <w:ind w:left="180"/>
              <w:jc w:val="left"/>
              <w:rPr>
                <w:lang w:val="en-US"/>
              </w:rPr>
            </w:pPr>
            <w:r w:rsidRPr="00071D57">
              <w:rPr>
                <w:rStyle w:val="Gvdemetni211ptKaln0"/>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8B4EAC">
            <w:pPr>
              <w:pStyle w:val="Gvdemetni20"/>
              <w:framePr w:w="10334" w:h="1685" w:wrap="none" w:vAnchor="page" w:hAnchor="page" w:x="784" w:y="1831"/>
              <w:shd w:val="clear" w:color="auto" w:fill="auto"/>
              <w:spacing w:before="0" w:line="274" w:lineRule="exact"/>
              <w:jc w:val="left"/>
              <w:rPr>
                <w:lang w:val="en-US"/>
              </w:rPr>
            </w:pPr>
            <w:r w:rsidRPr="00071D57">
              <w:rPr>
                <w:rStyle w:val="Gvdemetni211ptKaln0"/>
                <w:lang w:val="en-US"/>
              </w:rPr>
              <w:t>APPROVAL DATE AND NUMBER OF VQA's BOARD OF DIRECTORS</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8B4EAC">
            <w:pPr>
              <w:pStyle w:val="Gvdemetni20"/>
              <w:framePr w:w="10334" w:h="1685" w:wrap="none" w:vAnchor="page" w:hAnchor="page" w:x="784" w:y="1831"/>
              <w:shd w:val="clear" w:color="auto" w:fill="auto"/>
              <w:spacing w:before="0" w:line="210" w:lineRule="exact"/>
              <w:ind w:left="140"/>
              <w:jc w:val="left"/>
              <w:rPr>
                <w:lang w:val="en-US"/>
              </w:rPr>
            </w:pPr>
            <w:r w:rsidRPr="00071D57">
              <w:rPr>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6" o:spid="_x0000_s1031" style="position:absolute;margin-left:107.3pt;margin-top:360.3pt;width:246pt;height:23.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" fillcolor="#c7d9f1" stroked="f">
            <w10:wrap anchorx="page" anchory="page"/>
          </v:rect>
        </w:pict>
      </w: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13UY0165-/A6 Configuration of the Network and Server Systems</w:t>
      </w:r>
    </w:p>
    <w:p w:rsidR="00765D89" w:rsidRPr="00071D57" w:rsidRDefault="00BB134B" w:rsidP="00BA4BB0">
      <w:pPr>
        <w:pStyle w:val="stbilgiveyaaltbilgi0"/>
        <w:framePr w:wrap="none" w:vAnchor="page" w:hAnchor="page" w:x="7011" w:y="517"/>
        <w:shd w:val="clear" w:color="auto" w:fill="auto"/>
        <w:spacing w:line="220" w:lineRule="exact"/>
        <w:rPr>
          <w:lang w:val="en-US"/>
        </w:rPr>
      </w:pPr>
      <w:r w:rsidRPr="00071D57">
        <w:rPr>
          <w:lang w:val="en-US"/>
        </w:rPr>
        <w:t>Date of Publication: 12/06/2013 Rev. No</w:t>
      </w:r>
      <w:r w:rsidR="00BA4BB0" w:rsidRPr="00071D57">
        <w:rPr>
          <w:lang w:val="en-US"/>
        </w:rPr>
        <w:t>: 00</w:t>
      </w:r>
    </w:p>
    <w:p w:rsidR="00765D89" w:rsidRPr="00BA4BB0" w:rsidRDefault="00245A57">
      <w:pPr>
        <w:pStyle w:val="Gvdemetni20"/>
        <w:framePr w:w="9408" w:h="4560" w:hRule="exact" w:wrap="none" w:vAnchor="page" w:hAnchor="page" w:x="1379" w:y="1144"/>
        <w:shd w:val="clear" w:color="auto" w:fill="auto"/>
        <w:spacing w:before="0" w:after="237" w:line="210" w:lineRule="exact"/>
        <w:ind w:left="260"/>
        <w:jc w:val="center"/>
        <w:rPr>
          <w:b/>
          <w:lang w:val="en-US"/>
        </w:rPr>
      </w:pPr>
      <w:r w:rsidRPr="00BA4BB0">
        <w:rPr>
          <w:b/>
          <w:lang w:val="en-US"/>
        </w:rPr>
        <w:t>ANNEXES</w:t>
      </w:r>
    </w:p>
    <w:p w:rsidR="00765D89" w:rsidRPr="00071D57" w:rsidRDefault="00BB134B">
      <w:pPr>
        <w:pStyle w:val="Gvdemetni20"/>
        <w:framePr w:w="9408" w:h="4560" w:hRule="exact" w:wrap="none" w:vAnchor="page" w:hAnchor="page" w:x="1379" w:y="1144"/>
        <w:shd w:val="clear" w:color="auto" w:fill="auto"/>
        <w:spacing w:before="0" w:line="254" w:lineRule="exact"/>
        <w:jc w:val="left"/>
        <w:rPr>
          <w:lang w:val="en-US"/>
        </w:rPr>
      </w:pPr>
      <w:r w:rsidRPr="00071D57">
        <w:rPr>
          <w:lang w:val="en-US"/>
        </w:rPr>
        <w:t>ANNEX 13UY0165-6/A6-1: Information over Recommended Education for the Qualification Unit</w:t>
      </w:r>
      <w:r w:rsidR="00071D57" w:rsidRPr="00071D57">
        <w:rPr>
          <w:lang w:val="en-US"/>
        </w:rPr>
        <w:t xml:space="preserve"> </w:t>
      </w:r>
    </w:p>
    <w:p w:rsidR="00765D89" w:rsidRPr="00071D57" w:rsidRDefault="00BB134B">
      <w:pPr>
        <w:pStyle w:val="Gvdemetni20"/>
        <w:framePr w:w="9408" w:h="4560" w:hRule="exact" w:wrap="none" w:vAnchor="page" w:hAnchor="page" w:x="1379" w:y="1144"/>
        <w:shd w:val="clear" w:color="auto" w:fill="auto"/>
        <w:spacing w:before="0" w:after="277" w:line="259" w:lineRule="exact"/>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245A57" w:rsidRDefault="00BB134B">
      <w:pPr>
        <w:pStyle w:val="Gvdemetni20"/>
        <w:framePr w:w="9408" w:h="4560" w:hRule="exact" w:wrap="none" w:vAnchor="page" w:hAnchor="page" w:x="1379" w:y="1144"/>
        <w:shd w:val="clear" w:color="auto" w:fill="auto"/>
        <w:spacing w:before="0" w:line="288" w:lineRule="exact"/>
        <w:jc w:val="left"/>
        <w:rPr>
          <w:b/>
          <w:lang w:val="en-US"/>
        </w:rPr>
      </w:pPr>
      <w:r w:rsidRPr="00245A57">
        <w:rPr>
          <w:rStyle w:val="Gvdemetni22"/>
          <w:b/>
          <w:lang w:val="en-US"/>
        </w:rPr>
        <w:t>Content of Training:</w:t>
      </w:r>
    </w:p>
    <w:p w:rsidR="00765D89" w:rsidRPr="00071D57" w:rsidRDefault="00BB134B">
      <w:pPr>
        <w:pStyle w:val="Gvdemetni20"/>
        <w:framePr w:w="9408" w:h="4560" w:hRule="exact" w:wrap="none" w:vAnchor="page" w:hAnchor="page" w:x="1379" w:y="1144"/>
        <w:shd w:val="clear" w:color="auto" w:fill="auto"/>
        <w:spacing w:before="0" w:line="288" w:lineRule="exact"/>
        <w:jc w:val="left"/>
        <w:rPr>
          <w:lang w:val="en-US"/>
        </w:rPr>
      </w:pPr>
      <w:r w:rsidRPr="00071D57">
        <w:rPr>
          <w:lang w:val="en-US"/>
        </w:rPr>
        <w:t>Establishment of Network Connection</w:t>
      </w:r>
      <w:r w:rsidR="00071D57" w:rsidRPr="00071D57">
        <w:rPr>
          <w:lang w:val="en-US"/>
        </w:rPr>
        <w:t xml:space="preserve"> </w:t>
      </w:r>
      <w:r w:rsidRPr="00071D57">
        <w:rPr>
          <w:lang w:val="en-US"/>
        </w:rPr>
        <w:t>Wireless Network Security</w:t>
      </w:r>
      <w:r w:rsidR="00071D57" w:rsidRPr="00071D57">
        <w:rPr>
          <w:lang w:val="en-US"/>
        </w:rPr>
        <w:t xml:space="preserve"> </w:t>
      </w:r>
      <w:r w:rsidRPr="00071D57">
        <w:rPr>
          <w:lang w:val="en-US"/>
        </w:rPr>
        <w:t>Routing</w:t>
      </w:r>
    </w:p>
    <w:p w:rsidR="00765D89" w:rsidRPr="00071D57" w:rsidRDefault="00BB134B">
      <w:pPr>
        <w:pStyle w:val="Gvdemetni20"/>
        <w:framePr w:w="9408" w:h="4560" w:hRule="exact" w:wrap="none" w:vAnchor="page" w:hAnchor="page" w:x="1379" w:y="1144"/>
        <w:shd w:val="clear" w:color="auto" w:fill="auto"/>
        <w:spacing w:before="0" w:line="288" w:lineRule="exact"/>
        <w:jc w:val="left"/>
        <w:rPr>
          <w:lang w:val="en-US"/>
        </w:rPr>
      </w:pPr>
      <w:r w:rsidRPr="00071D57">
        <w:rPr>
          <w:lang w:val="en-US"/>
        </w:rPr>
        <w:t>Personal Computer Configuration</w:t>
      </w:r>
      <w:r w:rsidR="00071D57" w:rsidRPr="00071D57">
        <w:rPr>
          <w:lang w:val="en-US"/>
        </w:rPr>
        <w:t xml:space="preserve"> </w:t>
      </w:r>
      <w:r w:rsidRPr="00071D57">
        <w:rPr>
          <w:lang w:val="en-US"/>
        </w:rPr>
        <w:t>Computer Peripheral Device Configuration</w:t>
      </w:r>
      <w:r w:rsidR="00071D57" w:rsidRPr="00071D57">
        <w:rPr>
          <w:lang w:val="en-US"/>
        </w:rPr>
        <w:t xml:space="preserve"> </w:t>
      </w:r>
      <w:r w:rsidRPr="00071D57">
        <w:rPr>
          <w:lang w:val="en-US"/>
        </w:rPr>
        <w:t>Server Operating System Installation</w:t>
      </w:r>
      <w:r w:rsidR="00071D57" w:rsidRPr="00071D57">
        <w:rPr>
          <w:lang w:val="en-US"/>
        </w:rPr>
        <w:t xml:space="preserve"> </w:t>
      </w:r>
      <w:r w:rsidRPr="00071D57">
        <w:rPr>
          <w:lang w:val="en-US"/>
        </w:rPr>
        <w:t>Server Service Configuration</w:t>
      </w:r>
      <w:r w:rsidR="00071D57" w:rsidRPr="00071D57">
        <w:rPr>
          <w:lang w:val="en-US"/>
        </w:rPr>
        <w:t xml:space="preserve"> </w:t>
      </w:r>
      <w:r w:rsidRPr="00071D57">
        <w:rPr>
          <w:lang w:val="en-US"/>
        </w:rPr>
        <w:t>Network Service Configuration</w:t>
      </w:r>
    </w:p>
    <w:p w:rsidR="00765D89" w:rsidRPr="00071D57" w:rsidRDefault="00BB134B">
      <w:pPr>
        <w:pStyle w:val="Gvdemetni20"/>
        <w:framePr w:w="9408" w:h="495" w:hRule="exact" w:wrap="none" w:vAnchor="page" w:hAnchor="page" w:x="1379" w:y="6077"/>
        <w:shd w:val="clear" w:color="auto" w:fill="auto"/>
        <w:spacing w:before="0" w:line="254" w:lineRule="exact"/>
        <w:jc w:val="left"/>
        <w:rPr>
          <w:lang w:val="en-US"/>
        </w:rPr>
      </w:pPr>
      <w:r w:rsidRPr="00071D57">
        <w:rPr>
          <w:lang w:val="en-US"/>
        </w:rPr>
        <w:t>ANNEX 13UY0165-6/A6-2: Checklist to be used in the Assessment of the Qualification Unit</w:t>
      </w:r>
      <w:r w:rsidR="00071D57" w:rsidRPr="00071D57">
        <w:rPr>
          <w:lang w:val="en-US"/>
        </w:rPr>
        <w:t xml:space="preserve"> </w:t>
      </w:r>
    </w:p>
    <w:p w:rsidR="00765D89" w:rsidRPr="00245A57" w:rsidRDefault="00BB134B">
      <w:pPr>
        <w:pStyle w:val="Tabloyazs0"/>
        <w:framePr w:wrap="none" w:vAnchor="page" w:hAnchor="page" w:x="1398" w:y="6823"/>
        <w:shd w:val="clear" w:color="auto" w:fill="auto"/>
        <w:spacing w:line="210" w:lineRule="exact"/>
        <w:jc w:val="left"/>
        <w:rPr>
          <w:b/>
          <w:lang w:val="en-US"/>
        </w:rPr>
      </w:pPr>
      <w:r w:rsidRPr="00245A57">
        <w:rPr>
          <w:rStyle w:val="Tabloyazs1"/>
          <w:b/>
          <w:lang w:val="en-US"/>
        </w:rPr>
        <w:t xml:space="preserve">a) </w:t>
      </w:r>
      <w:r w:rsidR="00245A57" w:rsidRPr="00245A57">
        <w:rPr>
          <w:rStyle w:val="Tabloyazs1"/>
          <w:b/>
          <w:lang w:val="en-US"/>
        </w:rPr>
        <w:t>KNOWLEDGE</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8434" w:wrap="none" w:vAnchor="page" w:hAnchor="page" w:x="1379" w:y="7087"/>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8434" w:wrap="none" w:vAnchor="page" w:hAnchor="page" w:x="1379" w:y="7087"/>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8434" w:wrap="none" w:vAnchor="page" w:hAnchor="page" w:x="1379" w:y="708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8434" w:wrap="none" w:vAnchor="page" w:hAnchor="page" w:x="1379" w:y="708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8434" w:wrap="none" w:vAnchor="page" w:hAnchor="page" w:x="1379" w:y="708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enabling the creation of network backbone with the interconnection of active network hardware products via network cables.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F.1.1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0" w:lineRule="exact"/>
              <w:jc w:val="left"/>
              <w:rPr>
                <w:lang w:val="en-US"/>
              </w:rPr>
            </w:pPr>
            <w:r>
              <w:rPr>
                <w:lang w:val="en-US"/>
              </w:rPr>
              <w:t>Describes</w:t>
            </w:r>
            <w:r w:rsidR="00BB134B" w:rsidRPr="00071D57">
              <w:rPr>
                <w:lang w:val="en-US"/>
              </w:rPr>
              <w:t xml:space="preserve"> the software configuration of active network hardware products in accordance with the network configuration plan.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F.1.2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0" w:lineRule="exact"/>
              <w:jc w:val="left"/>
              <w:rPr>
                <w:lang w:val="en-US"/>
              </w:rPr>
            </w:pPr>
            <w:r>
              <w:rPr>
                <w:lang w:val="en-US"/>
              </w:rPr>
              <w:t>Describes</w:t>
            </w:r>
            <w:r w:rsidR="00BB134B" w:rsidRPr="00071D57">
              <w:rPr>
                <w:lang w:val="en-US"/>
              </w:rPr>
              <w:t xml:space="preserve"> the aspects to pay attention while determining the renewal of the access passwords for the network hardware products.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F.1.3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81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9" w:lineRule="exact"/>
              <w:jc w:val="left"/>
              <w:rPr>
                <w:lang w:val="en-US"/>
              </w:rPr>
            </w:pPr>
            <w:r>
              <w:rPr>
                <w:lang w:val="en-US"/>
              </w:rPr>
              <w:t>Describes</w:t>
            </w:r>
            <w:r w:rsidR="00BB134B" w:rsidRPr="00071D57">
              <w:rPr>
                <w:lang w:val="en-US"/>
              </w:rPr>
              <w:t xml:space="preserve"> the tasks regarding the backup of the network configuration data in such a way to keep them also in resources out of the network.</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115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0" w:lineRule="exact"/>
              <w:jc w:val="left"/>
              <w:rPr>
                <w:lang w:val="en-US"/>
              </w:rPr>
            </w:pPr>
            <w:r>
              <w:rPr>
                <w:lang w:val="en-US"/>
              </w:rPr>
              <w:t>Describes</w:t>
            </w:r>
            <w:r w:rsidR="00BB134B" w:rsidRPr="00071D57">
              <w:rPr>
                <w:lang w:val="en-US"/>
              </w:rPr>
              <w:t xml:space="preserve"> how to ensure the establishment of local network structure with the realization of the assembly and cable connections of the peripheral devices that will be in common use, in accordance with the network design plan.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F.2.1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82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0" w:lineRule="exact"/>
              <w:jc w:val="left"/>
              <w:rPr>
                <w:lang w:val="en-US"/>
              </w:rPr>
            </w:pPr>
            <w:r>
              <w:rPr>
                <w:lang w:val="en-US"/>
              </w:rPr>
              <w:t>Describes</w:t>
            </w:r>
            <w:r w:rsidR="00BB134B" w:rsidRPr="00071D57">
              <w:rPr>
                <w:lang w:val="en-US"/>
              </w:rPr>
              <w:t xml:space="preserve"> how to ensure the configuration of the peripheral devices that will be in common use on the local network and their test on the end users.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BG.7</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4" w:lineRule="exact"/>
              <w:jc w:val="left"/>
              <w:rPr>
                <w:lang w:val="en-US"/>
              </w:rPr>
            </w:pPr>
            <w:r>
              <w:rPr>
                <w:lang w:val="en-US"/>
              </w:rPr>
              <w:t>Describes</w:t>
            </w:r>
            <w:r w:rsidR="00BB134B" w:rsidRPr="00071D57">
              <w:rPr>
                <w:lang w:val="en-US"/>
              </w:rPr>
              <w:t xml:space="preserve"> how to ensure the realization of the assembly and cable connections of the wide area network and Internet access hardware products.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F.2.3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58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4" w:lineRule="exact"/>
              <w:jc w:val="left"/>
              <w:rPr>
                <w:lang w:val="en-US"/>
              </w:rPr>
            </w:pPr>
            <w:r>
              <w:rPr>
                <w:lang w:val="en-US"/>
              </w:rPr>
              <w:t>Describes</w:t>
            </w:r>
            <w:r w:rsidR="00BB134B" w:rsidRPr="00071D57">
              <w:rPr>
                <w:lang w:val="en-US"/>
              </w:rPr>
              <w:t xml:space="preserve"> how to ensure the test of Internet connection configuration with an access to a web site.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F.2.4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634"/>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BG.9</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4" w:lineRule="exact"/>
              <w:jc w:val="left"/>
              <w:rPr>
                <w:lang w:val="en-US"/>
              </w:rPr>
            </w:pPr>
            <w:r>
              <w:rPr>
                <w:lang w:val="en-US"/>
              </w:rPr>
              <w:t>Describes</w:t>
            </w:r>
            <w:r w:rsidR="00BB134B" w:rsidRPr="00071D57">
              <w:rPr>
                <w:lang w:val="en-US"/>
              </w:rPr>
              <w:t xml:space="preserve"> how to make the wide area network configuration.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F.2.5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r w:rsidR="00765D89" w:rsidRPr="00071D57" w:rsidTr="008B4EAC">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408" w:h="8434" w:wrap="none" w:vAnchor="page" w:hAnchor="page" w:x="1379" w:y="7087"/>
              <w:shd w:val="clear" w:color="auto" w:fill="auto"/>
              <w:spacing w:before="0" w:line="210" w:lineRule="exact"/>
              <w:ind w:left="140"/>
              <w:jc w:val="left"/>
              <w:rPr>
                <w:lang w:val="en-US"/>
              </w:rPr>
            </w:pPr>
            <w:r w:rsidRPr="00071D57">
              <w:rPr>
                <w:lang w:val="en-US"/>
              </w:rPr>
              <w:t>BG.10</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8B4EAC">
            <w:pPr>
              <w:pStyle w:val="Gvdemetni20"/>
              <w:framePr w:w="9408" w:h="8434" w:wrap="none" w:vAnchor="page" w:hAnchor="page" w:x="1379" w:y="7087"/>
              <w:shd w:val="clear" w:color="auto" w:fill="auto"/>
              <w:spacing w:before="0" w:line="250" w:lineRule="exact"/>
              <w:jc w:val="left"/>
              <w:rPr>
                <w:lang w:val="en-US"/>
              </w:rPr>
            </w:pPr>
            <w:r>
              <w:rPr>
                <w:lang w:val="en-US"/>
              </w:rPr>
              <w:t>Describes</w:t>
            </w:r>
            <w:r w:rsidR="00BB134B" w:rsidRPr="00071D57">
              <w:rPr>
                <w:lang w:val="en-US"/>
              </w:rPr>
              <w:t xml:space="preserve"> how to ensure the configuration of wireless access point names, authorization and encryption methods in a way that will enable the security.</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BA4BB0">
            <w:pPr>
              <w:pStyle w:val="Gvdemetni20"/>
              <w:framePr w:w="9408" w:h="8434" w:wrap="none" w:vAnchor="page" w:hAnchor="page" w:x="1379" w:y="7087"/>
              <w:shd w:val="clear" w:color="auto" w:fill="auto"/>
              <w:spacing w:before="0" w:line="210" w:lineRule="exact"/>
              <w:jc w:val="center"/>
              <w:rPr>
                <w:lang w:val="en-US"/>
              </w:rPr>
            </w:pPr>
            <w:r w:rsidRPr="00071D57">
              <w:rPr>
                <w:lang w:val="en-US"/>
              </w:rPr>
              <w:t>F.3.1</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8434" w:wrap="none" w:vAnchor="page" w:hAnchor="page" w:x="1379" w:y="7087"/>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245A57" w:rsidRDefault="00BB134B">
      <w:pPr>
        <w:pStyle w:val="stbilgiveyaaltbilgi0"/>
        <w:framePr w:wrap="none" w:vAnchor="page" w:hAnchor="page" w:x="808" w:y="565"/>
        <w:shd w:val="clear" w:color="auto" w:fill="auto"/>
        <w:spacing w:line="220" w:lineRule="exact"/>
        <w:rPr>
          <w:sz w:val="20"/>
          <w:lang w:val="en-US"/>
        </w:rPr>
      </w:pPr>
      <w:r w:rsidRPr="00245A57">
        <w:rPr>
          <w:sz w:val="20"/>
          <w:lang w:val="en-US"/>
        </w:rPr>
        <w:lastRenderedPageBreak/>
        <w:t>13UY0165-/A6 Configuration of the Network and Server Systems</w:t>
      </w:r>
    </w:p>
    <w:p w:rsidR="00765D89" w:rsidRPr="00245A57" w:rsidRDefault="00BB134B" w:rsidP="00245A57">
      <w:pPr>
        <w:pStyle w:val="stbilgiveyaaltbilgi0"/>
        <w:framePr w:wrap="none" w:vAnchor="page" w:hAnchor="page" w:x="7174" w:y="565"/>
        <w:shd w:val="clear" w:color="auto" w:fill="auto"/>
        <w:spacing w:line="220" w:lineRule="exact"/>
        <w:rPr>
          <w:sz w:val="20"/>
          <w:lang w:val="en-US"/>
        </w:rPr>
      </w:pPr>
      <w:r w:rsidRPr="00245A57">
        <w:rPr>
          <w:sz w:val="20"/>
          <w:lang w:val="en-US"/>
        </w:rPr>
        <w:t>Date of Publication: 12/06/2013 Rev. No</w:t>
      </w:r>
      <w:r w:rsidR="00245A57" w:rsidRPr="00245A57">
        <w:rPr>
          <w:sz w:val="20"/>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563"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4563"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563"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563"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4563"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1289"/>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tasks to be carried out regarding the wireless access passwords (determination of the renewal periods of access passwords, ensuring their distribution to the authorized personnel) in accordance with the security policy.</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after="60" w:line="210" w:lineRule="exact"/>
              <w:jc w:val="center"/>
              <w:rPr>
                <w:lang w:val="en-US"/>
              </w:rPr>
            </w:pPr>
            <w:r w:rsidRPr="00071D57">
              <w:rPr>
                <w:lang w:val="en-US"/>
              </w:rPr>
              <w:t>F.3.2</w:t>
            </w:r>
          </w:p>
          <w:p w:rsidR="00765D89" w:rsidRPr="00071D57" w:rsidRDefault="00BB134B" w:rsidP="00245A57">
            <w:pPr>
              <w:pStyle w:val="Gvdemetni20"/>
              <w:framePr w:w="9408" w:h="14563" w:wrap="none" w:vAnchor="page" w:hAnchor="page" w:x="1379" w:y="1135"/>
              <w:shd w:val="clear" w:color="auto" w:fill="auto"/>
              <w:spacing w:before="60" w:line="210" w:lineRule="exact"/>
              <w:jc w:val="center"/>
              <w:rPr>
                <w:lang w:val="en-US"/>
              </w:rPr>
            </w:pPr>
            <w:r w:rsidRPr="00071D57">
              <w:rPr>
                <w:lang w:val="en-US"/>
              </w:rPr>
              <w:t>F.3.3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5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10" w:lineRule="exact"/>
              <w:jc w:val="left"/>
              <w:rPr>
                <w:lang w:val="en-US"/>
              </w:rPr>
            </w:pPr>
            <w:r>
              <w:rPr>
                <w:lang w:val="en-US"/>
              </w:rPr>
              <w:t>Describes</w:t>
            </w:r>
            <w:r w:rsidR="00BB134B" w:rsidRPr="00071D57">
              <w:rPr>
                <w:lang w:val="en-US"/>
              </w:rPr>
              <w:t xml:space="preserve"> how to configure the default routes.</w:t>
            </w:r>
          </w:p>
        </w:tc>
        <w:tc>
          <w:tcPr>
            <w:tcW w:w="710" w:type="dxa"/>
            <w:tcBorders>
              <w:top w:val="single" w:sz="4" w:space="0" w:color="auto"/>
              <w:left w:val="single" w:sz="4" w:space="0" w:color="auto"/>
            </w:tcBorders>
            <w:shd w:val="clear" w:color="auto" w:fill="FFFFFF"/>
            <w:vAlign w:val="bottom"/>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F.4.1</w:t>
            </w:r>
          </w:p>
        </w:tc>
        <w:tc>
          <w:tcPr>
            <w:tcW w:w="1560"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bottom"/>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65"/>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realize the static routing configuration.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F.4.2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14"/>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realization of dynamic routing using the proper routing protocols.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F.4.3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identifying the end network hardware products to which dynamic and fixed IP addresses will be allocated.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F.5.1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calculate the sub-networks according to the IP version specified in the topology and the IP address number to be needed.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F.5.2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BG.17</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central IP distribution service for the end network hardware products to be allocated dynamic IP addresses.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F.5.3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5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the update and installation of software patches for the installed operating system using the existing updating tool within the system or via the website of the operating system producer.</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F.6.1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98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BG.19</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the installation of up-to-date security software that will be used in the end network hardware products and the update of the identification data.</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F.6.2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845"/>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BG.20</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installation of possible software updates and extensions to the operating system in order to further improve the system performance.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F.6.3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85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configuration and installation of security software solutions that will meet the user needs for ensuring the main operating system security.</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F.6.4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collection and backup of the disk image of the operating system at the end of the installation process for an easy reinstallation in case of a potential problem in the future.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F.6.5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configuration procedures regarding the index topology if the personal computers are envisaged to operate as connected to an index service.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F.6.6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3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preparation of the installation software products of the open-source coded and/or other operating systems that are identified according to the operation rules and methods as well as the user needs.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G.1.1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1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identify the </w:t>
            </w:r>
            <w:r w:rsidR="00245A57" w:rsidRPr="00071D57">
              <w:rPr>
                <w:lang w:val="en-US"/>
              </w:rPr>
              <w:t>virtualization</w:t>
            </w:r>
            <w:r w:rsidR="00BB134B" w:rsidRPr="00071D57">
              <w:rPr>
                <w:lang w:val="en-US"/>
              </w:rPr>
              <w:t xml:space="preserve"> requirements and opportunities.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G.1.2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100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408" w:h="14563" w:wrap="none" w:vAnchor="page" w:hAnchor="page" w:x="1379" w:y="1135"/>
              <w:shd w:val="clear" w:color="auto" w:fill="auto"/>
              <w:spacing w:before="0" w:line="210" w:lineRule="exact"/>
              <w:jc w:val="left"/>
              <w:rPr>
                <w:lang w:val="en-US"/>
              </w:rPr>
            </w:pPr>
            <w:r w:rsidRPr="00071D57">
              <w:rPr>
                <w:lang w:val="en-US"/>
              </w:rPr>
              <w:t>BG.26</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8B4EAC">
            <w:pPr>
              <w:pStyle w:val="Gvdemetni20"/>
              <w:framePr w:w="9408" w:h="14563"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the installation of the operating system supporter platform if the operating system is to be installed within a virtual system supporter.</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245A57">
            <w:pPr>
              <w:pStyle w:val="Gvdemetni20"/>
              <w:framePr w:w="9408" w:h="14563" w:wrap="none" w:vAnchor="page" w:hAnchor="page" w:x="1379" w:y="1135"/>
              <w:shd w:val="clear" w:color="auto" w:fill="auto"/>
              <w:spacing w:before="0" w:line="210" w:lineRule="exact"/>
              <w:jc w:val="center"/>
              <w:rPr>
                <w:lang w:val="en-US"/>
              </w:rPr>
            </w:pPr>
            <w:r w:rsidRPr="00071D57">
              <w:rPr>
                <w:lang w:val="en-US"/>
              </w:rPr>
              <w:t>G.1.3</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563"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44</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245A57" w:rsidRDefault="00BB134B">
      <w:pPr>
        <w:pStyle w:val="stbilgiveyaaltbilgi0"/>
        <w:framePr w:wrap="none" w:vAnchor="page" w:hAnchor="page" w:x="808" w:y="565"/>
        <w:shd w:val="clear" w:color="auto" w:fill="auto"/>
        <w:spacing w:line="220" w:lineRule="exact"/>
        <w:rPr>
          <w:sz w:val="20"/>
          <w:lang w:val="en-US"/>
        </w:rPr>
      </w:pPr>
      <w:r w:rsidRPr="00245A57">
        <w:rPr>
          <w:sz w:val="20"/>
          <w:lang w:val="en-US"/>
        </w:rPr>
        <w:lastRenderedPageBreak/>
        <w:t>13UY0165-/A6 Configuration of the Network and Server Systems</w:t>
      </w:r>
    </w:p>
    <w:p w:rsidR="00765D89" w:rsidRPr="00245A57" w:rsidRDefault="00BB134B" w:rsidP="00245A57">
      <w:pPr>
        <w:pStyle w:val="stbilgiveyaaltbilgi0"/>
        <w:framePr w:wrap="none" w:vAnchor="page" w:hAnchor="page" w:x="7160" w:y="559"/>
        <w:shd w:val="clear" w:color="auto" w:fill="auto"/>
        <w:spacing w:line="220" w:lineRule="exact"/>
        <w:rPr>
          <w:sz w:val="20"/>
          <w:lang w:val="en-US"/>
        </w:rPr>
      </w:pPr>
      <w:r w:rsidRPr="00245A57">
        <w:rPr>
          <w:sz w:val="20"/>
          <w:lang w:val="en-US"/>
        </w:rPr>
        <w:t>Date of Publication: 12/06/2013 Rev. No</w:t>
      </w:r>
      <w:r w:rsidR="00245A57" w:rsidRPr="00245A57">
        <w:rPr>
          <w:sz w:val="20"/>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30"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4030"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30"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30"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4030"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710"/>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BG.27</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ensure the installation of network server operating system.</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629"/>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BG.28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check of the up-to-date versions of the hardware servers and their installations.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G.1.5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1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BG.29</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installation of communication protocols and the configuration of network access settings.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G.1.6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6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BG.30</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checking whether they need to be updated and the installation of updates.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G.1.7</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ensure the installation of network management services.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G.2.1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IP address distribution service according to the company policy, topology and network configuration plan.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network name analysis service by also defining the local area names.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G.2.3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make identification in order to deactivate the unnecessary server </w:t>
            </w:r>
            <w:r w:rsidRPr="00071D57">
              <w:rPr>
                <w:lang w:val="en-US"/>
              </w:rPr>
              <w:t>services.</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G.2.4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95"/>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local firewall software and its security settings.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G.2.5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75"/>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the remote access to the server.</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G.2.6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BG.37</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network management services related to the index service in accordance with the index topology.</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65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configuration of the network interface where the index service will be valid.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G.3.2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BG.39</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configuration of Internet and intranet index service.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G.3.3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29"/>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BG.40</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aspects to pay attention while designating the user groups, users and computer accounts.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G.3.4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66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manage the user medium with the rules for the user groups.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security of user accounts with the management of password creation rules.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G.3.6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BG.43</w:t>
            </w:r>
          </w:p>
        </w:tc>
        <w:tc>
          <w:tcPr>
            <w:tcW w:w="4963" w:type="dxa"/>
            <w:tcBorders>
              <w:top w:val="single" w:sz="4" w:space="0" w:color="auto"/>
              <w:left w:val="single" w:sz="4" w:space="0" w:color="auto"/>
            </w:tcBorders>
            <w:shd w:val="clear" w:color="auto" w:fill="FFFFFF"/>
            <w:vAlign w:val="center"/>
          </w:tcPr>
          <w:p w:rsidR="00765D89" w:rsidRPr="00071D57" w:rsidRDefault="00245A57" w:rsidP="008B4EAC">
            <w:pPr>
              <w:pStyle w:val="Gvdemetni20"/>
              <w:framePr w:w="9408" w:h="14030" w:wrap="none" w:vAnchor="page" w:hAnchor="page" w:x="1379" w:y="1135"/>
              <w:shd w:val="clear" w:color="auto" w:fill="auto"/>
              <w:spacing w:before="0" w:line="254" w:lineRule="exact"/>
              <w:jc w:val="left"/>
              <w:rPr>
                <w:lang w:val="en-US"/>
              </w:rPr>
            </w:pPr>
            <w:r>
              <w:rPr>
                <w:lang w:val="en-US"/>
              </w:rPr>
              <w:t>Configures</w:t>
            </w:r>
            <w:r w:rsidR="00BB134B" w:rsidRPr="00071D57">
              <w:rPr>
                <w:lang w:val="en-US"/>
              </w:rPr>
              <w:t xml:space="preserve"> the electronic mail server and to describe how to create the institutional messaging infrastructure.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G.4.1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management and control of mail box database.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G.4.2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65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BG.45</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distributing the addresses and passwords to all electronic mail users.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G.4.3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61"/>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BG.46</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realize the interworking and clustering procedures for more than one electronic mail servers.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G.4.4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20"/>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408" w:h="14030" w:wrap="none" w:vAnchor="page" w:hAnchor="page" w:x="1379" w:y="1135"/>
              <w:shd w:val="clear" w:color="auto" w:fill="auto"/>
              <w:spacing w:before="0" w:line="210" w:lineRule="exact"/>
              <w:jc w:val="left"/>
              <w:rPr>
                <w:lang w:val="en-US"/>
              </w:rPr>
            </w:pPr>
            <w:r w:rsidRPr="00071D57">
              <w:rPr>
                <w:lang w:val="en-US"/>
              </w:rPr>
              <w:t>BG.47</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8B4EAC">
            <w:pPr>
              <w:pStyle w:val="Gvdemetni20"/>
              <w:framePr w:w="9408" w:h="14030"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ensure an effective mail security.</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left"/>
              <w:rPr>
                <w:lang w:val="en-US"/>
              </w:rPr>
            </w:pPr>
            <w:r w:rsidRPr="00071D57">
              <w:rPr>
                <w:lang w:val="en-US"/>
              </w:rPr>
              <w:t>G.4.5</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2.4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030"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45</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765D89">
      <w:pPr>
        <w:rPr>
          <w:sz w:val="2"/>
          <w:szCs w:val="2"/>
          <w:lang w:val="en-US"/>
        </w:rPr>
      </w:pPr>
    </w:p>
    <w:p w:rsidR="00765D89" w:rsidRPr="00071D57" w:rsidRDefault="00BB134B">
      <w:pPr>
        <w:pStyle w:val="stbilgiveyaaltbilgi0"/>
        <w:framePr w:wrap="none" w:vAnchor="page" w:hAnchor="page" w:x="808" w:y="565"/>
        <w:shd w:val="clear" w:color="auto" w:fill="auto"/>
        <w:spacing w:line="220" w:lineRule="exact"/>
        <w:rPr>
          <w:lang w:val="en-US"/>
        </w:rPr>
      </w:pPr>
      <w:r w:rsidRPr="00071D57">
        <w:rPr>
          <w:lang w:val="en-US"/>
        </w:rPr>
        <w:t>13UY0165-/A6 Configuration of the Network and 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5856"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5856"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5856"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5856"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5856"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8B4EAC">
        <w:trPr>
          <w:trHeight w:hRule="exact" w:val="114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BG.48</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5856"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ensure the security against potential threats (viruses, trojans, worms, spyware, fraud initiatives, data loss, etc.) and unnecessary content (adware, spam, inappropriate content, etc.) that appear through mails.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BG.49</w:t>
            </w:r>
          </w:p>
        </w:tc>
        <w:tc>
          <w:tcPr>
            <w:tcW w:w="4963" w:type="dxa"/>
            <w:tcBorders>
              <w:top w:val="single" w:sz="4" w:space="0" w:color="auto"/>
              <w:left w:val="single" w:sz="4" w:space="0" w:color="auto"/>
            </w:tcBorders>
            <w:shd w:val="clear" w:color="auto" w:fill="FFFFFF"/>
            <w:vAlign w:val="center"/>
          </w:tcPr>
          <w:p w:rsidR="00765D89" w:rsidRPr="00071D57" w:rsidRDefault="00330093" w:rsidP="008B4EAC">
            <w:pPr>
              <w:pStyle w:val="Gvdemetni20"/>
              <w:framePr w:w="9408" w:h="5856" w:wrap="none" w:vAnchor="page" w:hAnchor="page" w:x="1379" w:y="1135"/>
              <w:shd w:val="clear" w:color="auto" w:fill="auto"/>
              <w:spacing w:before="0" w:line="245" w:lineRule="exact"/>
              <w:jc w:val="left"/>
              <w:rPr>
                <w:lang w:val="en-US"/>
              </w:rPr>
            </w:pPr>
            <w:r>
              <w:rPr>
                <w:lang w:val="en-US"/>
              </w:rPr>
              <w:t>Determines</w:t>
            </w:r>
            <w:r w:rsidR="00BB134B" w:rsidRPr="00071D57">
              <w:rPr>
                <w:lang w:val="en-US"/>
              </w:rPr>
              <w:t xml:space="preserve"> the common file sharing areas and to describe the file sharing service.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63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BG.50</w:t>
            </w:r>
          </w:p>
        </w:tc>
        <w:tc>
          <w:tcPr>
            <w:tcW w:w="4963" w:type="dxa"/>
            <w:tcBorders>
              <w:top w:val="single" w:sz="4" w:space="0" w:color="auto"/>
              <w:left w:val="single" w:sz="4" w:space="0" w:color="auto"/>
            </w:tcBorders>
            <w:shd w:val="clear" w:color="auto" w:fill="FFFFFF"/>
            <w:vAlign w:val="center"/>
          </w:tcPr>
          <w:p w:rsidR="00765D89" w:rsidRPr="00071D57" w:rsidRDefault="00245A57" w:rsidP="008B4EAC">
            <w:pPr>
              <w:pStyle w:val="Gvdemetni20"/>
              <w:framePr w:w="9408" w:h="5856" w:wrap="none" w:vAnchor="page" w:hAnchor="page" w:x="1379" w:y="1135"/>
              <w:shd w:val="clear" w:color="auto" w:fill="auto"/>
              <w:spacing w:before="0" w:line="250" w:lineRule="exact"/>
              <w:jc w:val="left"/>
              <w:rPr>
                <w:lang w:val="en-US"/>
              </w:rPr>
            </w:pPr>
            <w:r>
              <w:rPr>
                <w:lang w:val="en-US"/>
              </w:rPr>
              <w:t>Designates</w:t>
            </w:r>
            <w:r w:rsidR="00BB134B" w:rsidRPr="00071D57">
              <w:rPr>
                <w:lang w:val="en-US"/>
              </w:rPr>
              <w:t xml:space="preserve"> the printers that will be in common use and to describe the configuration of printing service.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16"/>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BG.51</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5856"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configuration of fax sending and receiving </w:t>
            </w:r>
            <w:r w:rsidRPr="00071D57">
              <w:rPr>
                <w:lang w:val="en-US"/>
              </w:rPr>
              <w:t>service.</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610"/>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BG.52</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5856"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the users or user groups will realize the source access configuration.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BG.53</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5856"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sharing the access information with the professionals who have a server management authority.</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757"/>
        </w:trPr>
        <w:tc>
          <w:tcPr>
            <w:tcW w:w="744" w:type="dxa"/>
            <w:tcBorders>
              <w:top w:val="single" w:sz="4" w:space="0" w:color="auto"/>
              <w:left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BG.54</w:t>
            </w:r>
          </w:p>
        </w:tc>
        <w:tc>
          <w:tcPr>
            <w:tcW w:w="4963" w:type="dxa"/>
            <w:tcBorders>
              <w:top w:val="single" w:sz="4" w:space="0" w:color="auto"/>
              <w:left w:val="single" w:sz="4" w:space="0" w:color="auto"/>
            </w:tcBorders>
            <w:shd w:val="clear" w:color="auto" w:fill="FFFFFF"/>
            <w:vAlign w:val="center"/>
          </w:tcPr>
          <w:p w:rsidR="00765D89" w:rsidRPr="00071D57" w:rsidRDefault="00FF5B63" w:rsidP="008B4EAC">
            <w:pPr>
              <w:pStyle w:val="Gvdemetni20"/>
              <w:framePr w:w="9408" w:h="5856"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configuration of IP address distribution service according to the operation policy, and topology.</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8B4EAC">
        <w:trPr>
          <w:trHeight w:hRule="exact" w:val="555"/>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8B4EAC">
            <w:pPr>
              <w:pStyle w:val="Gvdemetni20"/>
              <w:framePr w:w="9408" w:h="5856" w:wrap="none" w:vAnchor="page" w:hAnchor="page" w:x="1379" w:y="1135"/>
              <w:shd w:val="clear" w:color="auto" w:fill="auto"/>
              <w:spacing w:before="0" w:line="210" w:lineRule="exact"/>
              <w:jc w:val="left"/>
              <w:rPr>
                <w:lang w:val="en-US"/>
              </w:rPr>
            </w:pPr>
            <w:r w:rsidRPr="00071D57">
              <w:rPr>
                <w:lang w:val="en-US"/>
              </w:rPr>
              <w:t>BG.55</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8B4EAC">
            <w:pPr>
              <w:pStyle w:val="Gvdemetni20"/>
              <w:framePr w:w="9408" w:h="5856" w:wrap="none" w:vAnchor="page" w:hAnchor="page" w:x="1379" w:y="1135"/>
              <w:shd w:val="clear" w:color="auto" w:fill="auto"/>
              <w:spacing w:before="0" w:line="210" w:lineRule="exact"/>
              <w:jc w:val="left"/>
              <w:rPr>
                <w:lang w:val="en-US"/>
              </w:rPr>
            </w:pPr>
            <w:r>
              <w:rPr>
                <w:lang w:val="en-US"/>
              </w:rPr>
              <w:t>Describes</w:t>
            </w:r>
            <w:r w:rsidR="00BB134B" w:rsidRPr="00071D57">
              <w:rPr>
                <w:lang w:val="en-US"/>
              </w:rPr>
              <w:t xml:space="preserve"> the configuration of proxy server service. </w:t>
            </w:r>
          </w:p>
        </w:tc>
        <w:tc>
          <w:tcPr>
            <w:tcW w:w="710" w:type="dxa"/>
            <w:tcBorders>
              <w:top w:val="single" w:sz="4" w:space="0" w:color="auto"/>
              <w:left w:val="single" w:sz="4" w:space="0" w:color="auto"/>
              <w:bottom w:val="single" w:sz="4" w:space="0" w:color="auto"/>
            </w:tcBorders>
            <w:shd w:val="clear" w:color="auto" w:fill="FFFFFF"/>
          </w:tcPr>
          <w:p w:rsidR="00765D89" w:rsidRPr="00071D57" w:rsidRDefault="00BB134B" w:rsidP="00245A57">
            <w:pPr>
              <w:pStyle w:val="Gvdemetni20"/>
              <w:framePr w:w="9408" w:h="5856" w:wrap="none" w:vAnchor="page" w:hAnchor="page" w:x="1379" w:y="1135"/>
              <w:shd w:val="clear" w:color="auto" w:fill="auto"/>
              <w:spacing w:before="0" w:line="210" w:lineRule="exact"/>
              <w:jc w:val="center"/>
              <w:rPr>
                <w:lang w:val="en-US"/>
              </w:rPr>
            </w:pPr>
            <w:r w:rsidRPr="00071D57">
              <w:rPr>
                <w:lang w:val="en-US"/>
              </w:rPr>
              <w:t>G.5.7</w:t>
            </w:r>
          </w:p>
        </w:tc>
        <w:tc>
          <w:tcPr>
            <w:tcW w:w="1560" w:type="dxa"/>
            <w:tcBorders>
              <w:top w:val="single" w:sz="4" w:space="0" w:color="auto"/>
              <w:left w:val="single" w:sz="4" w:space="0" w:color="auto"/>
              <w:bottom w:val="single" w:sz="4" w:space="0" w:color="auto"/>
            </w:tcBorders>
            <w:shd w:val="clear" w:color="auto" w:fill="FFFFFF"/>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2.5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765D89" w:rsidRPr="00071D57" w:rsidRDefault="00BB134B">
            <w:pPr>
              <w:pStyle w:val="Gvdemetni20"/>
              <w:framePr w:w="9408" w:h="5856" w:wrap="none" w:vAnchor="page" w:hAnchor="page" w:x="1379" w:y="1135"/>
              <w:shd w:val="clear" w:color="auto" w:fill="auto"/>
              <w:spacing w:before="0" w:line="210" w:lineRule="exact"/>
              <w:jc w:val="center"/>
              <w:rPr>
                <w:lang w:val="en-US"/>
              </w:rPr>
            </w:pPr>
            <w:r w:rsidRPr="00071D57">
              <w:rPr>
                <w:lang w:val="en-US"/>
              </w:rPr>
              <w:t>T1</w:t>
            </w:r>
          </w:p>
        </w:tc>
      </w:tr>
    </w:tbl>
    <w:p w:rsidR="00765D89" w:rsidRPr="00245A57" w:rsidRDefault="00BB134B" w:rsidP="008B4EAC">
      <w:pPr>
        <w:pStyle w:val="Tabloyazs0"/>
        <w:framePr w:wrap="none" w:vAnchor="page" w:hAnchor="page" w:x="1261" w:y="8101"/>
        <w:shd w:val="clear" w:color="auto" w:fill="auto"/>
        <w:spacing w:line="210" w:lineRule="exact"/>
        <w:jc w:val="left"/>
        <w:rPr>
          <w:b/>
          <w:lang w:val="en-US"/>
        </w:rPr>
      </w:pPr>
      <w:r w:rsidRPr="00245A57">
        <w:rPr>
          <w:rStyle w:val="Tabloyazs1"/>
          <w:b/>
          <w:lang w:val="en-US"/>
        </w:rPr>
        <w:t>b) SKILLS AND COMPETENCES</w:t>
      </w:r>
    </w:p>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46</w:t>
      </w:r>
    </w:p>
    <w:tbl>
      <w:tblPr>
        <w:tblpPr w:leftFromText="141" w:rightFromText="141" w:vertAnchor="page" w:horzAnchor="margin" w:tblpXSpec="center" w:tblpY="8566"/>
        <w:tblW w:w="9408" w:type="dxa"/>
        <w:tblLayout w:type="fixed"/>
        <w:tblCellMar>
          <w:left w:w="10" w:type="dxa"/>
          <w:right w:w="10" w:type="dxa"/>
        </w:tblCellMar>
        <w:tblLook w:val="04A0" w:firstRow="1" w:lastRow="0" w:firstColumn="1" w:lastColumn="0" w:noHBand="0" w:noVBand="1"/>
      </w:tblPr>
      <w:tblGrid>
        <w:gridCol w:w="748"/>
        <w:gridCol w:w="4958"/>
        <w:gridCol w:w="709"/>
        <w:gridCol w:w="10"/>
        <w:gridCol w:w="1549"/>
        <w:gridCol w:w="1434"/>
      </w:tblGrid>
      <w:tr w:rsidR="008B4EAC" w:rsidRPr="00071D57" w:rsidTr="008B4EAC">
        <w:trPr>
          <w:trHeight w:hRule="exact" w:val="855"/>
        </w:trPr>
        <w:tc>
          <w:tcPr>
            <w:tcW w:w="748" w:type="dxa"/>
            <w:tcBorders>
              <w:top w:val="single" w:sz="4" w:space="0" w:color="auto"/>
              <w:left w:val="single" w:sz="4" w:space="0" w:color="auto"/>
              <w:bottom w:val="single" w:sz="4" w:space="0" w:color="auto"/>
            </w:tcBorders>
            <w:shd w:val="clear" w:color="auto" w:fill="B4C6E7" w:themeFill="accent5" w:themeFillTint="66"/>
            <w:vAlign w:val="center"/>
          </w:tcPr>
          <w:p w:rsidR="008B4EAC" w:rsidRPr="00071D57" w:rsidRDefault="008B4EAC" w:rsidP="008B4EAC">
            <w:pPr>
              <w:pStyle w:val="Gvdemetni20"/>
              <w:shd w:val="clear" w:color="auto" w:fill="auto"/>
              <w:spacing w:before="0" w:line="210" w:lineRule="exact"/>
              <w:ind w:left="140"/>
              <w:jc w:val="center"/>
              <w:rPr>
                <w:lang w:val="en-US"/>
              </w:rPr>
            </w:pPr>
            <w:r w:rsidRPr="00322C65">
              <w:rPr>
                <w:rStyle w:val="Gvdemetni295ptKaln0"/>
                <w:sz w:val="20"/>
                <w:szCs w:val="20"/>
                <w:lang w:val="en-US"/>
              </w:rPr>
              <w:t>No</w:t>
            </w:r>
          </w:p>
        </w:tc>
        <w:tc>
          <w:tcPr>
            <w:tcW w:w="4958" w:type="dxa"/>
            <w:tcBorders>
              <w:top w:val="single" w:sz="4" w:space="0" w:color="auto"/>
              <w:left w:val="single" w:sz="4" w:space="0" w:color="auto"/>
              <w:bottom w:val="single" w:sz="4" w:space="0" w:color="auto"/>
            </w:tcBorders>
            <w:shd w:val="clear" w:color="auto" w:fill="B4C6E7" w:themeFill="accent5" w:themeFillTint="66"/>
            <w:vAlign w:val="center"/>
          </w:tcPr>
          <w:p w:rsidR="008B4EAC" w:rsidRPr="00071D57" w:rsidRDefault="008B4EAC" w:rsidP="008B4EAC">
            <w:pPr>
              <w:pStyle w:val="Gvdemetni20"/>
              <w:shd w:val="clear" w:color="auto" w:fill="auto"/>
              <w:spacing w:before="0" w:line="250" w:lineRule="exact"/>
              <w:jc w:val="center"/>
              <w:rPr>
                <w:lang w:val="en-US"/>
              </w:rPr>
            </w:pPr>
            <w:r w:rsidRPr="00071D57">
              <w:rPr>
                <w:rStyle w:val="Gvdemetni295ptKaln0"/>
                <w:lang w:val="en-US"/>
              </w:rPr>
              <w:t>Skill and Competence Description</w:t>
            </w:r>
          </w:p>
        </w:tc>
        <w:tc>
          <w:tcPr>
            <w:tcW w:w="709" w:type="dxa"/>
            <w:tcBorders>
              <w:top w:val="single" w:sz="4" w:space="0" w:color="auto"/>
              <w:left w:val="single" w:sz="4" w:space="0" w:color="auto"/>
              <w:bottom w:val="single" w:sz="4" w:space="0" w:color="auto"/>
            </w:tcBorders>
            <w:shd w:val="clear" w:color="auto" w:fill="B4C6E7" w:themeFill="accent5" w:themeFillTint="66"/>
            <w:vAlign w:val="center"/>
          </w:tcPr>
          <w:p w:rsidR="008B4EAC" w:rsidRPr="00071D57" w:rsidRDefault="008B4EAC" w:rsidP="008B4EAC">
            <w:pPr>
              <w:pStyle w:val="Gvdemetni20"/>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59"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8B4EAC" w:rsidRPr="00071D57" w:rsidRDefault="008B4EAC" w:rsidP="008B4EAC">
            <w:pPr>
              <w:pStyle w:val="Gvdemetni20"/>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B4EAC" w:rsidRPr="00071D57" w:rsidRDefault="008B4EAC" w:rsidP="008B4EAC">
            <w:pPr>
              <w:pStyle w:val="Gvdemetni20"/>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8B4EAC" w:rsidRPr="00071D57" w:rsidTr="008B4EAC">
        <w:trPr>
          <w:trHeight w:hRule="exact" w:val="264"/>
        </w:trPr>
        <w:tc>
          <w:tcPr>
            <w:tcW w:w="748" w:type="dxa"/>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ind w:left="140"/>
              <w:jc w:val="left"/>
              <w:rPr>
                <w:lang w:val="en-US"/>
              </w:rPr>
            </w:pPr>
            <w:r w:rsidRPr="00071D57">
              <w:rPr>
                <w:lang w:val="en-US"/>
              </w:rPr>
              <w:t>BY.1</w:t>
            </w:r>
          </w:p>
        </w:tc>
        <w:tc>
          <w:tcPr>
            <w:tcW w:w="4958" w:type="dxa"/>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rPr>
                <w:lang w:val="en-US"/>
              </w:rPr>
            </w:pPr>
            <w:r>
              <w:rPr>
                <w:lang w:val="en-US"/>
              </w:rPr>
              <w:t>Installs</w:t>
            </w:r>
            <w:r w:rsidRPr="00071D57">
              <w:rPr>
                <w:lang w:val="en-US"/>
              </w:rPr>
              <w:t xml:space="preserve"> the network server operating system.</w:t>
            </w:r>
          </w:p>
        </w:tc>
        <w:tc>
          <w:tcPr>
            <w:tcW w:w="719" w:type="dxa"/>
            <w:gridSpan w:val="2"/>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jc w:val="center"/>
              <w:rPr>
                <w:lang w:val="en-US"/>
              </w:rPr>
            </w:pPr>
            <w:r w:rsidRPr="00071D57">
              <w:rPr>
                <w:lang w:val="en-US"/>
              </w:rPr>
              <w:t>G.1.4</w:t>
            </w:r>
          </w:p>
        </w:tc>
        <w:tc>
          <w:tcPr>
            <w:tcW w:w="1549" w:type="dxa"/>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jc w:val="center"/>
              <w:rPr>
                <w:lang w:val="en-US"/>
              </w:rPr>
            </w:pPr>
            <w:r w:rsidRPr="00071D57">
              <w:rPr>
                <w:lang w:val="en-US"/>
              </w:rPr>
              <w:t>3.1</w:t>
            </w:r>
          </w:p>
        </w:tc>
        <w:tc>
          <w:tcPr>
            <w:tcW w:w="1434" w:type="dxa"/>
            <w:tcBorders>
              <w:top w:val="single" w:sz="4" w:space="0" w:color="auto"/>
              <w:left w:val="single" w:sz="4" w:space="0" w:color="auto"/>
              <w:right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jc w:val="center"/>
              <w:rPr>
                <w:lang w:val="en-US"/>
              </w:rPr>
            </w:pPr>
            <w:r w:rsidRPr="00071D57">
              <w:rPr>
                <w:lang w:val="en-US"/>
              </w:rPr>
              <w:t>P1</w:t>
            </w:r>
          </w:p>
        </w:tc>
      </w:tr>
      <w:tr w:rsidR="008B4EAC" w:rsidRPr="00071D57" w:rsidTr="008B4EAC">
        <w:trPr>
          <w:trHeight w:hRule="exact" w:val="514"/>
        </w:trPr>
        <w:tc>
          <w:tcPr>
            <w:tcW w:w="748" w:type="dxa"/>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ind w:left="140"/>
              <w:jc w:val="left"/>
              <w:rPr>
                <w:lang w:val="en-US"/>
              </w:rPr>
            </w:pPr>
            <w:r w:rsidRPr="00071D57">
              <w:rPr>
                <w:lang w:val="en-US"/>
              </w:rPr>
              <w:t>BY.2</w:t>
            </w:r>
          </w:p>
        </w:tc>
        <w:tc>
          <w:tcPr>
            <w:tcW w:w="4958" w:type="dxa"/>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45" w:lineRule="exact"/>
              <w:rPr>
                <w:lang w:val="en-US"/>
              </w:rPr>
            </w:pPr>
            <w:r>
              <w:rPr>
                <w:lang w:val="en-US"/>
              </w:rPr>
              <w:t>Configures</w:t>
            </w:r>
            <w:r w:rsidRPr="00071D57">
              <w:rPr>
                <w:lang w:val="en-US"/>
              </w:rPr>
              <w:t xml:space="preserve"> the IP address distribution service according to the company policy, topology and network configuration plan. </w:t>
            </w:r>
          </w:p>
        </w:tc>
        <w:tc>
          <w:tcPr>
            <w:tcW w:w="719" w:type="dxa"/>
            <w:gridSpan w:val="2"/>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G.2.2</w:t>
            </w:r>
          </w:p>
        </w:tc>
        <w:tc>
          <w:tcPr>
            <w:tcW w:w="1549" w:type="dxa"/>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3.2</w:t>
            </w:r>
          </w:p>
        </w:tc>
        <w:tc>
          <w:tcPr>
            <w:tcW w:w="1434" w:type="dxa"/>
            <w:tcBorders>
              <w:top w:val="single" w:sz="4" w:space="0" w:color="auto"/>
              <w:left w:val="single" w:sz="4" w:space="0" w:color="auto"/>
              <w:righ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P1</w:t>
            </w:r>
          </w:p>
        </w:tc>
      </w:tr>
      <w:tr w:rsidR="008B4EAC" w:rsidRPr="00071D57" w:rsidTr="008B4EAC">
        <w:trPr>
          <w:trHeight w:hRule="exact" w:val="518"/>
        </w:trPr>
        <w:tc>
          <w:tcPr>
            <w:tcW w:w="748" w:type="dxa"/>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ind w:left="140"/>
              <w:jc w:val="left"/>
              <w:rPr>
                <w:lang w:val="en-US"/>
              </w:rPr>
            </w:pPr>
            <w:r w:rsidRPr="00071D57">
              <w:rPr>
                <w:lang w:val="en-US"/>
              </w:rPr>
              <w:t>BY.3</w:t>
            </w:r>
          </w:p>
        </w:tc>
        <w:tc>
          <w:tcPr>
            <w:tcW w:w="4958" w:type="dxa"/>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50" w:lineRule="exact"/>
              <w:rPr>
                <w:lang w:val="en-US"/>
              </w:rPr>
            </w:pPr>
            <w:r>
              <w:rPr>
                <w:lang w:val="en-US"/>
              </w:rPr>
              <w:t>Configures</w:t>
            </w:r>
            <w:r w:rsidRPr="00071D57">
              <w:rPr>
                <w:lang w:val="en-US"/>
              </w:rPr>
              <w:t xml:space="preserve"> the network name analysis service by also defining the local area names. </w:t>
            </w:r>
          </w:p>
        </w:tc>
        <w:tc>
          <w:tcPr>
            <w:tcW w:w="719" w:type="dxa"/>
            <w:gridSpan w:val="2"/>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G.2.3</w:t>
            </w:r>
          </w:p>
        </w:tc>
        <w:tc>
          <w:tcPr>
            <w:tcW w:w="1549" w:type="dxa"/>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3.2</w:t>
            </w:r>
          </w:p>
        </w:tc>
        <w:tc>
          <w:tcPr>
            <w:tcW w:w="1434" w:type="dxa"/>
            <w:tcBorders>
              <w:top w:val="single" w:sz="4" w:space="0" w:color="auto"/>
              <w:left w:val="single" w:sz="4" w:space="0" w:color="auto"/>
              <w:righ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P1</w:t>
            </w:r>
          </w:p>
        </w:tc>
      </w:tr>
      <w:tr w:rsidR="008B4EAC" w:rsidRPr="00071D57" w:rsidTr="008B4EAC">
        <w:trPr>
          <w:trHeight w:hRule="exact" w:val="514"/>
        </w:trPr>
        <w:tc>
          <w:tcPr>
            <w:tcW w:w="748" w:type="dxa"/>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ind w:left="140"/>
              <w:jc w:val="left"/>
              <w:rPr>
                <w:lang w:val="en-US"/>
              </w:rPr>
            </w:pPr>
            <w:r w:rsidRPr="00071D57">
              <w:rPr>
                <w:lang w:val="en-US"/>
              </w:rPr>
              <w:t>BY.4</w:t>
            </w:r>
          </w:p>
        </w:tc>
        <w:tc>
          <w:tcPr>
            <w:tcW w:w="4958" w:type="dxa"/>
            <w:tcBorders>
              <w:top w:val="single" w:sz="4" w:space="0" w:color="auto"/>
              <w:left w:val="single" w:sz="4" w:space="0" w:color="auto"/>
            </w:tcBorders>
            <w:shd w:val="clear" w:color="auto" w:fill="FFFFFF"/>
            <w:vAlign w:val="bottom"/>
          </w:tcPr>
          <w:p w:rsidR="008B4EAC" w:rsidRPr="00071D57" w:rsidRDefault="008B4EAC" w:rsidP="008B4EAC">
            <w:pPr>
              <w:pStyle w:val="Gvdemetni20"/>
              <w:shd w:val="clear" w:color="auto" w:fill="auto"/>
              <w:spacing w:before="0" w:line="245" w:lineRule="exact"/>
              <w:rPr>
                <w:lang w:val="en-US"/>
              </w:rPr>
            </w:pPr>
            <w:r>
              <w:rPr>
                <w:lang w:val="en-US"/>
              </w:rPr>
              <w:t>Configures</w:t>
            </w:r>
            <w:r w:rsidRPr="00071D57">
              <w:rPr>
                <w:lang w:val="en-US"/>
              </w:rPr>
              <w:t xml:space="preserve"> the local firewall software and its security settings. </w:t>
            </w:r>
          </w:p>
        </w:tc>
        <w:tc>
          <w:tcPr>
            <w:tcW w:w="719" w:type="dxa"/>
            <w:gridSpan w:val="2"/>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G.2.5</w:t>
            </w:r>
          </w:p>
        </w:tc>
        <w:tc>
          <w:tcPr>
            <w:tcW w:w="1549" w:type="dxa"/>
            <w:tcBorders>
              <w:top w:val="single" w:sz="4" w:space="0" w:color="auto"/>
              <w:lef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3.2</w:t>
            </w:r>
          </w:p>
        </w:tc>
        <w:tc>
          <w:tcPr>
            <w:tcW w:w="1434" w:type="dxa"/>
            <w:tcBorders>
              <w:top w:val="single" w:sz="4" w:space="0" w:color="auto"/>
              <w:left w:val="single" w:sz="4" w:space="0" w:color="auto"/>
              <w:right w:val="single" w:sz="4" w:space="0" w:color="auto"/>
            </w:tcBorders>
            <w:shd w:val="clear" w:color="auto" w:fill="FFFFFF"/>
            <w:vAlign w:val="center"/>
          </w:tcPr>
          <w:p w:rsidR="008B4EAC" w:rsidRPr="00071D57" w:rsidRDefault="008B4EAC" w:rsidP="008B4EAC">
            <w:pPr>
              <w:pStyle w:val="Gvdemetni20"/>
              <w:shd w:val="clear" w:color="auto" w:fill="auto"/>
              <w:spacing w:before="0" w:line="210" w:lineRule="exact"/>
              <w:jc w:val="center"/>
              <w:rPr>
                <w:lang w:val="en-US"/>
              </w:rPr>
            </w:pPr>
            <w:r w:rsidRPr="00071D57">
              <w:rPr>
                <w:lang w:val="en-US"/>
              </w:rPr>
              <w:t>P1</w:t>
            </w:r>
          </w:p>
        </w:tc>
      </w:tr>
      <w:tr w:rsidR="008B4EAC" w:rsidRPr="00071D57" w:rsidTr="008B4EAC">
        <w:trPr>
          <w:trHeight w:hRule="exact" w:val="274"/>
        </w:trPr>
        <w:tc>
          <w:tcPr>
            <w:tcW w:w="748" w:type="dxa"/>
            <w:tcBorders>
              <w:top w:val="single" w:sz="4" w:space="0" w:color="auto"/>
              <w:left w:val="single" w:sz="4" w:space="0" w:color="auto"/>
              <w:bottom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ind w:left="140"/>
              <w:jc w:val="left"/>
              <w:rPr>
                <w:lang w:val="en-US"/>
              </w:rPr>
            </w:pPr>
            <w:r w:rsidRPr="00071D57">
              <w:rPr>
                <w:lang w:val="en-US"/>
              </w:rPr>
              <w:t>BY.5</w:t>
            </w:r>
          </w:p>
        </w:tc>
        <w:tc>
          <w:tcPr>
            <w:tcW w:w="4958" w:type="dxa"/>
            <w:tcBorders>
              <w:top w:val="single" w:sz="4" w:space="0" w:color="auto"/>
              <w:left w:val="single" w:sz="4" w:space="0" w:color="auto"/>
              <w:bottom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rPr>
                <w:lang w:val="en-US"/>
              </w:rPr>
            </w:pPr>
            <w:r>
              <w:rPr>
                <w:lang w:val="en-US"/>
              </w:rPr>
              <w:t>Configures</w:t>
            </w:r>
            <w:r w:rsidRPr="00071D57">
              <w:rPr>
                <w:lang w:val="en-US"/>
              </w:rPr>
              <w:t xml:space="preserve"> the remote access to the server.</w:t>
            </w:r>
          </w:p>
        </w:tc>
        <w:tc>
          <w:tcPr>
            <w:tcW w:w="719" w:type="dxa"/>
            <w:gridSpan w:val="2"/>
            <w:tcBorders>
              <w:top w:val="single" w:sz="4" w:space="0" w:color="auto"/>
              <w:left w:val="single" w:sz="4" w:space="0" w:color="auto"/>
              <w:bottom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jc w:val="center"/>
              <w:rPr>
                <w:lang w:val="en-US"/>
              </w:rPr>
            </w:pPr>
            <w:r w:rsidRPr="00071D57">
              <w:rPr>
                <w:lang w:val="en-US"/>
              </w:rPr>
              <w:t>G.2.6</w:t>
            </w:r>
          </w:p>
        </w:tc>
        <w:tc>
          <w:tcPr>
            <w:tcW w:w="1549" w:type="dxa"/>
            <w:tcBorders>
              <w:top w:val="single" w:sz="4" w:space="0" w:color="auto"/>
              <w:left w:val="single" w:sz="4" w:space="0" w:color="auto"/>
              <w:bottom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jc w:val="center"/>
              <w:rPr>
                <w:lang w:val="en-US"/>
              </w:rPr>
            </w:pPr>
            <w:r w:rsidRPr="00071D57">
              <w:rPr>
                <w:lang w:val="en-US"/>
              </w:rPr>
              <w:t>3.2</w:t>
            </w:r>
          </w:p>
        </w:tc>
        <w:tc>
          <w:tcPr>
            <w:tcW w:w="1434" w:type="dxa"/>
            <w:tcBorders>
              <w:top w:val="single" w:sz="4" w:space="0" w:color="auto"/>
              <w:left w:val="single" w:sz="4" w:space="0" w:color="auto"/>
              <w:bottom w:val="single" w:sz="4" w:space="0" w:color="auto"/>
              <w:right w:val="single" w:sz="4" w:space="0" w:color="auto"/>
            </w:tcBorders>
            <w:shd w:val="clear" w:color="auto" w:fill="FFFFFF"/>
            <w:vAlign w:val="bottom"/>
          </w:tcPr>
          <w:p w:rsidR="008B4EAC" w:rsidRPr="00071D57" w:rsidRDefault="008B4EAC" w:rsidP="008B4EAC">
            <w:pPr>
              <w:pStyle w:val="Gvdemetni20"/>
              <w:shd w:val="clear" w:color="auto" w:fill="auto"/>
              <w:spacing w:before="0" w:line="210" w:lineRule="exact"/>
              <w:jc w:val="center"/>
              <w:rPr>
                <w:lang w:val="en-US"/>
              </w:rPr>
            </w:pPr>
            <w:r w:rsidRPr="00071D57">
              <w:rPr>
                <w:lang w:val="en-US"/>
              </w:rPr>
              <w:t>P1</w:t>
            </w:r>
          </w:p>
        </w:tc>
      </w:tr>
    </w:tbl>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87"/>
        <w:shd w:val="clear" w:color="auto" w:fill="auto"/>
        <w:spacing w:line="220" w:lineRule="exact"/>
        <w:rPr>
          <w:lang w:val="en-US"/>
        </w:rPr>
      </w:pPr>
      <w:r w:rsidRPr="00071D57">
        <w:rPr>
          <w:lang w:val="en-US"/>
        </w:rPr>
        <w:lastRenderedPageBreak/>
        <w:t>13UY0165-6/A7 Operation of the Systems and Applications</w:t>
      </w:r>
    </w:p>
    <w:p w:rsidR="00765D89" w:rsidRPr="00071D57" w:rsidRDefault="00BB134B" w:rsidP="00245A57">
      <w:pPr>
        <w:pStyle w:val="stbilgiveyaaltbilgi0"/>
        <w:framePr w:wrap="none" w:vAnchor="page" w:hAnchor="page" w:x="7120" w:y="559"/>
        <w:shd w:val="clear" w:color="auto" w:fill="auto"/>
        <w:spacing w:line="220" w:lineRule="exact"/>
        <w:rPr>
          <w:lang w:val="en-US"/>
        </w:rPr>
      </w:pPr>
      <w:r w:rsidRPr="00071D57">
        <w:rPr>
          <w:lang w:val="en-US"/>
        </w:rPr>
        <w:t>Date of Publication: 12/06/2013 Rev. No</w:t>
      </w:r>
      <w:r w:rsidR="00245A57" w:rsidRPr="00071D57">
        <w:rPr>
          <w:lang w:val="en-US"/>
        </w:rPr>
        <w:t>: 00</w:t>
      </w:r>
    </w:p>
    <w:p w:rsidR="00765D89" w:rsidRPr="00071D57" w:rsidRDefault="00BB134B">
      <w:pPr>
        <w:pStyle w:val="Tabloyazs0"/>
        <w:framePr w:wrap="none" w:vAnchor="page" w:hAnchor="page" w:x="1619" w:y="1211"/>
        <w:shd w:val="clear" w:color="auto" w:fill="auto"/>
        <w:spacing w:line="210" w:lineRule="exact"/>
        <w:jc w:val="left"/>
        <w:rPr>
          <w:lang w:val="en-US"/>
        </w:rPr>
      </w:pPr>
      <w:r w:rsidRPr="00071D57">
        <w:rPr>
          <w:lang w:val="en-US"/>
        </w:rPr>
        <w:t>13UY0165-6/A7 OPERATION OF THE SYSTEMS AND APPLICATIONS QUALIFICATION UNIT</w:t>
      </w:r>
    </w:p>
    <w:tbl>
      <w:tblPr>
        <w:tblOverlap w:val="never"/>
        <w:tblW w:w="10363" w:type="dxa"/>
        <w:tblLayout w:type="fixed"/>
        <w:tblCellMar>
          <w:left w:w="10" w:type="dxa"/>
          <w:right w:w="10" w:type="dxa"/>
        </w:tblCellMar>
        <w:tblLook w:val="04A0" w:firstRow="1" w:lastRow="0" w:firstColumn="1" w:lastColumn="0" w:noHBand="0" w:noVBand="1"/>
      </w:tblPr>
      <w:tblGrid>
        <w:gridCol w:w="590"/>
        <w:gridCol w:w="3235"/>
        <w:gridCol w:w="6538"/>
      </w:tblGrid>
      <w:tr w:rsidR="00765D89" w:rsidRPr="00071D57" w:rsidTr="00E160B2">
        <w:trPr>
          <w:trHeight w:hRule="exact" w:val="572"/>
        </w:trPr>
        <w:tc>
          <w:tcPr>
            <w:tcW w:w="5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1</w:t>
            </w: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NAME OF THE QUALIFICATION UNIT</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Operation of the Systems and Applications</w:t>
            </w:r>
          </w:p>
        </w:tc>
      </w:tr>
      <w:tr w:rsidR="00765D89" w:rsidRPr="00071D57" w:rsidTr="00E160B2">
        <w:trPr>
          <w:trHeight w:hRule="exact" w:val="370"/>
        </w:trPr>
        <w:tc>
          <w:tcPr>
            <w:tcW w:w="5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2</w:t>
            </w: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REFERENCE CODE</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13UY0165-6/A7</w:t>
            </w:r>
          </w:p>
        </w:tc>
      </w:tr>
      <w:tr w:rsidR="00765D89" w:rsidRPr="00071D57" w:rsidTr="00E160B2">
        <w:trPr>
          <w:trHeight w:hRule="exact" w:val="384"/>
        </w:trPr>
        <w:tc>
          <w:tcPr>
            <w:tcW w:w="5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3</w:t>
            </w: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LEVEL</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6</w:t>
            </w:r>
          </w:p>
        </w:tc>
      </w:tr>
      <w:tr w:rsidR="00765D89" w:rsidRPr="00071D57" w:rsidTr="00E160B2">
        <w:trPr>
          <w:trHeight w:hRule="exact" w:val="384"/>
        </w:trPr>
        <w:tc>
          <w:tcPr>
            <w:tcW w:w="5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4</w:t>
            </w: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CREDIT VALUE</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w:t>
            </w:r>
          </w:p>
        </w:tc>
      </w:tr>
      <w:tr w:rsidR="00765D89" w:rsidRPr="00071D57" w:rsidTr="00E160B2">
        <w:trPr>
          <w:trHeight w:hRule="exact" w:val="379"/>
        </w:trPr>
        <w:tc>
          <w:tcPr>
            <w:tcW w:w="590" w:type="dxa"/>
            <w:tcBorders>
              <w:top w:val="single" w:sz="4" w:space="0" w:color="auto"/>
              <w:left w:val="single" w:sz="4" w:space="0" w:color="auto"/>
              <w:right w:val="single" w:sz="4" w:space="0" w:color="auto"/>
            </w:tcBorders>
            <w:shd w:val="clear" w:color="auto" w:fill="B4C6E7" w:themeFill="accent5" w:themeFillTint="66"/>
            <w:vAlign w:val="center"/>
          </w:tcPr>
          <w:p w:rsidR="00765D89" w:rsidRPr="00071D57" w:rsidRDefault="00765D89" w:rsidP="00E160B2">
            <w:pPr>
              <w:framePr w:w="10363" w:h="3552" w:wrap="none" w:vAnchor="page" w:hAnchor="page" w:x="770" w:y="1533"/>
              <w:rPr>
                <w:sz w:val="10"/>
                <w:szCs w:val="10"/>
                <w:lang w:val="en-US"/>
              </w:rPr>
            </w:pP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A)DATE OF PUBLICATION</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12/06/2013</w:t>
            </w:r>
          </w:p>
        </w:tc>
      </w:tr>
      <w:tr w:rsidR="00765D89" w:rsidRPr="00071D57" w:rsidTr="00E160B2">
        <w:trPr>
          <w:trHeight w:hRule="exact" w:val="384"/>
        </w:trPr>
        <w:tc>
          <w:tcPr>
            <w:tcW w:w="590" w:type="dxa"/>
            <w:tcBorders>
              <w:left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5</w:t>
            </w: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B)REVISION NO</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00</w:t>
            </w:r>
          </w:p>
        </w:tc>
      </w:tr>
      <w:tr w:rsidR="00765D89" w:rsidRPr="00071D57" w:rsidTr="00E160B2">
        <w:trPr>
          <w:trHeight w:hRule="exact" w:val="370"/>
        </w:trPr>
        <w:tc>
          <w:tcPr>
            <w:tcW w:w="590" w:type="dxa"/>
            <w:tcBorders>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765D89" w:rsidP="00E160B2">
            <w:pPr>
              <w:framePr w:w="10363" w:h="3552" w:wrap="none" w:vAnchor="page" w:hAnchor="page" w:x="770" w:y="1533"/>
              <w:rPr>
                <w:sz w:val="10"/>
                <w:szCs w:val="10"/>
                <w:lang w:val="en-US"/>
              </w:rPr>
            </w:pPr>
          </w:p>
        </w:tc>
        <w:tc>
          <w:tcPr>
            <w:tcW w:w="3235"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C) REVISION DATE</w:t>
            </w:r>
          </w:p>
        </w:tc>
        <w:tc>
          <w:tcPr>
            <w:tcW w:w="653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w:t>
            </w:r>
          </w:p>
        </w:tc>
      </w:tr>
      <w:tr w:rsidR="00765D89" w:rsidRPr="00071D57" w:rsidTr="00E160B2">
        <w:trPr>
          <w:trHeight w:hRule="exact" w:val="427"/>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6</w:t>
            </w:r>
          </w:p>
        </w:tc>
        <w:tc>
          <w:tcPr>
            <w:tcW w:w="9773" w:type="dxa"/>
            <w:gridSpan w:val="2"/>
            <w:tcBorders>
              <w:top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OCCUPATIONAL STANDARD FORMING THE BASIS FOR THE QUALIFICATION UNIT</w:t>
            </w:r>
          </w:p>
        </w:tc>
      </w:tr>
      <w:tr w:rsidR="00765D89" w:rsidRPr="00071D57" w:rsidTr="00E160B2">
        <w:trPr>
          <w:trHeight w:hRule="exact" w:val="419"/>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533"/>
              <w:shd w:val="clear" w:color="auto" w:fill="auto"/>
              <w:spacing w:before="0" w:line="210" w:lineRule="exact"/>
              <w:jc w:val="left"/>
              <w:rPr>
                <w:lang w:val="en-US"/>
              </w:rPr>
            </w:pPr>
            <w:r w:rsidRPr="00071D57">
              <w:rPr>
                <w:lang w:val="en-US"/>
              </w:rPr>
              <w:t>System Manager (Level 6) National Occupation Standard 13UMS0289-6</w:t>
            </w:r>
          </w:p>
        </w:tc>
      </w:tr>
      <w:tr w:rsidR="00765D89" w:rsidRPr="00071D57" w:rsidTr="00E160B2">
        <w:trPr>
          <w:trHeight w:hRule="exact" w:val="418"/>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ind w:left="240"/>
              <w:jc w:val="left"/>
              <w:rPr>
                <w:lang w:val="en-US"/>
              </w:rPr>
            </w:pPr>
            <w:r w:rsidRPr="00071D57">
              <w:rPr>
                <w:rStyle w:val="Gvdemetni211ptKaln0"/>
                <w:lang w:val="en-US"/>
              </w:rPr>
              <w:t>7</w:t>
            </w:r>
          </w:p>
        </w:tc>
        <w:tc>
          <w:tcPr>
            <w:tcW w:w="9773" w:type="dxa"/>
            <w:gridSpan w:val="2"/>
            <w:tcBorders>
              <w:top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533"/>
              <w:shd w:val="clear" w:color="auto" w:fill="auto"/>
              <w:spacing w:before="0" w:line="220" w:lineRule="exact"/>
              <w:jc w:val="left"/>
              <w:rPr>
                <w:lang w:val="en-US"/>
              </w:rPr>
            </w:pPr>
            <w:r w:rsidRPr="00071D57">
              <w:rPr>
                <w:rStyle w:val="Gvdemetni211ptKaln0"/>
                <w:lang w:val="en-US"/>
              </w:rPr>
              <w:t>LEARNING OUTCOMES</w:t>
            </w:r>
          </w:p>
        </w:tc>
      </w:tr>
      <w:tr w:rsidR="00B348CE" w:rsidRPr="00071D57" w:rsidTr="00E160B2">
        <w:trPr>
          <w:trHeight w:hRule="exact" w:val="5809"/>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48CE" w:rsidRPr="00B348CE" w:rsidRDefault="00B348CE" w:rsidP="00E160B2">
            <w:pPr>
              <w:framePr w:w="10363" w:h="3552" w:wrap="none" w:vAnchor="page" w:hAnchor="page" w:x="770" w:y="1533"/>
              <w:spacing w:line="307" w:lineRule="exact"/>
              <w:rPr>
                <w:rFonts w:asciiTheme="majorBidi" w:hAnsiTheme="majorBidi" w:cstheme="majorBidi"/>
                <w:b/>
                <w:bCs/>
                <w:sz w:val="21"/>
                <w:szCs w:val="21"/>
                <w:lang w:val="en-US"/>
              </w:rPr>
            </w:pPr>
            <w:bookmarkStart w:id="58" w:name="bookmark58"/>
            <w:r w:rsidRPr="00BA4BB0">
              <w:rPr>
                <w:rFonts w:asciiTheme="majorBidi" w:hAnsiTheme="majorBidi" w:cstheme="majorBidi"/>
                <w:b/>
                <w:bCs/>
                <w:sz w:val="21"/>
                <w:szCs w:val="21"/>
                <w:u w:val="single"/>
                <w:lang w:val="en-US"/>
              </w:rPr>
              <w:t>Learning Outcome 1:</w:t>
            </w:r>
            <w:r w:rsidRPr="00B348CE">
              <w:rPr>
                <w:rFonts w:asciiTheme="majorBidi" w:hAnsiTheme="majorBidi" w:cstheme="majorBidi"/>
                <w:b/>
                <w:bCs/>
                <w:sz w:val="21"/>
                <w:szCs w:val="21"/>
                <w:lang w:val="en-US"/>
              </w:rPr>
              <w:t xml:space="preserve"> </w:t>
            </w:r>
            <w:r w:rsidR="00FF5B63">
              <w:rPr>
                <w:rFonts w:asciiTheme="majorBidi" w:hAnsiTheme="majorBidi" w:cstheme="majorBidi"/>
                <w:b/>
                <w:bCs/>
                <w:sz w:val="21"/>
                <w:szCs w:val="21"/>
                <w:lang w:val="en-US"/>
              </w:rPr>
              <w:t>Describes</w:t>
            </w:r>
            <w:r w:rsidRPr="00B348CE">
              <w:rPr>
                <w:rFonts w:asciiTheme="majorBidi" w:hAnsiTheme="majorBidi" w:cstheme="majorBidi"/>
                <w:b/>
                <w:bCs/>
                <w:sz w:val="21"/>
                <w:szCs w:val="21"/>
                <w:lang w:val="en-US"/>
              </w:rPr>
              <w:t xml:space="preserve"> how to operate the server, network and backup systems.</w:t>
            </w:r>
            <w:bookmarkEnd w:id="58"/>
          </w:p>
          <w:p w:rsidR="00B348CE" w:rsidRPr="00B348CE" w:rsidRDefault="00B348CE" w:rsidP="00E160B2">
            <w:pPr>
              <w:pStyle w:val="Gvdemetni20"/>
              <w:framePr w:w="10363" w:h="3552" w:wrap="none" w:vAnchor="page" w:hAnchor="page" w:x="770" w:y="1533"/>
              <w:shd w:val="clear" w:color="auto" w:fill="auto"/>
              <w:spacing w:before="0" w:line="307" w:lineRule="exact"/>
              <w:jc w:val="left"/>
              <w:rPr>
                <w:rFonts w:asciiTheme="majorBidi" w:hAnsiTheme="majorBidi" w:cstheme="majorBidi"/>
                <w:b/>
                <w:bCs/>
                <w:lang w:val="en-US"/>
              </w:rPr>
            </w:pPr>
            <w:r w:rsidRPr="00B348CE">
              <w:rPr>
                <w:rFonts w:asciiTheme="majorBidi" w:hAnsiTheme="majorBidi" w:cstheme="majorBidi"/>
                <w:b/>
                <w:bCs/>
                <w:lang w:val="en-US"/>
              </w:rPr>
              <w:t>Performance Criteria:</w:t>
            </w:r>
          </w:p>
          <w:p w:rsidR="00B348CE" w:rsidRPr="00B348CE" w:rsidRDefault="00FF5B63" w:rsidP="00E160B2">
            <w:pPr>
              <w:pStyle w:val="Gvdemetni20"/>
              <w:framePr w:w="10363" w:h="3552" w:wrap="none" w:vAnchor="page" w:hAnchor="page" w:x="770" w:y="1533"/>
              <w:numPr>
                <w:ilvl w:val="0"/>
                <w:numId w:val="23"/>
              </w:numPr>
              <w:shd w:val="clear" w:color="auto" w:fill="auto"/>
              <w:tabs>
                <w:tab w:val="left" w:pos="703"/>
              </w:tabs>
              <w:spacing w:before="0" w:line="307"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monitor the server, network and backup systems.</w:t>
            </w:r>
          </w:p>
          <w:p w:rsidR="00B348CE" w:rsidRPr="00B348CE" w:rsidRDefault="00FF5B63" w:rsidP="00E160B2">
            <w:pPr>
              <w:pStyle w:val="Gvdemetni20"/>
              <w:framePr w:w="10363" w:h="3552" w:wrap="none" w:vAnchor="page" w:hAnchor="page" w:x="770" w:y="1533"/>
              <w:numPr>
                <w:ilvl w:val="0"/>
                <w:numId w:val="23"/>
              </w:numPr>
              <w:shd w:val="clear" w:color="auto" w:fill="auto"/>
              <w:tabs>
                <w:tab w:val="left" w:pos="703"/>
              </w:tabs>
              <w:spacing w:before="0" w:line="307"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check errors in the server, network and backup systems.</w:t>
            </w:r>
          </w:p>
          <w:p w:rsidR="00B348CE" w:rsidRPr="00B348CE" w:rsidRDefault="00FF5B63" w:rsidP="00E160B2">
            <w:pPr>
              <w:pStyle w:val="Gvdemetni20"/>
              <w:framePr w:w="10363" w:h="3552" w:wrap="none" w:vAnchor="page" w:hAnchor="page" w:x="770" w:y="1533"/>
              <w:numPr>
                <w:ilvl w:val="0"/>
                <w:numId w:val="23"/>
              </w:numPr>
              <w:shd w:val="clear" w:color="auto" w:fill="auto"/>
              <w:spacing w:before="0" w:line="307"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manage the server, network and backup systems.</w:t>
            </w:r>
          </w:p>
          <w:p w:rsidR="00B348CE" w:rsidRPr="00B348CE" w:rsidRDefault="00FF5B63" w:rsidP="00E160B2">
            <w:pPr>
              <w:pStyle w:val="Gvdemetni20"/>
              <w:framePr w:w="10363" w:h="3552" w:wrap="none" w:vAnchor="page" w:hAnchor="page" w:x="770" w:y="1533"/>
              <w:numPr>
                <w:ilvl w:val="0"/>
                <w:numId w:val="23"/>
              </w:numPr>
              <w:shd w:val="clear" w:color="auto" w:fill="auto"/>
              <w:spacing w:before="0" w:line="307"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the aspects to pay attention while uploading software to the server, network and backup systems.</w:t>
            </w:r>
          </w:p>
          <w:p w:rsidR="00B348CE" w:rsidRPr="00B348CE" w:rsidRDefault="00FF5B63" w:rsidP="00E160B2">
            <w:pPr>
              <w:pStyle w:val="Gvdemetni20"/>
              <w:framePr w:w="10363" w:h="3552" w:wrap="none" w:vAnchor="page" w:hAnchor="page" w:x="770" w:y="1533"/>
              <w:numPr>
                <w:ilvl w:val="0"/>
                <w:numId w:val="23"/>
              </w:numPr>
              <w:shd w:val="clear" w:color="auto" w:fill="auto"/>
              <w:tabs>
                <w:tab w:val="left" w:pos="703"/>
              </w:tabs>
              <w:spacing w:before="0" w:line="307"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control the backup procedures.</w:t>
            </w:r>
          </w:p>
          <w:p w:rsidR="00B348CE" w:rsidRPr="00B348CE" w:rsidRDefault="00FF5B63" w:rsidP="00E160B2">
            <w:pPr>
              <w:pStyle w:val="Gvdemetni20"/>
              <w:framePr w:w="10363" w:h="3552" w:wrap="none" w:vAnchor="page" w:hAnchor="page" w:x="770" w:y="1533"/>
              <w:numPr>
                <w:ilvl w:val="0"/>
                <w:numId w:val="23"/>
              </w:numPr>
              <w:shd w:val="clear" w:color="auto" w:fill="auto"/>
              <w:tabs>
                <w:tab w:val="left" w:pos="703"/>
              </w:tabs>
              <w:spacing w:before="0" w:line="259" w:lineRule="exact"/>
              <w:ind w:left="680" w:hanging="46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the points to pay attention while formulating the server and network security plan and how to follow up the implementation of the plan.</w:t>
            </w:r>
          </w:p>
          <w:p w:rsidR="00B348CE" w:rsidRPr="00B348CE" w:rsidRDefault="00B348CE" w:rsidP="00E160B2">
            <w:pPr>
              <w:framePr w:w="10363" w:h="3552" w:wrap="none" w:vAnchor="page" w:hAnchor="page" w:x="770" w:y="1533"/>
              <w:rPr>
                <w:rFonts w:asciiTheme="majorBidi" w:hAnsiTheme="majorBidi" w:cstheme="majorBidi"/>
                <w:b/>
                <w:bCs/>
                <w:sz w:val="21"/>
                <w:szCs w:val="21"/>
                <w:lang w:val="en-US"/>
              </w:rPr>
            </w:pPr>
            <w:bookmarkStart w:id="59" w:name="bookmark59"/>
            <w:r w:rsidRPr="00BA4BB0">
              <w:rPr>
                <w:rFonts w:asciiTheme="majorBidi" w:hAnsiTheme="majorBidi" w:cstheme="majorBidi"/>
                <w:b/>
                <w:bCs/>
                <w:sz w:val="21"/>
                <w:szCs w:val="21"/>
                <w:u w:val="single"/>
                <w:lang w:val="en-US"/>
              </w:rPr>
              <w:t>Learning Outcome 2:</w:t>
            </w:r>
            <w:r w:rsidRPr="00B348CE">
              <w:rPr>
                <w:rFonts w:asciiTheme="majorBidi" w:hAnsiTheme="majorBidi" w:cstheme="majorBidi"/>
                <w:b/>
                <w:bCs/>
                <w:sz w:val="21"/>
                <w:szCs w:val="21"/>
                <w:lang w:val="en-US"/>
              </w:rPr>
              <w:t xml:space="preserve"> </w:t>
            </w:r>
            <w:r w:rsidR="00FF5B63">
              <w:rPr>
                <w:rFonts w:asciiTheme="majorBidi" w:hAnsiTheme="majorBidi" w:cstheme="majorBidi"/>
                <w:b/>
                <w:bCs/>
                <w:sz w:val="21"/>
                <w:szCs w:val="21"/>
                <w:lang w:val="en-US"/>
              </w:rPr>
              <w:t>Describes</w:t>
            </w:r>
            <w:r w:rsidRPr="00B348CE">
              <w:rPr>
                <w:rFonts w:asciiTheme="majorBidi" w:hAnsiTheme="majorBidi" w:cstheme="majorBidi"/>
                <w:b/>
                <w:bCs/>
                <w:sz w:val="21"/>
                <w:szCs w:val="21"/>
                <w:lang w:val="en-US"/>
              </w:rPr>
              <w:t xml:space="preserve"> how to operate the Internet and intranet applications.</w:t>
            </w:r>
            <w:bookmarkEnd w:id="59"/>
          </w:p>
          <w:p w:rsidR="00B348CE" w:rsidRPr="00B348CE" w:rsidRDefault="00B348CE" w:rsidP="00E160B2">
            <w:pPr>
              <w:pStyle w:val="Gvdemetni20"/>
              <w:framePr w:w="10363" w:h="3552" w:wrap="none" w:vAnchor="page" w:hAnchor="page" w:x="770" w:y="1533"/>
              <w:shd w:val="clear" w:color="auto" w:fill="auto"/>
              <w:spacing w:before="0" w:line="312" w:lineRule="exact"/>
              <w:jc w:val="left"/>
              <w:rPr>
                <w:rFonts w:asciiTheme="majorBidi" w:hAnsiTheme="majorBidi" w:cstheme="majorBidi"/>
                <w:b/>
                <w:bCs/>
                <w:lang w:val="en-US"/>
              </w:rPr>
            </w:pPr>
            <w:r w:rsidRPr="00B348CE">
              <w:rPr>
                <w:rFonts w:asciiTheme="majorBidi" w:hAnsiTheme="majorBidi" w:cstheme="majorBidi"/>
                <w:b/>
                <w:bCs/>
                <w:lang w:val="en-US"/>
              </w:rPr>
              <w:t>Performance Criteria:</w:t>
            </w:r>
          </w:p>
          <w:p w:rsidR="00B348CE" w:rsidRPr="00B348CE" w:rsidRDefault="00FF5B63" w:rsidP="00E160B2">
            <w:pPr>
              <w:pStyle w:val="Gvdemetni20"/>
              <w:framePr w:w="10363" w:h="3552" w:wrap="none" w:vAnchor="page" w:hAnchor="page" w:x="770" w:y="1533"/>
              <w:numPr>
                <w:ilvl w:val="0"/>
                <w:numId w:val="24"/>
              </w:numPr>
              <w:shd w:val="clear" w:color="auto" w:fill="auto"/>
              <w:tabs>
                <w:tab w:val="left" w:pos="727"/>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manage the web sites and Internet applications.</w:t>
            </w:r>
          </w:p>
          <w:p w:rsidR="00B348CE" w:rsidRPr="00B348CE" w:rsidRDefault="00FF5B63" w:rsidP="00E160B2">
            <w:pPr>
              <w:pStyle w:val="Gvdemetni20"/>
              <w:framePr w:w="10363" w:h="3552" w:wrap="none" w:vAnchor="page" w:hAnchor="page" w:x="770" w:y="1533"/>
              <w:numPr>
                <w:ilvl w:val="0"/>
                <w:numId w:val="24"/>
              </w:numPr>
              <w:shd w:val="clear" w:color="auto" w:fill="auto"/>
              <w:tabs>
                <w:tab w:val="left" w:pos="727"/>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monitor the applications.</w:t>
            </w:r>
          </w:p>
          <w:p w:rsidR="00B348CE" w:rsidRPr="00B348CE" w:rsidRDefault="00FF5B63" w:rsidP="00E160B2">
            <w:pPr>
              <w:pStyle w:val="Gvdemetni20"/>
              <w:framePr w:w="10363" w:h="3552" w:wrap="none" w:vAnchor="page" w:hAnchor="page" w:x="770" w:y="1533"/>
              <w:numPr>
                <w:ilvl w:val="0"/>
                <w:numId w:val="24"/>
              </w:numPr>
              <w:shd w:val="clear" w:color="auto" w:fill="auto"/>
              <w:tabs>
                <w:tab w:val="left" w:pos="727"/>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B348CE" w:rsidRPr="00B348CE">
              <w:rPr>
                <w:rFonts w:asciiTheme="majorBidi" w:hAnsiTheme="majorBidi" w:cstheme="majorBidi"/>
                <w:lang w:val="en-US"/>
              </w:rPr>
              <w:t xml:space="preserve"> how to ensure the test and quality assurance for the web sites and web applications.</w:t>
            </w:r>
          </w:p>
          <w:p w:rsidR="00B348CE" w:rsidRPr="00B348CE" w:rsidRDefault="00B348CE" w:rsidP="00E160B2">
            <w:pPr>
              <w:framePr w:w="10363" w:h="3552" w:wrap="none" w:vAnchor="page" w:hAnchor="page" w:x="770" w:y="1533"/>
              <w:rPr>
                <w:rFonts w:asciiTheme="majorBidi" w:hAnsiTheme="majorBidi" w:cstheme="majorBidi"/>
                <w:b/>
                <w:bCs/>
                <w:sz w:val="21"/>
                <w:szCs w:val="21"/>
                <w:lang w:val="en-US"/>
              </w:rPr>
            </w:pPr>
            <w:bookmarkStart w:id="60" w:name="bookmark60"/>
            <w:r w:rsidRPr="00BA4BB0">
              <w:rPr>
                <w:rFonts w:asciiTheme="majorBidi" w:hAnsiTheme="majorBidi" w:cstheme="majorBidi"/>
                <w:b/>
                <w:bCs/>
                <w:sz w:val="21"/>
                <w:szCs w:val="21"/>
                <w:u w:val="single"/>
                <w:lang w:val="en-US"/>
              </w:rPr>
              <w:t>Learning Outcome 3:</w:t>
            </w:r>
            <w:r w:rsidRPr="00B348CE">
              <w:rPr>
                <w:rFonts w:asciiTheme="majorBidi" w:hAnsiTheme="majorBidi" w:cstheme="majorBidi"/>
                <w:b/>
                <w:bCs/>
                <w:sz w:val="21"/>
                <w:szCs w:val="21"/>
                <w:lang w:val="en-US"/>
              </w:rPr>
              <w:t xml:space="preserve"> </w:t>
            </w:r>
            <w:r w:rsidR="00735A06">
              <w:rPr>
                <w:rFonts w:asciiTheme="majorBidi" w:hAnsiTheme="majorBidi" w:cstheme="majorBidi"/>
                <w:b/>
                <w:bCs/>
                <w:sz w:val="21"/>
                <w:szCs w:val="21"/>
                <w:lang w:val="en-US"/>
              </w:rPr>
              <w:t>O</w:t>
            </w:r>
            <w:r w:rsidRPr="00B348CE">
              <w:rPr>
                <w:rFonts w:asciiTheme="majorBidi" w:hAnsiTheme="majorBidi" w:cstheme="majorBidi"/>
                <w:b/>
                <w:bCs/>
                <w:sz w:val="21"/>
                <w:szCs w:val="21"/>
                <w:lang w:val="en-US"/>
              </w:rPr>
              <w:t>perate</w:t>
            </w:r>
            <w:r w:rsidR="00735A06">
              <w:rPr>
                <w:rFonts w:asciiTheme="majorBidi" w:hAnsiTheme="majorBidi" w:cstheme="majorBidi"/>
                <w:b/>
                <w:bCs/>
                <w:sz w:val="21"/>
                <w:szCs w:val="21"/>
                <w:lang w:val="en-US"/>
              </w:rPr>
              <w:t>s</w:t>
            </w:r>
            <w:r w:rsidRPr="00B348CE">
              <w:rPr>
                <w:rFonts w:asciiTheme="majorBidi" w:hAnsiTheme="majorBidi" w:cstheme="majorBidi"/>
                <w:b/>
                <w:bCs/>
                <w:sz w:val="21"/>
                <w:szCs w:val="21"/>
                <w:lang w:val="en-US"/>
              </w:rPr>
              <w:t xml:space="preserve"> the server, network and backup systems.</w:t>
            </w:r>
            <w:bookmarkEnd w:id="60"/>
          </w:p>
          <w:p w:rsidR="00B348CE" w:rsidRPr="00B348CE" w:rsidRDefault="00B348CE" w:rsidP="00E160B2">
            <w:pPr>
              <w:pStyle w:val="Gvdemetni20"/>
              <w:framePr w:w="10363" w:h="3552" w:wrap="none" w:vAnchor="page" w:hAnchor="page" w:x="770" w:y="1533"/>
              <w:shd w:val="clear" w:color="auto" w:fill="auto"/>
              <w:spacing w:before="0" w:line="312" w:lineRule="exact"/>
              <w:jc w:val="left"/>
              <w:rPr>
                <w:rFonts w:asciiTheme="majorBidi" w:hAnsiTheme="majorBidi" w:cstheme="majorBidi"/>
                <w:b/>
                <w:bCs/>
                <w:lang w:val="en-US"/>
              </w:rPr>
            </w:pPr>
            <w:r w:rsidRPr="00B348CE">
              <w:rPr>
                <w:rFonts w:asciiTheme="majorBidi" w:hAnsiTheme="majorBidi" w:cstheme="majorBidi"/>
                <w:b/>
                <w:bCs/>
                <w:lang w:val="en-US"/>
              </w:rPr>
              <w:t>Performance Criteria:</w:t>
            </w:r>
          </w:p>
          <w:p w:rsidR="00B348CE" w:rsidRPr="00B348CE" w:rsidRDefault="00735A06" w:rsidP="00E160B2">
            <w:pPr>
              <w:pStyle w:val="Gvdemetni20"/>
              <w:framePr w:w="10363" w:h="3552" w:wrap="none" w:vAnchor="page" w:hAnchor="page" w:x="770" w:y="1533"/>
              <w:numPr>
                <w:ilvl w:val="1"/>
                <w:numId w:val="24"/>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M</w:t>
            </w:r>
            <w:r w:rsidR="00B348CE" w:rsidRPr="00B348CE">
              <w:rPr>
                <w:rFonts w:asciiTheme="majorBidi" w:hAnsiTheme="majorBidi" w:cstheme="majorBidi"/>
                <w:lang w:val="en-US"/>
              </w:rPr>
              <w:t>onitor</w:t>
            </w:r>
            <w:r>
              <w:rPr>
                <w:rFonts w:asciiTheme="majorBidi" w:hAnsiTheme="majorBidi" w:cstheme="majorBidi"/>
                <w:lang w:val="en-US"/>
              </w:rPr>
              <w:t>s</w:t>
            </w:r>
            <w:r w:rsidR="00B348CE" w:rsidRPr="00B348CE">
              <w:rPr>
                <w:rFonts w:asciiTheme="majorBidi" w:hAnsiTheme="majorBidi" w:cstheme="majorBidi"/>
                <w:lang w:val="en-US"/>
              </w:rPr>
              <w:t xml:space="preserve"> the server, network and backup systems.</w:t>
            </w:r>
          </w:p>
          <w:p w:rsidR="00B348CE" w:rsidRPr="00B348CE" w:rsidRDefault="005B76D0" w:rsidP="00E160B2">
            <w:pPr>
              <w:pStyle w:val="Gvdemetni20"/>
              <w:framePr w:w="10363" w:h="3552" w:wrap="none" w:vAnchor="page" w:hAnchor="page" w:x="770" w:y="1533"/>
              <w:numPr>
                <w:ilvl w:val="1"/>
                <w:numId w:val="24"/>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Checks</w:t>
            </w:r>
            <w:r w:rsidR="00B348CE" w:rsidRPr="00B348CE">
              <w:rPr>
                <w:rFonts w:asciiTheme="majorBidi" w:hAnsiTheme="majorBidi" w:cstheme="majorBidi"/>
                <w:lang w:val="en-US"/>
              </w:rPr>
              <w:t xml:space="preserve"> errors in the server, network and backup systems.</w:t>
            </w:r>
          </w:p>
          <w:p w:rsidR="00B348CE" w:rsidRPr="00B348CE" w:rsidRDefault="00735A06" w:rsidP="00E160B2">
            <w:pPr>
              <w:pStyle w:val="Gvdemetni20"/>
              <w:framePr w:w="10363" w:h="3552" w:wrap="none" w:vAnchor="page" w:hAnchor="page" w:x="770" w:y="1533"/>
              <w:numPr>
                <w:ilvl w:val="1"/>
                <w:numId w:val="24"/>
              </w:numPr>
              <w:shd w:val="clear" w:color="auto" w:fill="auto"/>
              <w:tabs>
                <w:tab w:val="left" w:pos="722"/>
              </w:tabs>
              <w:spacing w:before="0" w:line="312" w:lineRule="exact"/>
              <w:ind w:left="220"/>
              <w:jc w:val="left"/>
              <w:rPr>
                <w:rStyle w:val="Gvdemetni211ptKaln0"/>
                <w:b w:val="0"/>
                <w:bCs w:val="0"/>
                <w:lang w:val="en-US"/>
              </w:rPr>
            </w:pPr>
            <w:r>
              <w:rPr>
                <w:rFonts w:asciiTheme="majorBidi" w:hAnsiTheme="majorBidi" w:cstheme="majorBidi"/>
                <w:lang w:val="en-US"/>
              </w:rPr>
              <w:t>M</w:t>
            </w:r>
            <w:r w:rsidR="00B348CE" w:rsidRPr="00B348CE">
              <w:rPr>
                <w:rFonts w:asciiTheme="majorBidi" w:hAnsiTheme="majorBidi" w:cstheme="majorBidi"/>
                <w:lang w:val="en-US"/>
              </w:rPr>
              <w:t>anage</w:t>
            </w:r>
            <w:r>
              <w:rPr>
                <w:rFonts w:asciiTheme="majorBidi" w:hAnsiTheme="majorBidi" w:cstheme="majorBidi"/>
                <w:lang w:val="en-US"/>
              </w:rPr>
              <w:t>s</w:t>
            </w:r>
            <w:r w:rsidR="00B348CE" w:rsidRPr="00B348CE">
              <w:rPr>
                <w:rFonts w:asciiTheme="majorBidi" w:hAnsiTheme="majorBidi" w:cstheme="majorBidi"/>
                <w:lang w:val="en-US"/>
              </w:rPr>
              <w:t xml:space="preserve"> the server, network and backup systems.</w:t>
            </w:r>
          </w:p>
        </w:tc>
      </w:tr>
      <w:tr w:rsidR="00B348CE" w:rsidRPr="00071D57" w:rsidTr="008B4EAC">
        <w:trPr>
          <w:trHeight w:hRule="exact" w:val="418"/>
        </w:trPr>
        <w:tc>
          <w:tcPr>
            <w:tcW w:w="59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071D57" w:rsidRDefault="00B348CE" w:rsidP="008B4EAC">
            <w:pPr>
              <w:pStyle w:val="Gvdemetni20"/>
              <w:framePr w:w="10363" w:h="3552" w:wrap="none" w:vAnchor="page" w:hAnchor="page" w:x="770" w:y="1533"/>
              <w:shd w:val="clear" w:color="auto" w:fill="auto"/>
              <w:spacing w:before="0" w:line="220" w:lineRule="exact"/>
              <w:ind w:left="240"/>
              <w:jc w:val="left"/>
              <w:rPr>
                <w:rStyle w:val="Gvdemetni211ptKaln0"/>
                <w:lang w:val="en-US"/>
              </w:rPr>
            </w:pPr>
            <w:r>
              <w:rPr>
                <w:rStyle w:val="Gvdemetni211ptKaln0"/>
                <w:lang w:val="en-US"/>
              </w:rPr>
              <w:t>8</w:t>
            </w:r>
          </w:p>
        </w:tc>
        <w:tc>
          <w:tcPr>
            <w:tcW w:w="977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EA5FD5" w:rsidRDefault="00B348CE" w:rsidP="00EA5FD5">
            <w:pPr>
              <w:pStyle w:val="Gvdemetni20"/>
              <w:framePr w:w="10363" w:h="3552" w:wrap="none" w:vAnchor="page" w:hAnchor="page" w:x="770" w:y="1533"/>
              <w:shd w:val="clear" w:color="auto" w:fill="auto"/>
              <w:spacing w:before="0" w:line="220" w:lineRule="exact"/>
              <w:jc w:val="left"/>
              <w:rPr>
                <w:rStyle w:val="Gvdemetni211ptKaln0"/>
                <w:lang w:val="en-US"/>
              </w:rPr>
            </w:pPr>
            <w:r w:rsidRPr="00EA5FD5">
              <w:rPr>
                <w:rStyle w:val="Balk41"/>
                <w:u w:val="none"/>
                <w:lang w:val="en-US"/>
              </w:rPr>
              <w:t>ASSESSMENT</w:t>
            </w:r>
          </w:p>
        </w:tc>
      </w:tr>
      <w:tr w:rsidR="00B348CE" w:rsidRPr="00071D57" w:rsidTr="00E160B2">
        <w:trPr>
          <w:trHeight w:hRule="exact" w:val="307"/>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B348CE" w:rsidRDefault="00B348CE" w:rsidP="008B4EAC">
            <w:pPr>
              <w:pStyle w:val="Balk40"/>
              <w:framePr w:w="10363" w:h="3552" w:wrap="none" w:vAnchor="page" w:hAnchor="page" w:x="770" w:y="1533"/>
              <w:shd w:val="clear" w:color="auto" w:fill="auto"/>
              <w:spacing w:line="220" w:lineRule="exact"/>
              <w:ind w:left="220"/>
              <w:jc w:val="left"/>
              <w:rPr>
                <w:rStyle w:val="Balk41"/>
                <w:u w:val="none"/>
                <w:lang w:val="en-US"/>
              </w:rPr>
            </w:pPr>
            <w:bookmarkStart w:id="61" w:name="bookmark62"/>
            <w:r w:rsidRPr="00B348CE">
              <w:rPr>
                <w:rStyle w:val="Balk41"/>
                <w:b/>
                <w:u w:val="none"/>
                <w:lang w:val="en-US"/>
              </w:rPr>
              <w:t>8 a) Theoretical Examination</w:t>
            </w:r>
            <w:bookmarkEnd w:id="61"/>
          </w:p>
        </w:tc>
      </w:tr>
      <w:tr w:rsidR="00B348CE" w:rsidRPr="00B348CE" w:rsidTr="00E160B2">
        <w:trPr>
          <w:trHeight w:hRule="exact" w:val="1559"/>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48CE" w:rsidRPr="00B348CE" w:rsidRDefault="00B348CE" w:rsidP="008B4EAC">
            <w:pPr>
              <w:pStyle w:val="Balk40"/>
              <w:framePr w:w="10363" w:h="3552" w:wrap="none" w:vAnchor="page" w:hAnchor="page" w:x="770" w:y="1533"/>
              <w:shd w:val="clear" w:color="auto" w:fill="auto"/>
              <w:spacing w:line="220" w:lineRule="exact"/>
              <w:ind w:left="220"/>
              <w:jc w:val="left"/>
              <w:rPr>
                <w:rStyle w:val="Balk41"/>
                <w:bCs/>
                <w:u w:val="none"/>
                <w:lang w:val="en-US"/>
              </w:rPr>
            </w:pPr>
            <w:r w:rsidRPr="00071D57">
              <w:rPr>
                <w:lang w:val="en-US"/>
              </w:rPr>
              <w:t>T1</w:t>
            </w:r>
            <w:r w:rsidRPr="00B348CE">
              <w:rPr>
                <w:b w:val="0"/>
                <w:bCs w:val="0"/>
                <w:lang w:val="en-US"/>
              </w:rPr>
              <w:t xml:space="preserve">: Test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30 questions with equal points and the participant must answer correctly at least 70% of the questions. The questions must be prepared in such a way to cover the </w:t>
            </w:r>
            <w:r w:rsidR="00C61EF8">
              <w:rPr>
                <w:b w:val="0"/>
                <w:bCs w:val="0"/>
                <w:lang w:val="en-US"/>
              </w:rPr>
              <w:t>learning outcomes</w:t>
            </w:r>
            <w:r w:rsidRPr="00B348CE">
              <w:rPr>
                <w:b w:val="0"/>
                <w:bCs w:val="0"/>
                <w:lang w:val="en-US"/>
              </w:rPr>
              <w:t xml:space="preserve"> and the </w:t>
            </w:r>
            <w:r w:rsidR="00E04C3C">
              <w:rPr>
                <w:b w:val="0"/>
                <w:bCs w:val="0"/>
                <w:lang w:val="en-US"/>
              </w:rPr>
              <w:t>“Knowledge”</w:t>
            </w:r>
            <w:r w:rsidRPr="00B348CE">
              <w:rPr>
                <w:b w:val="0"/>
                <w:bCs w:val="0"/>
                <w:lang w:val="en-US"/>
              </w:rPr>
              <w:t xml:space="preserve"> checklist</w:t>
            </w:r>
            <w:r w:rsidR="00245A57">
              <w:rPr>
                <w:b w:val="0"/>
                <w:bCs w:val="0"/>
                <w:lang w:val="en-US"/>
              </w:rPr>
              <w:t xml:space="preserve"> given in ANNEX 13UY0165-6/A7-2</w:t>
            </w:r>
            <w:r w:rsidRPr="00B348CE">
              <w:rPr>
                <w:rStyle w:val="Gvdemetni22"/>
                <w:b w:val="0"/>
                <w:bCs w:val="0"/>
                <w:u w:val="none"/>
                <w:lang w:val="en-US"/>
              </w:rPr>
              <w:t xml:space="preserve">. Average time per question must be foreseen as 1 to </w:t>
            </w:r>
            <w:r w:rsidR="00C61EF8">
              <w:rPr>
                <w:rStyle w:val="Gvdemetni22"/>
                <w:b w:val="0"/>
                <w:bCs w:val="0"/>
                <w:u w:val="none"/>
                <w:lang w:val="en-US"/>
              </w:rPr>
              <w:t>1.5 minutes</w:t>
            </w:r>
          </w:p>
        </w:tc>
      </w:tr>
      <w:tr w:rsidR="00B348CE" w:rsidRPr="00B348CE" w:rsidTr="008B4EAC">
        <w:trPr>
          <w:trHeight w:hRule="exact" w:val="418"/>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B348CE" w:rsidRDefault="00B348CE" w:rsidP="008B4EAC">
            <w:pPr>
              <w:pStyle w:val="Balk40"/>
              <w:framePr w:w="10363" w:h="3552" w:wrap="none" w:vAnchor="page" w:hAnchor="page" w:x="770" w:y="1533"/>
              <w:shd w:val="clear" w:color="auto" w:fill="auto"/>
              <w:spacing w:line="220" w:lineRule="exact"/>
              <w:ind w:left="220"/>
              <w:jc w:val="left"/>
              <w:rPr>
                <w:rStyle w:val="Balk41"/>
                <w:b/>
                <w:u w:val="none"/>
                <w:lang w:val="en-US"/>
              </w:rPr>
            </w:pPr>
            <w:bookmarkStart w:id="62" w:name="bookmark63"/>
            <w:r w:rsidRPr="00B348CE">
              <w:rPr>
                <w:rStyle w:val="Balk41"/>
                <w:b/>
                <w:u w:val="none"/>
                <w:lang w:val="en-US"/>
              </w:rPr>
              <w:t>8 b) Performance Based Examination</w:t>
            </w:r>
            <w:bookmarkEnd w:id="62"/>
          </w:p>
        </w:tc>
      </w:tr>
      <w:tr w:rsidR="00B348CE" w:rsidRPr="00B348CE" w:rsidTr="008B4EAC">
        <w:trPr>
          <w:trHeight w:hRule="exact" w:val="183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48CE" w:rsidRPr="00B348CE" w:rsidRDefault="00B348CE" w:rsidP="008B4EAC">
            <w:pPr>
              <w:pStyle w:val="Gvdemetni20"/>
              <w:framePr w:w="10363" w:h="3552" w:wrap="none" w:vAnchor="page" w:hAnchor="page" w:x="770" w:y="1533"/>
              <w:shd w:val="clear" w:color="auto" w:fill="auto"/>
              <w:spacing w:before="0" w:line="250" w:lineRule="exact"/>
              <w:jc w:val="left"/>
              <w:rPr>
                <w:rStyle w:val="Balk41"/>
                <w:bCs w:val="0"/>
                <w:u w:val="none"/>
                <w:lang w:val="en-US"/>
              </w:rPr>
            </w:pPr>
            <w:r w:rsidRPr="00B348CE">
              <w:rPr>
                <w:lang w:val="en-US"/>
              </w:rPr>
              <w:t xml:space="preserve">P1 System Operation Practice: The candidate is expected to manage (monitoring and error check) the server system on a network and server system with provided information in accordance with the procedures and rules by using an operating system of his/her own choice among the server operating system alternatives provided and to answer the technical questions to be addressed within the frame of the questions specified in the checklist. The performance time is determined according to the complication of management tasks. The performance of the candidate is scored according to the "Skills and Competences" checklist given in ANNEX 13UY0165-6/A7-2. </w:t>
            </w:r>
            <w:r w:rsidRPr="00B348CE">
              <w:rPr>
                <w:rStyle w:val="Gvdemetni22"/>
                <w:u w:val="none"/>
                <w:lang w:val="en-US"/>
              </w:rPr>
              <w:t>The candidate must show the necessary performance in all the items listed in the checklist in</w:t>
            </w:r>
            <w:r>
              <w:rPr>
                <w:rStyle w:val="Gvdemetni22"/>
                <w:u w:val="none"/>
                <w:lang w:val="en-US"/>
              </w:rPr>
              <w:t xml:space="preserve"> order to be judged successful.</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47</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87"/>
        <w:shd w:val="clear" w:color="auto" w:fill="auto"/>
        <w:spacing w:line="220" w:lineRule="exact"/>
        <w:rPr>
          <w:lang w:val="en-US"/>
        </w:rPr>
      </w:pPr>
      <w:r w:rsidRPr="00071D57">
        <w:rPr>
          <w:lang w:val="en-US"/>
        </w:rPr>
        <w:lastRenderedPageBreak/>
        <w:t>13UY0165-6/A7 Operation of the Systems and Applications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Overlap w:val="never"/>
        <w:tblW w:w="0" w:type="auto"/>
        <w:tblLayout w:type="fixed"/>
        <w:tblCellMar>
          <w:left w:w="10" w:type="dxa"/>
          <w:right w:w="10" w:type="dxa"/>
        </w:tblCellMar>
        <w:tblLook w:val="04A0" w:firstRow="1" w:lastRow="0" w:firstColumn="1" w:lastColumn="0" w:noHBand="0" w:noVBand="1"/>
      </w:tblPr>
      <w:tblGrid>
        <w:gridCol w:w="614"/>
        <w:gridCol w:w="5386"/>
        <w:gridCol w:w="4363"/>
      </w:tblGrid>
      <w:tr w:rsidR="00765D89" w:rsidRPr="00071D57" w:rsidTr="00EA5FD5">
        <w:trPr>
          <w:trHeight w:hRule="exact" w:val="44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tcPr>
          <w:p w:rsidR="00765D89" w:rsidRPr="00071D57" w:rsidRDefault="00BB134B">
            <w:pPr>
              <w:pStyle w:val="Gvdemetni20"/>
              <w:framePr w:w="10363" w:h="3029" w:wrap="none" w:vAnchor="page" w:hAnchor="page" w:x="770" w:y="1135"/>
              <w:shd w:val="clear" w:color="auto" w:fill="auto"/>
              <w:spacing w:before="0" w:line="210" w:lineRule="exact"/>
              <w:rPr>
                <w:lang w:val="en-US"/>
              </w:rPr>
            </w:pPr>
            <w:r w:rsidRPr="00071D57">
              <w:rPr>
                <w:lang w:val="en-US"/>
              </w:rPr>
              <w:t>-</w:t>
            </w:r>
          </w:p>
        </w:tc>
      </w:tr>
      <w:tr w:rsidR="00765D89" w:rsidRPr="00071D57" w:rsidTr="00E160B2">
        <w:trPr>
          <w:trHeight w:hRule="exact" w:val="562"/>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20" w:lineRule="exact"/>
              <w:jc w:val="left"/>
              <w:rPr>
                <w:lang w:val="en-US"/>
              </w:rPr>
            </w:pPr>
            <w:r w:rsidRPr="00071D57">
              <w:rPr>
                <w:rStyle w:val="Gvdemetni211ptKaln0"/>
                <w:lang w:val="en-US"/>
              </w:rPr>
              <w:t>8 c) Other Conditions Related to Assessment</w:t>
            </w:r>
          </w:p>
        </w:tc>
      </w:tr>
      <w:tr w:rsidR="00765D89" w:rsidRPr="00071D57" w:rsidTr="00E160B2">
        <w:trPr>
          <w:trHeight w:hRule="exact" w:val="547"/>
        </w:trPr>
        <w:tc>
          <w:tcPr>
            <w:tcW w:w="10363" w:type="dxa"/>
            <w:gridSpan w:val="3"/>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029" w:wrap="none" w:vAnchor="page" w:hAnchor="page" w:x="770" w:y="1135"/>
              <w:shd w:val="clear" w:color="auto" w:fill="auto"/>
              <w:spacing w:before="0" w:line="254" w:lineRule="exact"/>
              <w:jc w:val="left"/>
              <w:rPr>
                <w:lang w:val="en-US"/>
              </w:rPr>
            </w:pPr>
            <w:r w:rsidRPr="00071D57">
              <w:rPr>
                <w:lang w:val="en-US"/>
              </w:rPr>
              <w:t>One must succeed at each of the required examinations for obtaining the Qualification Certificate within a period of one year. In case the period exceeds one year, the participant will have to retake the other exams at which he/she succeeded, as well.</w:t>
            </w:r>
            <w:r w:rsidR="00071D57" w:rsidRPr="00071D57">
              <w:rPr>
                <w:lang w:val="en-US"/>
              </w:rPr>
              <w:t xml:space="preserve"> </w:t>
            </w:r>
          </w:p>
        </w:tc>
      </w:tr>
      <w:tr w:rsidR="00765D89" w:rsidRPr="00071D57" w:rsidTr="00E160B2">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20" w:lineRule="exact"/>
              <w:ind w:left="200"/>
              <w:jc w:val="left"/>
              <w:rPr>
                <w:lang w:val="en-US"/>
              </w:rPr>
            </w:pPr>
            <w:r w:rsidRPr="00071D57">
              <w:rPr>
                <w:rStyle w:val="Gvdemetni211ptKaln0"/>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74" w:lineRule="exact"/>
              <w:jc w:val="left"/>
              <w:rPr>
                <w:lang w:val="en-US"/>
              </w:rPr>
            </w:pPr>
            <w:r w:rsidRPr="00071D57">
              <w:rPr>
                <w:rStyle w:val="Gvdemetni211ptKaln0"/>
                <w:lang w:val="en-US"/>
              </w:rPr>
              <w:t>QUALIFICATION DEVELOPMENT INSTITUTION(S)</w:t>
            </w:r>
            <w:r w:rsidR="00071D57" w:rsidRPr="00071D57">
              <w:rPr>
                <w:rStyle w:val="Gvdemetni211ptKaln0"/>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029" w:wrap="none" w:vAnchor="page" w:hAnchor="page" w:x="770" w:y="1135"/>
              <w:shd w:val="clear" w:color="auto" w:fill="auto"/>
              <w:spacing w:before="0" w:line="210" w:lineRule="exact"/>
              <w:ind w:left="140"/>
              <w:jc w:val="left"/>
              <w:rPr>
                <w:lang w:val="en-US"/>
              </w:rPr>
            </w:pPr>
            <w:r w:rsidRPr="00071D57">
              <w:rPr>
                <w:lang w:val="en-US"/>
              </w:rPr>
              <w:t>TUBIDER IT Sector Association</w:t>
            </w:r>
          </w:p>
        </w:tc>
      </w:tr>
      <w:tr w:rsidR="00765D89" w:rsidRPr="00071D57" w:rsidTr="00E160B2">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20" w:lineRule="exact"/>
              <w:ind w:left="200"/>
              <w:jc w:val="left"/>
              <w:rPr>
                <w:lang w:val="en-US"/>
              </w:rPr>
            </w:pPr>
            <w:r w:rsidRPr="00071D57">
              <w:rPr>
                <w:rStyle w:val="Gvdemetni211ptKaln0"/>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74" w:lineRule="exact"/>
              <w:jc w:val="left"/>
              <w:rPr>
                <w:lang w:val="en-US"/>
              </w:rPr>
            </w:pPr>
            <w:r w:rsidRPr="00071D57">
              <w:rPr>
                <w:rStyle w:val="Gvdemetni211ptKaln0"/>
                <w:lang w:val="en-US"/>
              </w:rPr>
              <w:t>SECTOR COMMITTEE TO</w:t>
            </w:r>
            <w:r w:rsidR="00071D57" w:rsidRPr="00071D57">
              <w:rPr>
                <w:rStyle w:val="Gvdemetni211ptKaln0"/>
                <w:lang w:val="en-US"/>
              </w:rPr>
              <w:t xml:space="preserve"> </w:t>
            </w:r>
            <w:r w:rsidRPr="00071D57">
              <w:rPr>
                <w:rStyle w:val="Gvdemetni211ptKaln0"/>
                <w:lang w:val="en-US"/>
              </w:rPr>
              <w:t>VERIFY QUALIFICATION</w:t>
            </w:r>
          </w:p>
        </w:tc>
        <w:tc>
          <w:tcPr>
            <w:tcW w:w="4363"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029" w:wrap="none" w:vAnchor="page" w:hAnchor="page" w:x="770" w:y="1135"/>
              <w:shd w:val="clear" w:color="auto" w:fill="auto"/>
              <w:spacing w:before="0" w:line="210" w:lineRule="exact"/>
              <w:ind w:left="140"/>
              <w:jc w:val="left"/>
              <w:rPr>
                <w:lang w:val="en-US"/>
              </w:rPr>
            </w:pPr>
            <w:r w:rsidRPr="00071D57">
              <w:rPr>
                <w:lang w:val="en-US"/>
              </w:rPr>
              <w:t>VQA's Information Technologies Sector Committee</w:t>
            </w:r>
          </w:p>
        </w:tc>
      </w:tr>
      <w:tr w:rsidR="00765D89" w:rsidRPr="00071D57" w:rsidTr="00E160B2">
        <w:trPr>
          <w:trHeight w:hRule="exact" w:val="571"/>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20" w:lineRule="exact"/>
              <w:ind w:left="200"/>
              <w:jc w:val="left"/>
              <w:rPr>
                <w:lang w:val="en-US"/>
              </w:rPr>
            </w:pPr>
            <w:r w:rsidRPr="00071D57">
              <w:rPr>
                <w:rStyle w:val="Gvdemetni211ptKaln0"/>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029" w:wrap="none" w:vAnchor="page" w:hAnchor="page" w:x="770" w:y="1135"/>
              <w:shd w:val="clear" w:color="auto" w:fill="auto"/>
              <w:spacing w:before="0" w:line="274" w:lineRule="exact"/>
              <w:jc w:val="left"/>
              <w:rPr>
                <w:lang w:val="en-US"/>
              </w:rPr>
            </w:pPr>
            <w:r w:rsidRPr="00071D57">
              <w:rPr>
                <w:rStyle w:val="Gvdemetni211ptKaln0"/>
                <w:lang w:val="en-US"/>
              </w:rPr>
              <w:t>APPROVAL DATE AND NUMBER OF VQA's BOARD OF DIRECTORS</w:t>
            </w:r>
            <w:r w:rsidR="00071D57" w:rsidRPr="00071D57">
              <w:rPr>
                <w:rStyle w:val="Gvdemetni211ptKaln0"/>
                <w:lang w:val="en-US"/>
              </w:rP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E160B2">
            <w:pPr>
              <w:pStyle w:val="Gvdemetni20"/>
              <w:framePr w:w="10363" w:h="3029" w:wrap="none" w:vAnchor="page" w:hAnchor="page" w:x="770" w:y="1135"/>
              <w:shd w:val="clear" w:color="auto" w:fill="auto"/>
              <w:spacing w:before="0" w:line="210" w:lineRule="exact"/>
              <w:ind w:left="140"/>
              <w:jc w:val="left"/>
              <w:rPr>
                <w:lang w:val="en-US"/>
              </w:rPr>
            </w:pPr>
            <w:r w:rsidRPr="00071D57">
              <w:rPr>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48</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4" o:spid="_x0000_s1029" style="position:absolute;margin-left:107.3pt;margin-top:345.9pt;width:246pt;height:2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" fillcolor="#c7d9f1" stroked="f">
            <w10:wrap anchorx="page" anchory="page"/>
          </v:rect>
        </w:pict>
      </w:r>
    </w:p>
    <w:p w:rsidR="00765D89" w:rsidRPr="00071D57" w:rsidRDefault="00BB134B">
      <w:pPr>
        <w:pStyle w:val="stbilgiveyaaltbilgi0"/>
        <w:framePr w:wrap="none" w:vAnchor="page" w:hAnchor="page" w:x="808" w:y="587"/>
        <w:shd w:val="clear" w:color="auto" w:fill="auto"/>
        <w:spacing w:line="220" w:lineRule="exact"/>
        <w:rPr>
          <w:lang w:val="en-US"/>
        </w:rPr>
      </w:pPr>
      <w:r w:rsidRPr="00071D57">
        <w:rPr>
          <w:lang w:val="en-US"/>
        </w:rPr>
        <w:t>13UY0165-6/A7 Operation of the Systems and Applications</w:t>
      </w:r>
    </w:p>
    <w:p w:rsidR="00765D89" w:rsidRPr="00071D57" w:rsidRDefault="00BB134B" w:rsidP="00BA4BB0">
      <w:pPr>
        <w:pStyle w:val="stbilgiveyaaltbilgi0"/>
        <w:framePr w:wrap="none" w:vAnchor="page" w:hAnchor="page" w:x="7011" w:y="640"/>
        <w:shd w:val="clear" w:color="auto" w:fill="auto"/>
        <w:spacing w:line="220" w:lineRule="exact"/>
        <w:rPr>
          <w:lang w:val="en-US"/>
        </w:rPr>
      </w:pPr>
      <w:r w:rsidRPr="00071D57">
        <w:rPr>
          <w:lang w:val="en-US"/>
        </w:rPr>
        <w:t>Date of Publication: 12/06/2013 Rev. No</w:t>
      </w:r>
      <w:r w:rsidR="00BA4BB0" w:rsidRPr="00071D57">
        <w:rPr>
          <w:lang w:val="en-US"/>
        </w:rPr>
        <w:t>: 00</w:t>
      </w:r>
    </w:p>
    <w:p w:rsidR="00765D89" w:rsidRPr="00BA4BB0" w:rsidRDefault="00245A57">
      <w:pPr>
        <w:pStyle w:val="Gvdemetni20"/>
        <w:framePr w:w="10363" w:h="4272" w:hRule="exact" w:wrap="none" w:vAnchor="page" w:hAnchor="page" w:x="770" w:y="1144"/>
        <w:shd w:val="clear" w:color="auto" w:fill="auto"/>
        <w:spacing w:before="0" w:after="237" w:line="210" w:lineRule="exact"/>
        <w:jc w:val="center"/>
        <w:rPr>
          <w:b/>
          <w:lang w:val="en-US"/>
        </w:rPr>
      </w:pPr>
      <w:r w:rsidRPr="00BA4BB0">
        <w:rPr>
          <w:b/>
          <w:lang w:val="en-US"/>
        </w:rPr>
        <w:t>ANNEXES</w:t>
      </w:r>
    </w:p>
    <w:p w:rsidR="00765D89" w:rsidRPr="00071D57" w:rsidRDefault="00BB134B">
      <w:pPr>
        <w:pStyle w:val="Gvdemetni20"/>
        <w:framePr w:w="10363" w:h="4272" w:hRule="exact" w:wrap="none" w:vAnchor="page" w:hAnchor="page" w:x="770" w:y="1144"/>
        <w:shd w:val="clear" w:color="auto" w:fill="auto"/>
        <w:spacing w:before="0" w:line="254" w:lineRule="exact"/>
        <w:ind w:left="640"/>
        <w:jc w:val="left"/>
        <w:rPr>
          <w:lang w:val="en-US"/>
        </w:rPr>
      </w:pPr>
      <w:r w:rsidRPr="00071D57">
        <w:rPr>
          <w:lang w:val="en-US"/>
        </w:rPr>
        <w:t>ANNEX 13UY0165-6/A7-1: Information over Recommended Education for the Qualification Unit</w:t>
      </w:r>
      <w:r w:rsidR="00071D57" w:rsidRPr="00071D57">
        <w:rPr>
          <w:lang w:val="en-US"/>
        </w:rPr>
        <w:t xml:space="preserve"> </w:t>
      </w:r>
    </w:p>
    <w:p w:rsidR="00765D89" w:rsidRPr="00071D57" w:rsidRDefault="00BB134B">
      <w:pPr>
        <w:pStyle w:val="Gvdemetni20"/>
        <w:framePr w:w="10363" w:h="4272" w:hRule="exact" w:wrap="none" w:vAnchor="page" w:hAnchor="page" w:x="770" w:y="1144"/>
        <w:shd w:val="clear" w:color="auto" w:fill="auto"/>
        <w:spacing w:before="0" w:after="277" w:line="259" w:lineRule="exact"/>
        <w:ind w:left="640"/>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245A57" w:rsidRDefault="00BB134B">
      <w:pPr>
        <w:pStyle w:val="Gvdemetni20"/>
        <w:framePr w:w="10363" w:h="4272" w:hRule="exact" w:wrap="none" w:vAnchor="page" w:hAnchor="page" w:x="770" w:y="1144"/>
        <w:shd w:val="clear" w:color="auto" w:fill="auto"/>
        <w:spacing w:before="0" w:line="288" w:lineRule="exact"/>
        <w:ind w:left="640"/>
        <w:jc w:val="left"/>
        <w:rPr>
          <w:b/>
          <w:lang w:val="en-US"/>
        </w:rPr>
      </w:pPr>
      <w:r w:rsidRPr="00245A57">
        <w:rPr>
          <w:rStyle w:val="Gvdemetni22"/>
          <w:b/>
          <w:lang w:val="en-US"/>
        </w:rPr>
        <w:t>Content of Training:</w:t>
      </w:r>
    </w:p>
    <w:p w:rsidR="00765D89" w:rsidRPr="00071D57" w:rsidRDefault="00BB134B">
      <w:pPr>
        <w:pStyle w:val="Gvdemetni20"/>
        <w:framePr w:w="10363" w:h="4272" w:hRule="exact" w:wrap="none" w:vAnchor="page" w:hAnchor="page" w:x="770" w:y="1144"/>
        <w:shd w:val="clear" w:color="auto" w:fill="auto"/>
        <w:spacing w:before="0" w:line="288" w:lineRule="exact"/>
        <w:ind w:left="640"/>
        <w:jc w:val="left"/>
        <w:rPr>
          <w:lang w:val="en-US"/>
        </w:rPr>
      </w:pPr>
      <w:r w:rsidRPr="00071D57">
        <w:rPr>
          <w:lang w:val="en-US"/>
        </w:rPr>
        <w:t>Monitoring Techniques for Server and Network Systems</w:t>
      </w:r>
    </w:p>
    <w:p w:rsidR="00765D89" w:rsidRPr="00071D57" w:rsidRDefault="00BB134B">
      <w:pPr>
        <w:pStyle w:val="Gvdemetni20"/>
        <w:framePr w:w="10363" w:h="4272" w:hRule="exact" w:wrap="none" w:vAnchor="page" w:hAnchor="page" w:x="770" w:y="1144"/>
        <w:shd w:val="clear" w:color="auto" w:fill="auto"/>
        <w:spacing w:before="0" w:line="288" w:lineRule="exact"/>
        <w:ind w:left="640"/>
        <w:jc w:val="left"/>
        <w:rPr>
          <w:lang w:val="en-US"/>
        </w:rPr>
      </w:pPr>
      <w:r w:rsidRPr="00071D57">
        <w:rPr>
          <w:lang w:val="en-US"/>
        </w:rPr>
        <w:t>Error Check Methods for Server and Network Systems</w:t>
      </w:r>
    </w:p>
    <w:p w:rsidR="00765D89" w:rsidRPr="00071D57" w:rsidRDefault="00BB134B">
      <w:pPr>
        <w:pStyle w:val="Gvdemetni20"/>
        <w:framePr w:w="10363" w:h="4272" w:hRule="exact" w:wrap="none" w:vAnchor="page" w:hAnchor="page" w:x="770" w:y="1144"/>
        <w:shd w:val="clear" w:color="auto" w:fill="auto"/>
        <w:spacing w:before="0" w:line="288" w:lineRule="exact"/>
        <w:ind w:left="640"/>
        <w:jc w:val="left"/>
        <w:rPr>
          <w:lang w:val="en-US"/>
        </w:rPr>
      </w:pPr>
      <w:r w:rsidRPr="00071D57">
        <w:rPr>
          <w:lang w:val="en-US"/>
        </w:rPr>
        <w:t>Server and Network Systems Management</w:t>
      </w:r>
    </w:p>
    <w:p w:rsidR="00765D89" w:rsidRPr="00071D57" w:rsidRDefault="00BB134B">
      <w:pPr>
        <w:pStyle w:val="Gvdemetni20"/>
        <w:framePr w:w="10363" w:h="4272" w:hRule="exact" w:wrap="none" w:vAnchor="page" w:hAnchor="page" w:x="770" w:y="1144"/>
        <w:shd w:val="clear" w:color="auto" w:fill="auto"/>
        <w:spacing w:before="0" w:line="288" w:lineRule="exact"/>
        <w:ind w:left="640"/>
        <w:jc w:val="left"/>
        <w:rPr>
          <w:lang w:val="en-US"/>
        </w:rPr>
      </w:pPr>
      <w:r w:rsidRPr="00071D57">
        <w:rPr>
          <w:lang w:val="en-US"/>
        </w:rPr>
        <w:t>Backup Techniques</w:t>
      </w:r>
    </w:p>
    <w:p w:rsidR="00765D89" w:rsidRPr="00071D57" w:rsidRDefault="00BB134B">
      <w:pPr>
        <w:pStyle w:val="Gvdemetni20"/>
        <w:framePr w:w="10363" w:h="4272" w:hRule="exact" w:wrap="none" w:vAnchor="page" w:hAnchor="page" w:x="770" w:y="1144"/>
        <w:shd w:val="clear" w:color="auto" w:fill="auto"/>
        <w:spacing w:before="0" w:line="288" w:lineRule="exact"/>
        <w:ind w:left="640"/>
        <w:jc w:val="left"/>
        <w:rPr>
          <w:lang w:val="en-US"/>
        </w:rPr>
      </w:pPr>
      <w:r w:rsidRPr="00071D57">
        <w:rPr>
          <w:lang w:val="en-US"/>
        </w:rPr>
        <w:t>Network Security Plan Formulation Techniques</w:t>
      </w:r>
    </w:p>
    <w:p w:rsidR="00765D89" w:rsidRPr="00071D57" w:rsidRDefault="00BB134B">
      <w:pPr>
        <w:pStyle w:val="Gvdemetni20"/>
        <w:framePr w:w="10363" w:h="4272" w:hRule="exact" w:wrap="none" w:vAnchor="page" w:hAnchor="page" w:x="770" w:y="1144"/>
        <w:shd w:val="clear" w:color="auto" w:fill="auto"/>
        <w:spacing w:before="0" w:line="288" w:lineRule="exact"/>
        <w:ind w:left="640" w:right="660"/>
        <w:jc w:val="left"/>
        <w:rPr>
          <w:lang w:val="en-US"/>
        </w:rPr>
      </w:pPr>
      <w:r w:rsidRPr="00071D57">
        <w:rPr>
          <w:lang w:val="en-US"/>
        </w:rPr>
        <w:t>Management and Monitoring Techniques for Web Site and Internet Applications</w:t>
      </w:r>
      <w:r w:rsidR="00071D57" w:rsidRPr="00071D57">
        <w:rPr>
          <w:lang w:val="en-US"/>
        </w:rPr>
        <w:t xml:space="preserve"> </w:t>
      </w:r>
      <w:r w:rsidRPr="00071D57">
        <w:rPr>
          <w:lang w:val="en-US"/>
        </w:rPr>
        <w:t>Quality Assurance Principles for Web Site and Internet Applications</w:t>
      </w:r>
    </w:p>
    <w:p w:rsidR="00765D89" w:rsidRPr="00071D57" w:rsidRDefault="00BB134B">
      <w:pPr>
        <w:pStyle w:val="Gvdemetni20"/>
        <w:framePr w:w="10363" w:h="504" w:hRule="exact" w:wrap="none" w:vAnchor="page" w:hAnchor="page" w:x="770" w:y="5780"/>
        <w:shd w:val="clear" w:color="auto" w:fill="auto"/>
        <w:spacing w:before="0" w:line="259" w:lineRule="exact"/>
        <w:ind w:left="640" w:right="660"/>
        <w:jc w:val="left"/>
        <w:rPr>
          <w:lang w:val="en-US"/>
        </w:rPr>
      </w:pPr>
      <w:r w:rsidRPr="00071D57">
        <w:rPr>
          <w:lang w:val="en-US"/>
        </w:rPr>
        <w:t>ANNEX 13UY0165-6/A7-2: Checklist to be used in the Assessment of the Qualification Unit</w:t>
      </w:r>
      <w:r w:rsidR="00071D57" w:rsidRPr="00071D57">
        <w:rPr>
          <w:lang w:val="en-US"/>
        </w:rPr>
        <w:t xml:space="preserve"> </w:t>
      </w:r>
    </w:p>
    <w:p w:rsidR="00765D89" w:rsidRPr="00245A57" w:rsidRDefault="00BB134B">
      <w:pPr>
        <w:pStyle w:val="Tabloyazs0"/>
        <w:framePr w:wrap="none" w:vAnchor="page" w:hAnchor="page" w:x="1398" w:y="6530"/>
        <w:shd w:val="clear" w:color="auto" w:fill="auto"/>
        <w:spacing w:line="210" w:lineRule="exact"/>
        <w:jc w:val="left"/>
        <w:rPr>
          <w:b/>
          <w:lang w:val="en-US"/>
        </w:rPr>
      </w:pPr>
      <w:r w:rsidRPr="00245A57">
        <w:rPr>
          <w:rStyle w:val="Tabloyazs1"/>
          <w:b/>
          <w:lang w:val="en-US"/>
        </w:rPr>
        <w:t xml:space="preserve">a) </w:t>
      </w:r>
      <w:r w:rsidR="00245A57" w:rsidRPr="00245A57">
        <w:rPr>
          <w:rStyle w:val="Tabloyazs1"/>
          <w:b/>
          <w:lang w:val="en-US"/>
        </w:rPr>
        <w:t>KNOWLEDGE</w:t>
      </w:r>
    </w:p>
    <w:tbl>
      <w:tblPr>
        <w:tblW w:w="9407" w:type="dxa"/>
        <w:tblLayout w:type="fixed"/>
        <w:tblCellMar>
          <w:left w:w="10" w:type="dxa"/>
          <w:right w:w="10" w:type="dxa"/>
        </w:tblCellMar>
        <w:tblLook w:val="04A0" w:firstRow="1" w:lastRow="0" w:firstColumn="1" w:lastColumn="0" w:noHBand="0" w:noVBand="1"/>
      </w:tblPr>
      <w:tblGrid>
        <w:gridCol w:w="744"/>
        <w:gridCol w:w="4963"/>
        <w:gridCol w:w="1092"/>
        <w:gridCol w:w="1560"/>
        <w:gridCol w:w="1048"/>
      </w:tblGrid>
      <w:tr w:rsidR="00EA5FD5" w:rsidRPr="00071D57" w:rsidTr="00245A57">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8722" w:wrap="none" w:vAnchor="page" w:hAnchor="page" w:x="1379" w:y="6799"/>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8722" w:wrap="none" w:vAnchor="page" w:hAnchor="page" w:x="1379" w:y="6799"/>
              <w:shd w:val="clear" w:color="auto" w:fill="auto"/>
              <w:spacing w:before="0" w:line="250" w:lineRule="exact"/>
              <w:jc w:val="center"/>
              <w:rPr>
                <w:lang w:val="en-US"/>
              </w:rPr>
            </w:pPr>
            <w:r>
              <w:rPr>
                <w:rStyle w:val="Gvdemetni295ptKaln0"/>
                <w:sz w:val="20"/>
                <w:szCs w:val="20"/>
                <w:lang w:val="en-US"/>
              </w:rPr>
              <w:t>Description of Knowledge</w:t>
            </w:r>
          </w:p>
        </w:tc>
        <w:tc>
          <w:tcPr>
            <w:tcW w:w="1092"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8722" w:wrap="none" w:vAnchor="page" w:hAnchor="page" w:x="1379" w:y="6799"/>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8722" w:wrap="none" w:vAnchor="page" w:hAnchor="page" w:x="1379" w:y="6799"/>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8722" w:wrap="none" w:vAnchor="page" w:hAnchor="page" w:x="1379" w:y="6799"/>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BG.1</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45" w:lineRule="exact"/>
              <w:jc w:val="left"/>
              <w:rPr>
                <w:lang w:val="en-US"/>
              </w:rPr>
            </w:pPr>
            <w:r>
              <w:rPr>
                <w:lang w:val="en-US"/>
              </w:rPr>
              <w:t>Describes</w:t>
            </w:r>
            <w:r w:rsidR="00BB134B" w:rsidRPr="00071D57">
              <w:rPr>
                <w:lang w:val="en-US"/>
              </w:rPr>
              <w:t xml:space="preserve"> how to monitor the alerts and events.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8722" w:wrap="none" w:vAnchor="page" w:hAnchor="page" w:x="1379" w:y="6799"/>
              <w:shd w:val="clear" w:color="auto" w:fill="auto"/>
              <w:spacing w:before="0" w:after="60" w:line="210" w:lineRule="exact"/>
              <w:jc w:val="left"/>
              <w:rPr>
                <w:lang w:val="en-US"/>
              </w:rPr>
            </w:pPr>
            <w:r w:rsidRPr="00071D57">
              <w:rPr>
                <w:lang w:val="en-US"/>
              </w:rPr>
              <w:t>H.1.1</w:t>
            </w:r>
          </w:p>
          <w:p w:rsidR="00765D89" w:rsidRPr="00071D57" w:rsidRDefault="00BB134B">
            <w:pPr>
              <w:pStyle w:val="Gvdemetni20"/>
              <w:framePr w:w="9408" w:h="8722" w:wrap="none" w:vAnchor="page" w:hAnchor="page" w:x="1379" w:y="6799"/>
              <w:shd w:val="clear" w:color="auto" w:fill="auto"/>
              <w:spacing w:before="60" w:line="210" w:lineRule="exact"/>
              <w:jc w:val="left"/>
              <w:rPr>
                <w:lang w:val="en-US"/>
              </w:rPr>
            </w:pPr>
            <w:r w:rsidRPr="00071D57">
              <w:rPr>
                <w:lang w:val="en-US"/>
              </w:rPr>
              <w:t>H.1.2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BG.2</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4" w:lineRule="exact"/>
              <w:jc w:val="left"/>
              <w:rPr>
                <w:lang w:val="en-US"/>
              </w:rPr>
            </w:pPr>
            <w:r>
              <w:rPr>
                <w:lang w:val="en-US"/>
              </w:rPr>
              <w:t>Describes</w:t>
            </w:r>
            <w:r w:rsidR="00BB134B" w:rsidRPr="00071D57">
              <w:rPr>
                <w:lang w:val="en-US"/>
              </w:rPr>
              <w:t xml:space="preserve"> the aspects to pay attention while following up the information that appears in the monitoring system.</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H.1.3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BG.3</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4" w:lineRule="exact"/>
              <w:jc w:val="left"/>
              <w:rPr>
                <w:lang w:val="en-US"/>
              </w:rPr>
            </w:pPr>
            <w:r>
              <w:rPr>
                <w:lang w:val="en-US"/>
              </w:rPr>
              <w:t>Describes</w:t>
            </w:r>
            <w:r w:rsidR="00BB134B" w:rsidRPr="00071D57">
              <w:rPr>
                <w:lang w:val="en-US"/>
              </w:rPr>
              <w:t xml:space="preserve"> how to monitor the past task records, performance and resource use of system performances.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79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BG.4</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0" w:lineRule="exact"/>
              <w:jc w:val="left"/>
              <w:rPr>
                <w:lang w:val="en-US"/>
              </w:rPr>
            </w:pPr>
            <w:r>
              <w:rPr>
                <w:lang w:val="en-US"/>
              </w:rPr>
              <w:t>Describes</w:t>
            </w:r>
            <w:r w:rsidR="00BB134B" w:rsidRPr="00071D57">
              <w:rPr>
                <w:lang w:val="en-US"/>
              </w:rPr>
              <w:t xml:space="preserve"> how to check the compatibility of the alerts, events, and messages that appear in the monitoring system with the operation processes.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H.1.5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BG.5</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examining the effects of power and environmental conditions on the system hardware.</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H.1.6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82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BG.6</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reporting the system performance monitored for comparison with the managers and subsequent levels.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H.2.1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88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BG.7</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4" w:lineRule="exact"/>
              <w:jc w:val="left"/>
              <w:rPr>
                <w:lang w:val="en-US"/>
              </w:rPr>
            </w:pPr>
            <w:r>
              <w:rPr>
                <w:lang w:val="en-US"/>
              </w:rPr>
              <w:t>Describes</w:t>
            </w:r>
            <w:r w:rsidR="00BB134B" w:rsidRPr="00071D57">
              <w:rPr>
                <w:lang w:val="en-US"/>
              </w:rPr>
              <w:t xml:space="preserve"> the aspects to pay attention while recording the problems encountered during the operation in accordance with the problem management processes.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98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BG.8</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4" w:lineRule="exact"/>
              <w:jc w:val="left"/>
              <w:rPr>
                <w:lang w:val="en-US"/>
              </w:rPr>
            </w:pPr>
            <w:r>
              <w:rPr>
                <w:lang w:val="en-US"/>
              </w:rPr>
              <w:t>Describes</w:t>
            </w:r>
            <w:r w:rsidR="00BB134B" w:rsidRPr="00071D57">
              <w:rPr>
                <w:lang w:val="en-US"/>
              </w:rPr>
              <w:t xml:space="preserve"> how to perform the first-level analysis of the problems that appear during the operation in accordance with the problem management processes.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H.2.3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926"/>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BG.9</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4" w:lineRule="exact"/>
              <w:jc w:val="left"/>
              <w:rPr>
                <w:lang w:val="en-US"/>
              </w:rPr>
            </w:pPr>
            <w:r>
              <w:rPr>
                <w:lang w:val="en-US"/>
              </w:rPr>
              <w:t>Describes</w:t>
            </w:r>
            <w:r w:rsidR="00BB134B" w:rsidRPr="00071D57">
              <w:rPr>
                <w:lang w:val="en-US"/>
              </w:rPr>
              <w:t xml:space="preserve"> the way to follow for notifying the problems encountered during the operation to the authorized units in accordance with the problem management processes.</w:t>
            </w:r>
            <w:r w:rsidR="00071D57" w:rsidRPr="00071D57">
              <w:rPr>
                <w:lang w:val="en-US"/>
              </w:rPr>
              <w:t xml:space="preserve"> </w:t>
            </w:r>
          </w:p>
        </w:tc>
        <w:tc>
          <w:tcPr>
            <w:tcW w:w="1092"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H.2.4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r w:rsidR="00765D89" w:rsidRPr="00071D57" w:rsidTr="00E160B2">
        <w:trPr>
          <w:trHeight w:hRule="exact" w:val="77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ind w:left="140"/>
              <w:jc w:val="left"/>
              <w:rPr>
                <w:lang w:val="en-US"/>
              </w:rPr>
            </w:pPr>
            <w:r w:rsidRPr="00071D57">
              <w:rPr>
                <w:lang w:val="en-US"/>
              </w:rPr>
              <w:t>BG.10</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160B2">
            <w:pPr>
              <w:pStyle w:val="Gvdemetni20"/>
              <w:framePr w:w="9408" w:h="8722" w:wrap="none" w:vAnchor="page" w:hAnchor="page" w:x="1379" w:y="6799"/>
              <w:shd w:val="clear" w:color="auto" w:fill="auto"/>
              <w:spacing w:before="0" w:line="250" w:lineRule="exact"/>
              <w:jc w:val="left"/>
              <w:rPr>
                <w:lang w:val="en-US"/>
              </w:rPr>
            </w:pPr>
            <w:r>
              <w:rPr>
                <w:lang w:val="en-US"/>
              </w:rPr>
              <w:t>Describes</w:t>
            </w:r>
            <w:r w:rsidR="00BB134B" w:rsidRPr="00071D57">
              <w:rPr>
                <w:lang w:val="en-US"/>
              </w:rPr>
              <w:t xml:space="preserve"> how to check the compatibility of the bandwidth taken from the service providers for Internet connection with the service level agreement.</w:t>
            </w:r>
            <w:r w:rsidR="00071D57" w:rsidRPr="00071D57">
              <w:rPr>
                <w:lang w:val="en-US"/>
              </w:rPr>
              <w:t xml:space="preserve"> </w:t>
            </w:r>
          </w:p>
        </w:tc>
        <w:tc>
          <w:tcPr>
            <w:tcW w:w="1092"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left"/>
              <w:rPr>
                <w:lang w:val="en-US"/>
              </w:rPr>
            </w:pPr>
            <w:r w:rsidRPr="00071D57">
              <w:rPr>
                <w:lang w:val="en-US"/>
              </w:rPr>
              <w:t>H.2.5</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8722" w:wrap="none" w:vAnchor="page" w:hAnchor="page" w:x="1379" w:y="6799"/>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49" w:y="16055"/>
        <w:shd w:val="clear" w:color="auto" w:fill="auto"/>
        <w:spacing w:line="220" w:lineRule="exact"/>
        <w:rPr>
          <w:lang w:val="en-US"/>
        </w:rPr>
      </w:pPr>
      <w:r w:rsidRPr="00071D57">
        <w:rPr>
          <w:lang w:val="en-US"/>
        </w:rPr>
        <w:t>49</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87"/>
        <w:shd w:val="clear" w:color="auto" w:fill="auto"/>
        <w:spacing w:line="220" w:lineRule="exact"/>
        <w:rPr>
          <w:lang w:val="en-US"/>
        </w:rPr>
      </w:pPr>
      <w:r w:rsidRPr="00071D57">
        <w:rPr>
          <w:lang w:val="en-US"/>
        </w:rPr>
        <w:lastRenderedPageBreak/>
        <w:t>13UY0165-6/A7 Operation of the Systems and Applications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347"/>
        <w:gridCol w:w="850"/>
        <w:gridCol w:w="1418"/>
        <w:gridCol w:w="1048"/>
      </w:tblGrid>
      <w:tr w:rsidR="00EA5FD5" w:rsidRPr="00071D57" w:rsidTr="005B76D0">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78"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5347"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4078"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5B76D0">
            <w:pPr>
              <w:pStyle w:val="Gvdemetni20"/>
              <w:framePr w:w="9408" w:h="14078"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Dept</w:t>
            </w:r>
          </w:p>
        </w:tc>
        <w:tc>
          <w:tcPr>
            <w:tcW w:w="1418"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78"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4078"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BG.11</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test whether the system is functioning without any problem using the identification software products, according to the standards specified by the operation.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H.2.6</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BG.12</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realize the necessary system and medium operation in accordance with the instruction specified in the computer, network and backup systems.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after="60" w:line="210" w:lineRule="exact"/>
              <w:jc w:val="center"/>
              <w:rPr>
                <w:lang w:val="en-US"/>
              </w:rPr>
            </w:pPr>
            <w:r w:rsidRPr="00071D57">
              <w:rPr>
                <w:lang w:val="en-US"/>
              </w:rPr>
              <w:t>H.3.1</w:t>
            </w:r>
          </w:p>
          <w:p w:rsidR="00765D89" w:rsidRPr="00071D57" w:rsidRDefault="00BB134B" w:rsidP="005B76D0">
            <w:pPr>
              <w:pStyle w:val="Gvdemetni20"/>
              <w:framePr w:w="9408" w:h="14078" w:wrap="none" w:vAnchor="page" w:hAnchor="page" w:x="1379" w:y="1135"/>
              <w:shd w:val="clear" w:color="auto" w:fill="auto"/>
              <w:spacing w:before="60" w:line="210" w:lineRule="exact"/>
              <w:jc w:val="center"/>
              <w:rPr>
                <w:lang w:val="en-US"/>
              </w:rPr>
            </w:pPr>
            <w:r w:rsidRPr="00071D57">
              <w:rPr>
                <w:lang w:val="en-US"/>
              </w:rPr>
              <w:t>H.3.2</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60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BG.13</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up-to-date performance of the systems by following the previous updates.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H.3.3</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BG.14</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operate the backup systems in accordance with the instructions and processes.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H.3.4</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BG.15</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operate the printer media in accordance with the instructions and processes.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H.3.5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BG.16</w:t>
            </w:r>
          </w:p>
        </w:tc>
        <w:tc>
          <w:tcPr>
            <w:tcW w:w="5347" w:type="dxa"/>
            <w:tcBorders>
              <w:top w:val="single" w:sz="4" w:space="0" w:color="auto"/>
              <w:left w:val="single" w:sz="4" w:space="0" w:color="auto"/>
            </w:tcBorders>
            <w:shd w:val="clear" w:color="auto" w:fill="FFFFFF"/>
            <w:vAlign w:val="center"/>
          </w:tcPr>
          <w:p w:rsidR="00765D89" w:rsidRPr="00071D57" w:rsidRDefault="00DD4F2E" w:rsidP="00E160B2">
            <w:pPr>
              <w:pStyle w:val="Gvdemetni20"/>
              <w:framePr w:w="9408" w:h="14078" w:wrap="none" w:vAnchor="page" w:hAnchor="page" w:x="1379" w:y="1135"/>
              <w:shd w:val="clear" w:color="auto" w:fill="auto"/>
              <w:spacing w:before="0" w:line="254" w:lineRule="exact"/>
              <w:jc w:val="left"/>
              <w:rPr>
                <w:lang w:val="en-US"/>
              </w:rPr>
            </w:pPr>
            <w:r>
              <w:rPr>
                <w:lang w:val="en-US"/>
              </w:rPr>
              <w:t>Lists</w:t>
            </w:r>
            <w:r w:rsidR="00BB134B" w:rsidRPr="00071D57">
              <w:rPr>
                <w:lang w:val="en-US"/>
              </w:rPr>
              <w:t xml:space="preserve"> the procedures to be carried out as corrective measures by following up the service cuts, security violations, the attacks to the network services.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H.3.6</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BG.17</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realize the updating procedures defined by instructions by following up new updates for the system software products.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H.3.7</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BG.18</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points to pay attention during the reflection of the changes in the backup system on the disaster plan.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H.3.8</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1.3</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BG.19</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realize the software installation and settings according to the processes and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bottom"/>
          </w:tcPr>
          <w:p w:rsidR="00765D89" w:rsidRPr="00071D57" w:rsidRDefault="00BB134B" w:rsidP="005B76D0">
            <w:pPr>
              <w:pStyle w:val="Gvdemetni20"/>
              <w:framePr w:w="9408" w:h="14078" w:wrap="none" w:vAnchor="page" w:hAnchor="page" w:x="1379" w:y="1135"/>
              <w:shd w:val="clear" w:color="auto" w:fill="auto"/>
              <w:spacing w:before="0" w:after="60" w:line="210" w:lineRule="exact"/>
              <w:jc w:val="center"/>
              <w:rPr>
                <w:lang w:val="en-US"/>
              </w:rPr>
            </w:pPr>
            <w:r w:rsidRPr="00071D57">
              <w:rPr>
                <w:lang w:val="en-US"/>
              </w:rPr>
              <w:t>H.4.1</w:t>
            </w:r>
          </w:p>
          <w:p w:rsidR="00765D89" w:rsidRPr="00071D57" w:rsidRDefault="00BB134B" w:rsidP="005B76D0">
            <w:pPr>
              <w:pStyle w:val="Gvdemetni20"/>
              <w:framePr w:w="9408" w:h="14078" w:wrap="none" w:vAnchor="page" w:hAnchor="page" w:x="1379" w:y="1135"/>
              <w:shd w:val="clear" w:color="auto" w:fill="auto"/>
              <w:spacing w:before="60" w:line="210" w:lineRule="exact"/>
              <w:jc w:val="center"/>
              <w:rPr>
                <w:lang w:val="en-US"/>
              </w:rPr>
            </w:pPr>
            <w:r w:rsidRPr="00071D57">
              <w:rPr>
                <w:lang w:val="en-US"/>
              </w:rPr>
              <w:t>H.4.2</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BG.20</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monitor the events via the console in accordance with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H.4.3</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BG.21</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conduct the problem management via the console in accordance with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H.4.4th</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BG.22</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conduct the change management via the console in accordance with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H.4.5</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BG.23</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giving the necessary operation support via the console in accordance with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H.4.6</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BG.24</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monitor the Batch procedures in accordance with the instructions and processes.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H.4.7</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BG.25</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conduct the event management regarding the Batch tasks in accordance with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H.4.8</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BG.26</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conduct the change management regarding the Batch tasks in accordance with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H.4.9</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1.4</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45"/>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BG.27</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activation of automatic backup and backup check cycles determined and the follow-up of their operation.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after="60" w:line="210" w:lineRule="exact"/>
              <w:jc w:val="center"/>
              <w:rPr>
                <w:lang w:val="en-US"/>
              </w:rPr>
            </w:pPr>
            <w:r w:rsidRPr="00071D57">
              <w:rPr>
                <w:lang w:val="en-US"/>
              </w:rPr>
              <w:t>H.5.1</w:t>
            </w:r>
          </w:p>
          <w:p w:rsidR="00765D89" w:rsidRPr="00071D57" w:rsidRDefault="00BB134B" w:rsidP="005B76D0">
            <w:pPr>
              <w:pStyle w:val="Gvdemetni20"/>
              <w:framePr w:w="9408" w:h="14078" w:wrap="none" w:vAnchor="page" w:hAnchor="page" w:x="1379" w:y="1135"/>
              <w:shd w:val="clear" w:color="auto" w:fill="auto"/>
              <w:spacing w:before="60" w:line="210" w:lineRule="exact"/>
              <w:jc w:val="center"/>
              <w:rPr>
                <w:lang w:val="en-US"/>
              </w:rPr>
            </w:pPr>
            <w:r w:rsidRPr="00071D57">
              <w:rPr>
                <w:lang w:val="en-US"/>
              </w:rPr>
              <w:t>H.5.2</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BG.28</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backup task before critical system tasks (except for the backups taken as standard) provided that they are indicated in the instructions.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H.5.3</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BG.29</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check whether the backup cycles function </w:t>
            </w:r>
            <w:r w:rsidRPr="00071D57">
              <w:rPr>
                <w:lang w:val="en-US"/>
              </w:rPr>
              <w:t>efficiently.</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H.5.4</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1.5</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BG.30</w:t>
            </w:r>
          </w:p>
        </w:tc>
        <w:tc>
          <w:tcPr>
            <w:tcW w:w="5347"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formulation of a server and network security plan that are suitable for the network topology, along with the authorized security personnel.</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H.6.1</w:t>
            </w:r>
          </w:p>
        </w:tc>
        <w:tc>
          <w:tcPr>
            <w:tcW w:w="141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1.6</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23"/>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left"/>
              <w:rPr>
                <w:lang w:val="en-US"/>
              </w:rPr>
            </w:pPr>
            <w:r w:rsidRPr="00071D57">
              <w:rPr>
                <w:lang w:val="en-US"/>
              </w:rPr>
              <w:t>BG.31</w:t>
            </w:r>
          </w:p>
        </w:tc>
        <w:tc>
          <w:tcPr>
            <w:tcW w:w="5347"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160B2">
            <w:pPr>
              <w:pStyle w:val="Gvdemetni20"/>
              <w:framePr w:w="9408" w:h="14078" w:wrap="none" w:vAnchor="page" w:hAnchor="page" w:x="1379" w:y="1135"/>
              <w:shd w:val="clear" w:color="auto" w:fill="auto"/>
              <w:spacing w:before="0" w:line="245" w:lineRule="exact"/>
              <w:jc w:val="left"/>
              <w:rPr>
                <w:lang w:val="en-US"/>
              </w:rPr>
            </w:pPr>
            <w:r>
              <w:rPr>
                <w:lang w:val="en-US"/>
              </w:rPr>
              <w:t>Describes</w:t>
            </w:r>
            <w:r w:rsidR="00BB134B" w:rsidRPr="00071D57">
              <w:rPr>
                <w:lang w:val="en-US"/>
              </w:rPr>
              <w:t xml:space="preserve"> monitoring the systems according to the server and network security plan.</w:t>
            </w:r>
            <w:r w:rsidR="00071D57" w:rsidRPr="00071D57">
              <w:rPr>
                <w:lang w:val="en-US"/>
              </w:rPr>
              <w:t xml:space="preserve"> </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5B76D0">
            <w:pPr>
              <w:pStyle w:val="Gvdemetni20"/>
              <w:framePr w:w="9408" w:h="14078" w:wrap="none" w:vAnchor="page" w:hAnchor="page" w:x="1379" w:y="1135"/>
              <w:shd w:val="clear" w:color="auto" w:fill="auto"/>
              <w:spacing w:before="0" w:line="210" w:lineRule="exact"/>
              <w:jc w:val="center"/>
              <w:rPr>
                <w:lang w:val="en-US"/>
              </w:rPr>
            </w:pPr>
            <w:r w:rsidRPr="00071D57">
              <w:rPr>
                <w:lang w:val="en-US"/>
              </w:rPr>
              <w:t>H.6.2</w:t>
            </w:r>
          </w:p>
        </w:tc>
        <w:tc>
          <w:tcPr>
            <w:tcW w:w="1418"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1.6</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078"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50</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8" w:y="587"/>
        <w:shd w:val="clear" w:color="auto" w:fill="auto"/>
        <w:spacing w:line="220" w:lineRule="exact"/>
        <w:rPr>
          <w:lang w:val="en-US"/>
        </w:rPr>
      </w:pPr>
      <w:r w:rsidRPr="00071D57">
        <w:rPr>
          <w:lang w:val="en-US"/>
        </w:rPr>
        <w:lastRenderedPageBreak/>
        <w:t>13UY0165-6/A7 Operation of the Systems and Applications</w:t>
      </w:r>
    </w:p>
    <w:p w:rsidR="00765D89" w:rsidRPr="00071D57" w:rsidRDefault="00BB134B" w:rsidP="00BA4BB0">
      <w:pPr>
        <w:pStyle w:val="stbilgiveyaaltbilgi0"/>
        <w:framePr w:wrap="none" w:vAnchor="page" w:hAnchor="page" w:x="7201" w:y="490"/>
        <w:shd w:val="clear" w:color="auto" w:fill="auto"/>
        <w:spacing w:line="220" w:lineRule="exact"/>
        <w:rPr>
          <w:lang w:val="en-US"/>
        </w:rPr>
      </w:pPr>
      <w:r w:rsidRPr="00071D57">
        <w:rPr>
          <w:lang w:val="en-US"/>
        </w:rPr>
        <w:t>Date of Publication: 12/06/2013 Rev. No</w:t>
      </w:r>
      <w:r w:rsidR="00BA4BB0" w:rsidRPr="00071D57">
        <w:rPr>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2845" w:wrap="none" w:vAnchor="page" w:hAnchor="page" w:x="1379" w:y="1135"/>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2845" w:wrap="none" w:vAnchor="page" w:hAnchor="page" w:x="1379" w:y="1135"/>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2845" w:wrap="none" w:vAnchor="page" w:hAnchor="page" w:x="1379" w:y="1135"/>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2845" w:wrap="none" w:vAnchor="page" w:hAnchor="page" w:x="1379" w:y="113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2845" w:wrap="none" w:vAnchor="page" w:hAnchor="page" w:x="1379" w:y="113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710"/>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BG.32</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following up the user security according to the server and network security plan.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H.6.3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1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BG.33</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develop the security according to the user experiences and industrial developments.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H.6.4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BG.34</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points to pay attention while reporting the monitoring results of the server and network security.</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H.6.5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1.6</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467"/>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BG.35</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10" w:lineRule="exact"/>
              <w:jc w:val="left"/>
              <w:rPr>
                <w:lang w:val="en-US"/>
              </w:rPr>
            </w:pPr>
            <w:r>
              <w:rPr>
                <w:lang w:val="en-US"/>
              </w:rPr>
              <w:t>Describes</w:t>
            </w:r>
            <w:r w:rsidR="00BB134B" w:rsidRPr="00071D57">
              <w:rPr>
                <w:lang w:val="en-US"/>
              </w:rPr>
              <w:t xml:space="preserve"> the management of Internet and intranet servers. </w:t>
            </w:r>
          </w:p>
        </w:tc>
        <w:tc>
          <w:tcPr>
            <w:tcW w:w="710"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I.1.1</w:t>
            </w:r>
          </w:p>
        </w:tc>
        <w:tc>
          <w:tcPr>
            <w:tcW w:w="1560"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856"/>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BG.36</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ensure the security of Internet and intranet servers in accordance with the network security plan.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BG.37</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inspect the legal conformity of the web site content and applications used.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BG.38</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aspects to pay attention while documenting the application and site changes.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BG.39</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45" w:lineRule="exact"/>
              <w:jc w:val="left"/>
              <w:rPr>
                <w:lang w:val="en-US"/>
              </w:rPr>
            </w:pPr>
            <w:r>
              <w:rPr>
                <w:lang w:val="en-US"/>
              </w:rPr>
              <w:t>Describes</w:t>
            </w:r>
            <w:r w:rsidR="00BB134B" w:rsidRPr="00071D57">
              <w:rPr>
                <w:lang w:val="en-US"/>
              </w:rPr>
              <w:t xml:space="preserve"> how to apply new technological changes in the Internet and intranet media.</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BG.40</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aspects to pay attention while integrating the customer views into the interfaces.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BG.41</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monitor the web site performance measurements.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I.1.7</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BG.42</w:t>
            </w:r>
          </w:p>
        </w:tc>
        <w:tc>
          <w:tcPr>
            <w:tcW w:w="4963" w:type="dxa"/>
            <w:tcBorders>
              <w:top w:val="single" w:sz="4" w:space="0" w:color="auto"/>
              <w:left w:val="single" w:sz="4" w:space="0" w:color="auto"/>
            </w:tcBorders>
            <w:shd w:val="clear" w:color="auto" w:fill="FFFFFF"/>
            <w:vAlign w:val="center"/>
          </w:tcPr>
          <w:p w:rsidR="00765D89" w:rsidRPr="00071D57" w:rsidRDefault="00DD4F2E" w:rsidP="00E160B2">
            <w:pPr>
              <w:pStyle w:val="Gvdemetni20"/>
              <w:framePr w:w="9408" w:h="12845" w:wrap="none" w:vAnchor="page" w:hAnchor="page" w:x="1379" w:y="1135"/>
              <w:shd w:val="clear" w:color="auto" w:fill="auto"/>
              <w:spacing w:before="0" w:line="259" w:lineRule="exact"/>
              <w:jc w:val="left"/>
              <w:rPr>
                <w:lang w:val="en-US"/>
              </w:rPr>
            </w:pPr>
            <w:r>
              <w:rPr>
                <w:lang w:val="en-US"/>
              </w:rPr>
              <w:t>Lists</w:t>
            </w:r>
            <w:r w:rsidR="00BB134B" w:rsidRPr="00071D57">
              <w:rPr>
                <w:lang w:val="en-US"/>
              </w:rPr>
              <w:t xml:space="preserve"> the potential maintenance activities for the applications.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I.1.8</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BG.43</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the aspects to pay attention during the maintenance of the applications.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I.1.8</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651"/>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BG.44</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aspects to pay attention while uploading the updates for improvement and optimization purposes.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I.1.9</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BG.45</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45" w:lineRule="exact"/>
              <w:jc w:val="left"/>
              <w:rPr>
                <w:lang w:val="en-US"/>
              </w:rPr>
            </w:pPr>
            <w:r>
              <w:rPr>
                <w:lang w:val="en-US"/>
              </w:rPr>
              <w:t>Describes</w:t>
            </w:r>
            <w:r w:rsidR="00BB134B" w:rsidRPr="00071D57">
              <w:rPr>
                <w:lang w:val="en-US"/>
              </w:rPr>
              <w:t xml:space="preserve"> how to monitor the alerts and events that appear in the applications.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after="60" w:line="210" w:lineRule="exact"/>
              <w:ind w:left="160"/>
              <w:jc w:val="left"/>
              <w:rPr>
                <w:lang w:val="en-US"/>
              </w:rPr>
            </w:pPr>
            <w:r w:rsidRPr="00071D57">
              <w:rPr>
                <w:lang w:val="en-US"/>
              </w:rPr>
              <w:t>1.2.1</w:t>
            </w:r>
          </w:p>
          <w:p w:rsidR="00765D89" w:rsidRPr="00071D57" w:rsidRDefault="00BB134B">
            <w:pPr>
              <w:pStyle w:val="Gvdemetni20"/>
              <w:framePr w:w="9408" w:h="12845" w:wrap="none" w:vAnchor="page" w:hAnchor="page" w:x="1379" w:y="1135"/>
              <w:shd w:val="clear" w:color="auto" w:fill="auto"/>
              <w:spacing w:before="60" w:line="210" w:lineRule="exact"/>
              <w:ind w:left="160"/>
              <w:jc w:val="left"/>
              <w:rPr>
                <w:lang w:val="en-US"/>
              </w:rPr>
            </w:pPr>
            <w:r w:rsidRPr="00071D57">
              <w:rPr>
                <w:lang w:val="en-US"/>
              </w:rPr>
              <w:t>1.2.2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BG.46</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monitor the information that appears in the applications.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I.2.3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BG.47</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developing availability and test integration.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6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BG.48</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develop test procedures and performance evaluation requirements.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63"/>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BG.49</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10" w:lineRule="exact"/>
              <w:jc w:val="left"/>
              <w:rPr>
                <w:lang w:val="en-US"/>
              </w:rPr>
            </w:pPr>
            <w:r>
              <w:rPr>
                <w:lang w:val="en-US"/>
              </w:rPr>
              <w:t>Describes</w:t>
            </w:r>
            <w:r w:rsidR="00BB134B" w:rsidRPr="00071D57">
              <w:rPr>
                <w:lang w:val="en-US"/>
              </w:rPr>
              <w:t xml:space="preserve"> how to ensure the quality assurance in customer service. </w:t>
            </w:r>
          </w:p>
        </w:tc>
        <w:tc>
          <w:tcPr>
            <w:tcW w:w="710"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I.3.3</w:t>
            </w:r>
          </w:p>
        </w:tc>
        <w:tc>
          <w:tcPr>
            <w:tcW w:w="1560" w:type="dxa"/>
            <w:tcBorders>
              <w:top w:val="single" w:sz="4" w:space="0" w:color="auto"/>
              <w:lef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bottom"/>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85"/>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BG.50</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apply the performance increase and optimization developments.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BG.51</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45" w:lineRule="exact"/>
              <w:jc w:val="left"/>
              <w:rPr>
                <w:lang w:val="en-US"/>
              </w:rPr>
            </w:pPr>
            <w:r>
              <w:rPr>
                <w:lang w:val="en-US"/>
              </w:rPr>
              <w:t>Describes</w:t>
            </w:r>
            <w:r w:rsidR="00BB134B" w:rsidRPr="00071D57">
              <w:rPr>
                <w:lang w:val="en-US"/>
              </w:rPr>
              <w:t xml:space="preserve"> how to monitor the work load in the network and servers.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BG.52</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4" w:lineRule="exact"/>
              <w:jc w:val="left"/>
              <w:rPr>
                <w:lang w:val="en-US"/>
              </w:rPr>
            </w:pPr>
            <w:r>
              <w:rPr>
                <w:lang w:val="en-US"/>
              </w:rPr>
              <w:t>Describes</w:t>
            </w:r>
            <w:r w:rsidR="00BB134B" w:rsidRPr="00071D57">
              <w:rPr>
                <w:lang w:val="en-US"/>
              </w:rPr>
              <w:t xml:space="preserve"> how to operate the event management processes.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BG.53</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0" w:lineRule="exact"/>
              <w:jc w:val="left"/>
              <w:rPr>
                <w:lang w:val="en-US"/>
              </w:rPr>
            </w:pPr>
            <w:r>
              <w:rPr>
                <w:lang w:val="en-US"/>
              </w:rPr>
              <w:t>Describes</w:t>
            </w:r>
            <w:r w:rsidR="00BB134B" w:rsidRPr="00071D57">
              <w:rPr>
                <w:lang w:val="en-US"/>
              </w:rPr>
              <w:t xml:space="preserve"> how to operate the change management processes.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I.3.7</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55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BG.54</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how to manage the timing and priorities of the processes.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I.3.8</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r w:rsidR="00765D89" w:rsidRPr="00071D57" w:rsidTr="00E160B2">
        <w:trPr>
          <w:trHeight w:hRule="exact" w:val="709"/>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12845" w:wrap="none" w:vAnchor="page" w:hAnchor="page" w:x="1379" w:y="1135"/>
              <w:shd w:val="clear" w:color="auto" w:fill="auto"/>
              <w:spacing w:before="0" w:line="210" w:lineRule="exact"/>
              <w:jc w:val="left"/>
              <w:rPr>
                <w:lang w:val="en-US"/>
              </w:rPr>
            </w:pPr>
            <w:r w:rsidRPr="00071D57">
              <w:rPr>
                <w:lang w:val="en-US"/>
              </w:rPr>
              <w:t>BG.55</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160B2">
            <w:pPr>
              <w:pStyle w:val="Gvdemetni20"/>
              <w:framePr w:w="9408" w:h="12845" w:wrap="none" w:vAnchor="page" w:hAnchor="page" w:x="1379" w:y="1135"/>
              <w:shd w:val="clear" w:color="auto" w:fill="auto"/>
              <w:spacing w:before="0" w:line="259" w:lineRule="exact"/>
              <w:jc w:val="left"/>
              <w:rPr>
                <w:lang w:val="en-US"/>
              </w:rPr>
            </w:pPr>
            <w:r>
              <w:rPr>
                <w:lang w:val="en-US"/>
              </w:rPr>
              <w:t>Describes</w:t>
            </w:r>
            <w:r w:rsidR="00BB134B" w:rsidRPr="00071D57">
              <w:rPr>
                <w:lang w:val="en-US"/>
              </w:rPr>
              <w:t xml:space="preserve"> the points to pay attention while documenting the test results and corrective measures.</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ind w:left="160"/>
              <w:jc w:val="left"/>
              <w:rPr>
                <w:lang w:val="en-US"/>
              </w:rPr>
            </w:pPr>
            <w:r w:rsidRPr="00071D57">
              <w:rPr>
                <w:lang w:val="en-US"/>
              </w:rPr>
              <w:t>I.3.9</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2.3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2845" w:wrap="none" w:vAnchor="page" w:hAnchor="page" w:x="1379" w:y="113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51</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3" o:spid="_x0000_s1028" style="position:absolute;margin-left:107.3pt;margin-top:75.15pt;width:246pt;height: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" fillcolor="#c7d9f1" stroked="f">
            <w10:wrap anchorx="page" anchory="page"/>
          </v:rect>
        </w:pict>
      </w:r>
    </w:p>
    <w:p w:rsidR="00765D89" w:rsidRPr="00071D57" w:rsidRDefault="00BB134B">
      <w:pPr>
        <w:pStyle w:val="stbilgiveyaaltbilgi0"/>
        <w:framePr w:wrap="none" w:vAnchor="page" w:hAnchor="page" w:x="808" w:y="587"/>
        <w:shd w:val="clear" w:color="auto" w:fill="auto"/>
        <w:spacing w:line="220" w:lineRule="exact"/>
        <w:rPr>
          <w:lang w:val="en-US"/>
        </w:rPr>
      </w:pPr>
      <w:r w:rsidRPr="00071D57">
        <w:rPr>
          <w:lang w:val="en-US"/>
        </w:rPr>
        <w:t>13UY0165-6/A7 Operation of the Systems and Applications</w:t>
      </w:r>
    </w:p>
    <w:p w:rsidR="00765D89" w:rsidRPr="00071D57" w:rsidRDefault="00BB134B" w:rsidP="005B76D0">
      <w:pPr>
        <w:pStyle w:val="stbilgiveyaaltbilgi0"/>
        <w:framePr w:wrap="none" w:vAnchor="page" w:hAnchor="page" w:x="7038" w:y="545"/>
        <w:shd w:val="clear" w:color="auto" w:fill="auto"/>
        <w:spacing w:line="220" w:lineRule="exact"/>
        <w:rPr>
          <w:lang w:val="en-US"/>
        </w:rPr>
      </w:pPr>
      <w:r w:rsidRPr="00071D57">
        <w:rPr>
          <w:lang w:val="en-US"/>
        </w:rPr>
        <w:t>Date of Publication: 12/06/2013 Rev. No</w:t>
      </w:r>
      <w:r w:rsidR="005B76D0" w:rsidRPr="00071D57">
        <w:rPr>
          <w:lang w:val="en-US"/>
        </w:rPr>
        <w:t>: 00</w:t>
      </w:r>
    </w:p>
    <w:p w:rsidR="00765D89" w:rsidRPr="005B76D0" w:rsidRDefault="00BB134B">
      <w:pPr>
        <w:pStyle w:val="Tabloyazs0"/>
        <w:framePr w:wrap="none" w:vAnchor="page" w:hAnchor="page" w:x="1394" w:y="1120"/>
        <w:shd w:val="clear" w:color="auto" w:fill="auto"/>
        <w:spacing w:line="210" w:lineRule="exact"/>
        <w:jc w:val="left"/>
        <w:rPr>
          <w:b/>
          <w:lang w:val="en-US"/>
        </w:rPr>
      </w:pPr>
      <w:r w:rsidRPr="005B76D0">
        <w:rPr>
          <w:b/>
          <w:lang w:val="en-US"/>
        </w:rPr>
        <w:t>b) SKILLS AND COMPETENCES</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4968" w:wrap="none" w:vAnchor="page" w:hAnchor="page" w:x="1379" w:y="1389"/>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302C32" w:rsidP="00EA5FD5">
            <w:pPr>
              <w:pStyle w:val="Gvdemetni20"/>
              <w:framePr w:w="9408" w:h="4968" w:wrap="none" w:vAnchor="page" w:hAnchor="page" w:x="1379" w:y="1389"/>
              <w:shd w:val="clear" w:color="auto" w:fill="auto"/>
              <w:spacing w:before="0" w:line="250" w:lineRule="exact"/>
              <w:jc w:val="center"/>
              <w:rPr>
                <w:lang w:val="en-US"/>
              </w:rPr>
            </w:pPr>
            <w:r w:rsidRPr="00071D57">
              <w:rPr>
                <w:rStyle w:val="Gvdemetni295ptKaln0"/>
                <w:lang w:val="en-US"/>
              </w:rPr>
              <w:t>Skill and Competence Description</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4968" w:wrap="none" w:vAnchor="page" w:hAnchor="page" w:x="1379" w:y="1389"/>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4968" w:wrap="none" w:vAnchor="page" w:hAnchor="page" w:x="1379" w:y="1389"/>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4968" w:wrap="none" w:vAnchor="page" w:hAnchor="page" w:x="1379" w:y="1389"/>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581"/>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4968" w:wrap="none" w:vAnchor="page" w:hAnchor="page" w:x="1379" w:y="1389"/>
              <w:shd w:val="clear" w:color="auto" w:fill="auto"/>
              <w:spacing w:before="0" w:line="210" w:lineRule="exact"/>
              <w:ind w:left="140"/>
              <w:jc w:val="left"/>
              <w:rPr>
                <w:lang w:val="en-US"/>
              </w:rPr>
            </w:pPr>
            <w:r w:rsidRPr="00071D57">
              <w:rPr>
                <w:lang w:val="en-US"/>
              </w:rPr>
              <w:t>BY.1</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4968" w:wrap="none" w:vAnchor="page" w:hAnchor="page" w:x="1379" w:y="1389"/>
              <w:shd w:val="clear" w:color="auto" w:fill="auto"/>
              <w:spacing w:before="0" w:line="210" w:lineRule="exact"/>
              <w:jc w:val="left"/>
              <w:rPr>
                <w:lang w:val="en-US"/>
              </w:rPr>
            </w:pPr>
            <w:r>
              <w:rPr>
                <w:lang w:val="en-US"/>
              </w:rPr>
              <w:t>M</w:t>
            </w:r>
            <w:r w:rsidR="00BB134B" w:rsidRPr="00071D57">
              <w:rPr>
                <w:lang w:val="en-US"/>
              </w:rPr>
              <w:t>onitor</w:t>
            </w:r>
            <w:r>
              <w:rPr>
                <w:lang w:val="en-US"/>
              </w:rPr>
              <w:t>s</w:t>
            </w:r>
            <w:r w:rsidR="00BB134B" w:rsidRPr="00071D57">
              <w:rPr>
                <w:lang w:val="en-US"/>
              </w:rPr>
              <w:t xml:space="preserve"> the alerts and events. </w:t>
            </w:r>
          </w:p>
        </w:tc>
        <w:tc>
          <w:tcPr>
            <w:tcW w:w="710" w:type="dxa"/>
            <w:tcBorders>
              <w:top w:val="single" w:sz="4" w:space="0" w:color="auto"/>
              <w:left w:val="single" w:sz="4" w:space="0" w:color="auto"/>
            </w:tcBorders>
            <w:shd w:val="clear" w:color="auto" w:fill="FFFFFF"/>
            <w:vAlign w:val="bottom"/>
          </w:tcPr>
          <w:p w:rsidR="00765D89" w:rsidRPr="00071D57" w:rsidRDefault="00BB134B" w:rsidP="005B76D0">
            <w:pPr>
              <w:pStyle w:val="Gvdemetni20"/>
              <w:framePr w:w="9408" w:h="4968" w:wrap="none" w:vAnchor="page" w:hAnchor="page" w:x="1379" w:y="1389"/>
              <w:shd w:val="clear" w:color="auto" w:fill="auto"/>
              <w:spacing w:before="0" w:after="60" w:line="210" w:lineRule="exact"/>
              <w:jc w:val="center"/>
              <w:rPr>
                <w:lang w:val="en-US"/>
              </w:rPr>
            </w:pPr>
            <w:r w:rsidRPr="00071D57">
              <w:rPr>
                <w:lang w:val="en-US"/>
              </w:rPr>
              <w:t>H.1.1</w:t>
            </w:r>
          </w:p>
          <w:p w:rsidR="00765D89" w:rsidRPr="00071D57" w:rsidRDefault="00BB134B" w:rsidP="005B76D0">
            <w:pPr>
              <w:pStyle w:val="Gvdemetni20"/>
              <w:framePr w:w="9408" w:h="4968" w:wrap="none" w:vAnchor="page" w:hAnchor="page" w:x="1379" w:y="1389"/>
              <w:shd w:val="clear" w:color="auto" w:fill="auto"/>
              <w:spacing w:before="60" w:line="210" w:lineRule="exact"/>
              <w:jc w:val="center"/>
              <w:rPr>
                <w:lang w:val="en-US"/>
              </w:rPr>
            </w:pPr>
            <w:r w:rsidRPr="00071D57">
              <w:rPr>
                <w:lang w:val="en-US"/>
              </w:rPr>
              <w:t>H.1.2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P1</w:t>
            </w:r>
          </w:p>
        </w:tc>
      </w:tr>
      <w:tr w:rsidR="00765D89" w:rsidRPr="00071D57" w:rsidTr="00E160B2">
        <w:trPr>
          <w:trHeight w:hRule="exact" w:val="695"/>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4968" w:wrap="none" w:vAnchor="page" w:hAnchor="page" w:x="1379" w:y="1389"/>
              <w:shd w:val="clear" w:color="auto" w:fill="auto"/>
              <w:spacing w:before="0" w:line="210" w:lineRule="exact"/>
              <w:ind w:left="140"/>
              <w:jc w:val="left"/>
              <w:rPr>
                <w:lang w:val="en-US"/>
              </w:rPr>
            </w:pPr>
            <w:r w:rsidRPr="00071D57">
              <w:rPr>
                <w:lang w:val="en-US"/>
              </w:rPr>
              <w:t>BY.2</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4968" w:wrap="none" w:vAnchor="page" w:hAnchor="page" w:x="1379" w:y="1389"/>
              <w:shd w:val="clear" w:color="auto" w:fill="auto"/>
              <w:spacing w:before="0" w:line="254" w:lineRule="exact"/>
              <w:jc w:val="left"/>
              <w:rPr>
                <w:lang w:val="en-US"/>
              </w:rPr>
            </w:pPr>
            <w:r>
              <w:rPr>
                <w:lang w:val="en-US"/>
              </w:rPr>
              <w:t>Describes</w:t>
            </w:r>
            <w:r w:rsidR="00BB134B" w:rsidRPr="00071D57">
              <w:rPr>
                <w:lang w:val="en-US"/>
              </w:rPr>
              <w:t xml:space="preserve"> how to ensure monitoring the past task records, performance and resource use of system performances.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4968" w:wrap="none" w:vAnchor="page" w:hAnchor="page" w:x="1379" w:y="1389"/>
              <w:shd w:val="clear" w:color="auto" w:fill="auto"/>
              <w:spacing w:before="0" w:line="210" w:lineRule="exact"/>
              <w:jc w:val="center"/>
              <w:rPr>
                <w:lang w:val="en-US"/>
              </w:rPr>
            </w:pPr>
            <w:r w:rsidRPr="00071D57">
              <w:rPr>
                <w:lang w:val="en-US"/>
              </w:rPr>
              <w:t>H.1.4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P1</w:t>
            </w:r>
          </w:p>
        </w:tc>
      </w:tr>
      <w:tr w:rsidR="00765D89" w:rsidRPr="00071D57" w:rsidTr="00E160B2">
        <w:trPr>
          <w:trHeight w:hRule="exact" w:val="851"/>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4968" w:wrap="none" w:vAnchor="page" w:hAnchor="page" w:x="1379" w:y="1389"/>
              <w:shd w:val="clear" w:color="auto" w:fill="auto"/>
              <w:spacing w:before="0" w:line="210" w:lineRule="exact"/>
              <w:ind w:left="140"/>
              <w:jc w:val="left"/>
              <w:rPr>
                <w:lang w:val="en-US"/>
              </w:rPr>
            </w:pPr>
            <w:r w:rsidRPr="00071D57">
              <w:rPr>
                <w:lang w:val="en-US"/>
              </w:rPr>
              <w:t>BY.3</w:t>
            </w:r>
          </w:p>
        </w:tc>
        <w:tc>
          <w:tcPr>
            <w:tcW w:w="4963" w:type="dxa"/>
            <w:tcBorders>
              <w:top w:val="single" w:sz="4" w:space="0" w:color="auto"/>
              <w:left w:val="single" w:sz="4" w:space="0" w:color="auto"/>
            </w:tcBorders>
            <w:shd w:val="clear" w:color="auto" w:fill="FFFFFF"/>
            <w:vAlign w:val="center"/>
          </w:tcPr>
          <w:p w:rsidR="00765D89" w:rsidRPr="00071D57" w:rsidRDefault="00C61EF8" w:rsidP="00E160B2">
            <w:pPr>
              <w:pStyle w:val="Gvdemetni20"/>
              <w:framePr w:w="9408" w:h="4968" w:wrap="none" w:vAnchor="page" w:hAnchor="page" w:x="1379" w:y="1389"/>
              <w:shd w:val="clear" w:color="auto" w:fill="auto"/>
              <w:spacing w:before="0" w:line="254" w:lineRule="exact"/>
              <w:jc w:val="left"/>
              <w:rPr>
                <w:lang w:val="en-US"/>
              </w:rPr>
            </w:pPr>
            <w:r>
              <w:rPr>
                <w:lang w:val="en-US"/>
              </w:rPr>
              <w:t>Performs</w:t>
            </w:r>
            <w:r w:rsidR="00BB134B" w:rsidRPr="00071D57">
              <w:rPr>
                <w:lang w:val="en-US"/>
              </w:rPr>
              <w:t xml:space="preserve"> the first-level analysis of the problems that appear during the operation in accordance with the problem management processes.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4968" w:wrap="none" w:vAnchor="page" w:hAnchor="page" w:x="1379" w:y="1389"/>
              <w:shd w:val="clear" w:color="auto" w:fill="auto"/>
              <w:spacing w:before="0" w:line="210" w:lineRule="exact"/>
              <w:jc w:val="center"/>
              <w:rPr>
                <w:lang w:val="en-US"/>
              </w:rPr>
            </w:pPr>
            <w:r w:rsidRPr="00071D57">
              <w:rPr>
                <w:lang w:val="en-US"/>
              </w:rPr>
              <w:t>H.2.3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P1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4968" w:wrap="none" w:vAnchor="page" w:hAnchor="page" w:x="1379" w:y="1389"/>
              <w:shd w:val="clear" w:color="auto" w:fill="auto"/>
              <w:spacing w:before="0" w:line="210" w:lineRule="exact"/>
              <w:ind w:left="140"/>
              <w:jc w:val="left"/>
              <w:rPr>
                <w:lang w:val="en-US"/>
              </w:rPr>
            </w:pPr>
            <w:r w:rsidRPr="00071D57">
              <w:rPr>
                <w:lang w:val="en-US"/>
              </w:rPr>
              <w:t>BY.4</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4968" w:wrap="none" w:vAnchor="page" w:hAnchor="page" w:x="1379" w:y="1389"/>
              <w:shd w:val="clear" w:color="auto" w:fill="auto"/>
              <w:spacing w:before="0" w:line="254" w:lineRule="exact"/>
              <w:jc w:val="left"/>
              <w:rPr>
                <w:lang w:val="en-US"/>
              </w:rPr>
            </w:pPr>
            <w:r>
              <w:rPr>
                <w:lang w:val="en-US"/>
              </w:rPr>
              <w:t>Checks</w:t>
            </w:r>
            <w:r w:rsidR="00BB134B" w:rsidRPr="00071D57">
              <w:rPr>
                <w:lang w:val="en-US"/>
              </w:rPr>
              <w:t xml:space="preserve"> the compatibility of the bandwidth taken from the service providers for Internet connection with the service level agreement.</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4968" w:wrap="none" w:vAnchor="page" w:hAnchor="page" w:x="1379" w:y="1389"/>
              <w:shd w:val="clear" w:color="auto" w:fill="auto"/>
              <w:spacing w:before="0" w:line="210" w:lineRule="exact"/>
              <w:jc w:val="center"/>
              <w:rPr>
                <w:lang w:val="en-US"/>
              </w:rPr>
            </w:pPr>
            <w:r w:rsidRPr="00071D57">
              <w:rPr>
                <w:lang w:val="en-US"/>
              </w:rPr>
              <w:t>H.2.5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P1</w:t>
            </w:r>
          </w:p>
        </w:tc>
      </w:tr>
      <w:tr w:rsidR="00765D89" w:rsidRPr="00071D57" w:rsidTr="00E160B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4968" w:wrap="none" w:vAnchor="page" w:hAnchor="page" w:x="1379" w:y="1389"/>
              <w:shd w:val="clear" w:color="auto" w:fill="auto"/>
              <w:spacing w:before="0" w:line="210" w:lineRule="exact"/>
              <w:ind w:left="140"/>
              <w:jc w:val="left"/>
              <w:rPr>
                <w:lang w:val="en-US"/>
              </w:rPr>
            </w:pPr>
            <w:r w:rsidRPr="00071D57">
              <w:rPr>
                <w:lang w:val="en-US"/>
              </w:rPr>
              <w:t>BY.5</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4968" w:wrap="none" w:vAnchor="page" w:hAnchor="page" w:x="1379" w:y="1389"/>
              <w:shd w:val="clear" w:color="auto" w:fill="auto"/>
              <w:spacing w:before="0" w:line="250" w:lineRule="exact"/>
              <w:jc w:val="left"/>
              <w:rPr>
                <w:lang w:val="en-US"/>
              </w:rPr>
            </w:pPr>
            <w:r>
              <w:rPr>
                <w:lang w:val="en-US"/>
              </w:rPr>
              <w:t>T</w:t>
            </w:r>
            <w:r w:rsidR="00BB134B" w:rsidRPr="00071D57">
              <w:rPr>
                <w:lang w:val="en-US"/>
              </w:rPr>
              <w:t>est</w:t>
            </w:r>
            <w:r>
              <w:rPr>
                <w:lang w:val="en-US"/>
              </w:rPr>
              <w:t>s</w:t>
            </w:r>
            <w:r w:rsidR="00BB134B" w:rsidRPr="00071D57">
              <w:rPr>
                <w:lang w:val="en-US"/>
              </w:rPr>
              <w:t xml:space="preserve"> whether the system is functioning without any problem using the identification software products, according to the standards specified by the operation.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5B76D0">
            <w:pPr>
              <w:pStyle w:val="Gvdemetni20"/>
              <w:framePr w:w="9408" w:h="4968" w:wrap="none" w:vAnchor="page" w:hAnchor="page" w:x="1379" w:y="1389"/>
              <w:shd w:val="clear" w:color="auto" w:fill="auto"/>
              <w:spacing w:before="0" w:line="210" w:lineRule="exact"/>
              <w:jc w:val="center"/>
              <w:rPr>
                <w:lang w:val="en-US"/>
              </w:rPr>
            </w:pPr>
            <w:r w:rsidRPr="00071D57">
              <w:rPr>
                <w:lang w:val="en-US"/>
              </w:rPr>
              <w:t>H.2.6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P1</w:t>
            </w:r>
          </w:p>
        </w:tc>
      </w:tr>
      <w:tr w:rsidR="00765D89" w:rsidRPr="00071D57" w:rsidTr="00E160B2">
        <w:trPr>
          <w:trHeight w:hRule="exact" w:val="808"/>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4968" w:wrap="none" w:vAnchor="page" w:hAnchor="page" w:x="1379" w:y="1389"/>
              <w:shd w:val="clear" w:color="auto" w:fill="auto"/>
              <w:spacing w:before="0" w:line="210" w:lineRule="exact"/>
              <w:ind w:left="140"/>
              <w:jc w:val="left"/>
              <w:rPr>
                <w:lang w:val="en-US"/>
              </w:rPr>
            </w:pPr>
            <w:r w:rsidRPr="00071D57">
              <w:rPr>
                <w:lang w:val="en-US"/>
              </w:rPr>
              <w:t>BY.6</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B76D0" w:rsidP="00E160B2">
            <w:pPr>
              <w:pStyle w:val="Gvdemetni20"/>
              <w:framePr w:w="9408" w:h="4968" w:wrap="none" w:vAnchor="page" w:hAnchor="page" w:x="1379" w:y="1389"/>
              <w:shd w:val="clear" w:color="auto" w:fill="auto"/>
              <w:spacing w:before="0" w:line="250" w:lineRule="exact"/>
              <w:jc w:val="left"/>
              <w:rPr>
                <w:lang w:val="en-US"/>
              </w:rPr>
            </w:pPr>
            <w:r>
              <w:rPr>
                <w:lang w:val="en-US"/>
              </w:rPr>
              <w:t>R</w:t>
            </w:r>
            <w:r w:rsidR="00BB134B" w:rsidRPr="00071D57">
              <w:rPr>
                <w:lang w:val="en-US"/>
              </w:rPr>
              <w:t>ealize</w:t>
            </w:r>
            <w:r>
              <w:rPr>
                <w:lang w:val="en-US"/>
              </w:rPr>
              <w:t>s</w:t>
            </w:r>
            <w:r w:rsidR="00BB134B" w:rsidRPr="00071D57">
              <w:rPr>
                <w:lang w:val="en-US"/>
              </w:rPr>
              <w:t xml:space="preserve"> the necessary system and medium operation in accordance with the instruction specified in the computer, network and backup systems.</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bottom"/>
          </w:tcPr>
          <w:p w:rsidR="00765D89" w:rsidRPr="00071D57" w:rsidRDefault="00BB134B" w:rsidP="005B76D0">
            <w:pPr>
              <w:pStyle w:val="Gvdemetni20"/>
              <w:framePr w:w="9408" w:h="4968" w:wrap="none" w:vAnchor="page" w:hAnchor="page" w:x="1379" w:y="1389"/>
              <w:shd w:val="clear" w:color="auto" w:fill="auto"/>
              <w:spacing w:before="0" w:after="60" w:line="210" w:lineRule="exact"/>
              <w:jc w:val="center"/>
              <w:rPr>
                <w:lang w:val="en-US"/>
              </w:rPr>
            </w:pPr>
            <w:r w:rsidRPr="00071D57">
              <w:rPr>
                <w:lang w:val="en-US"/>
              </w:rPr>
              <w:t>H.3.1</w:t>
            </w:r>
          </w:p>
          <w:p w:rsidR="00765D89" w:rsidRPr="00071D57" w:rsidRDefault="00BB134B" w:rsidP="005B76D0">
            <w:pPr>
              <w:pStyle w:val="Gvdemetni20"/>
              <w:framePr w:w="9408" w:h="4968" w:wrap="none" w:vAnchor="page" w:hAnchor="page" w:x="1379" w:y="1389"/>
              <w:shd w:val="clear" w:color="auto" w:fill="auto"/>
              <w:spacing w:before="60" w:line="210" w:lineRule="exact"/>
              <w:jc w:val="center"/>
              <w:rPr>
                <w:lang w:val="en-US"/>
              </w:rPr>
            </w:pPr>
            <w:r w:rsidRPr="00071D57">
              <w:rPr>
                <w:lang w:val="en-US"/>
              </w:rPr>
              <w:t>H.3.2</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4968" w:wrap="none" w:vAnchor="page" w:hAnchor="page" w:x="1379" w:y="1389"/>
              <w:shd w:val="clear" w:color="auto" w:fill="auto"/>
              <w:spacing w:before="0" w:line="210" w:lineRule="exact"/>
              <w:jc w:val="center"/>
              <w:rPr>
                <w:lang w:val="en-US"/>
              </w:rPr>
            </w:pPr>
            <w:r w:rsidRPr="00071D57">
              <w:rPr>
                <w:lang w:val="en-US"/>
              </w:rPr>
              <w:t>P1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52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5B76D0" w:rsidRDefault="00BB134B">
      <w:pPr>
        <w:pStyle w:val="stbilgiveyaaltbilgi0"/>
        <w:framePr w:w="6254" w:h="571" w:hRule="exact" w:wrap="none" w:vAnchor="page" w:hAnchor="page" w:x="794" w:y="538"/>
        <w:shd w:val="clear" w:color="auto" w:fill="auto"/>
        <w:spacing w:line="259" w:lineRule="exact"/>
        <w:rPr>
          <w:sz w:val="20"/>
          <w:lang w:val="en-US"/>
        </w:rPr>
      </w:pPr>
      <w:r w:rsidRPr="005B76D0">
        <w:rPr>
          <w:sz w:val="20"/>
          <w:lang w:val="en-US"/>
        </w:rPr>
        <w:lastRenderedPageBreak/>
        <w:t>13UY0165-6/A8 Maintenance and Troubleshooting in the Network and</w:t>
      </w:r>
      <w:r w:rsidR="005B76D0" w:rsidRPr="005B76D0">
        <w:rPr>
          <w:sz w:val="20"/>
          <w:lang w:val="en-US"/>
        </w:rPr>
        <w:t xml:space="preserve"> </w:t>
      </w:r>
      <w:r w:rsidRPr="005B76D0">
        <w:rPr>
          <w:sz w:val="20"/>
          <w:lang w:val="en-US"/>
        </w:rPr>
        <w:t>Server Systems</w:t>
      </w:r>
    </w:p>
    <w:p w:rsidR="00765D89" w:rsidRPr="005B76D0" w:rsidRDefault="00BB134B" w:rsidP="005B76D0">
      <w:pPr>
        <w:pStyle w:val="stbilgiveyaaltbilgi0"/>
        <w:framePr w:wrap="none" w:vAnchor="page" w:hAnchor="page" w:x="7500" w:y="565"/>
        <w:shd w:val="clear" w:color="auto" w:fill="auto"/>
        <w:spacing w:line="220" w:lineRule="exact"/>
        <w:rPr>
          <w:sz w:val="20"/>
          <w:lang w:val="en-US"/>
        </w:rPr>
      </w:pPr>
      <w:r w:rsidRPr="005B76D0">
        <w:rPr>
          <w:sz w:val="20"/>
          <w:lang w:val="en-US"/>
        </w:rPr>
        <w:t>Date of Publication: 12/06/2013 Rev. No</w:t>
      </w:r>
      <w:r w:rsidR="005B76D0" w:rsidRPr="005B76D0">
        <w:rPr>
          <w:sz w:val="20"/>
          <w:lang w:val="en-US"/>
        </w:rPr>
        <w:t>: 00</w:t>
      </w:r>
    </w:p>
    <w:p w:rsidR="00765D89" w:rsidRPr="00071D57" w:rsidRDefault="00BB134B" w:rsidP="005B76D0">
      <w:pPr>
        <w:pStyle w:val="Balk40"/>
        <w:framePr w:w="10363" w:h="558" w:hRule="exact" w:wrap="none" w:vAnchor="page" w:hAnchor="page" w:x="761" w:y="1223"/>
        <w:shd w:val="clear" w:color="auto" w:fill="auto"/>
        <w:spacing w:line="220" w:lineRule="exact"/>
        <w:rPr>
          <w:lang w:val="en-US"/>
        </w:rPr>
      </w:pPr>
      <w:bookmarkStart w:id="63" w:name="bookmark64"/>
      <w:r w:rsidRPr="00071D57">
        <w:rPr>
          <w:lang w:val="en-US"/>
        </w:rPr>
        <w:t>13UY0165-6/A8 MAINTENANCE AND TROUBLESHOOTING IN THE NETWORK AND SERVER SYSTEMS</w:t>
      </w:r>
      <w:bookmarkStart w:id="64" w:name="bookmark65"/>
      <w:bookmarkEnd w:id="63"/>
      <w:r w:rsidR="005B76D0">
        <w:rPr>
          <w:lang w:val="en-US"/>
        </w:rPr>
        <w:t xml:space="preserve"> </w:t>
      </w:r>
      <w:r w:rsidRPr="00071D57">
        <w:rPr>
          <w:lang w:val="en-US"/>
        </w:rPr>
        <w:t>QUALIFICATION UNIT</w:t>
      </w:r>
      <w:bookmarkEnd w:id="64"/>
    </w:p>
    <w:tbl>
      <w:tblPr>
        <w:tblOverlap w:val="never"/>
        <w:tblW w:w="10364" w:type="dxa"/>
        <w:tblLayout w:type="fixed"/>
        <w:tblCellMar>
          <w:left w:w="10" w:type="dxa"/>
          <w:right w:w="10" w:type="dxa"/>
        </w:tblCellMar>
        <w:tblLook w:val="04A0" w:firstRow="1" w:lastRow="0" w:firstColumn="1" w:lastColumn="0" w:noHBand="0" w:noVBand="1"/>
      </w:tblPr>
      <w:tblGrid>
        <w:gridCol w:w="586"/>
        <w:gridCol w:w="3240"/>
        <w:gridCol w:w="6538"/>
      </w:tblGrid>
      <w:tr w:rsidR="00765D89" w:rsidRPr="00071D57" w:rsidTr="00E160B2">
        <w:trPr>
          <w:trHeight w:hRule="exact" w:val="582"/>
        </w:trPr>
        <w:tc>
          <w:tcPr>
            <w:tcW w:w="586"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1</w:t>
            </w:r>
          </w:p>
        </w:tc>
        <w:tc>
          <w:tcPr>
            <w:tcW w:w="3240"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NAME OF THE QUALIFICATION UNIT</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Maintenance and Troubleshooting in the Network and Server Systems</w:t>
            </w:r>
          </w:p>
        </w:tc>
      </w:tr>
      <w:tr w:rsidR="00765D89" w:rsidRPr="00071D57" w:rsidTr="00E160B2">
        <w:trPr>
          <w:trHeight w:hRule="exact" w:val="420"/>
        </w:trPr>
        <w:tc>
          <w:tcPr>
            <w:tcW w:w="586"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2</w:t>
            </w:r>
          </w:p>
        </w:tc>
        <w:tc>
          <w:tcPr>
            <w:tcW w:w="3240"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REFERENCE CODE</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13UY0165-6/A8</w:t>
            </w:r>
          </w:p>
        </w:tc>
      </w:tr>
      <w:tr w:rsidR="00765D89" w:rsidRPr="00071D57" w:rsidTr="00E160B2">
        <w:trPr>
          <w:trHeight w:hRule="exact" w:val="426"/>
        </w:trPr>
        <w:tc>
          <w:tcPr>
            <w:tcW w:w="586"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3</w:t>
            </w:r>
          </w:p>
        </w:tc>
        <w:tc>
          <w:tcPr>
            <w:tcW w:w="3240"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LEVEL</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6</w:t>
            </w:r>
          </w:p>
        </w:tc>
      </w:tr>
      <w:tr w:rsidR="00765D89" w:rsidRPr="00071D57" w:rsidTr="00E160B2">
        <w:trPr>
          <w:trHeight w:hRule="exact" w:val="431"/>
        </w:trPr>
        <w:tc>
          <w:tcPr>
            <w:tcW w:w="586"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4</w:t>
            </w:r>
          </w:p>
        </w:tc>
        <w:tc>
          <w:tcPr>
            <w:tcW w:w="3240"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CREDIT VALUE</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w:t>
            </w:r>
          </w:p>
        </w:tc>
      </w:tr>
      <w:tr w:rsidR="00765D89" w:rsidRPr="00071D57" w:rsidTr="00E160B2">
        <w:trPr>
          <w:trHeight w:hRule="exact" w:val="384"/>
        </w:trPr>
        <w:tc>
          <w:tcPr>
            <w:tcW w:w="586" w:type="dxa"/>
            <w:vMerge w:val="restart"/>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5</w:t>
            </w:r>
          </w:p>
        </w:tc>
        <w:tc>
          <w:tcPr>
            <w:tcW w:w="3240"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A)DATE OF PUBLICATION</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12/06/2013</w:t>
            </w:r>
          </w:p>
        </w:tc>
      </w:tr>
      <w:tr w:rsidR="00765D89" w:rsidRPr="00071D57" w:rsidTr="00E160B2">
        <w:trPr>
          <w:trHeight w:hRule="exact" w:val="457"/>
        </w:trPr>
        <w:tc>
          <w:tcPr>
            <w:tcW w:w="586" w:type="dxa"/>
            <w:vMerge/>
            <w:tcBorders>
              <w:left w:val="single" w:sz="4" w:space="0" w:color="auto"/>
            </w:tcBorders>
            <w:shd w:val="clear" w:color="auto" w:fill="B4C6E7" w:themeFill="accent5" w:themeFillTint="66"/>
            <w:vAlign w:val="center"/>
          </w:tcPr>
          <w:p w:rsidR="00765D89" w:rsidRPr="00071D57" w:rsidRDefault="00765D89" w:rsidP="00E160B2">
            <w:pPr>
              <w:framePr w:w="10363" w:h="3552" w:wrap="none" w:vAnchor="page" w:hAnchor="page" w:x="770" w:y="1989"/>
              <w:rPr>
                <w:lang w:val="en-US"/>
              </w:rPr>
            </w:pPr>
          </w:p>
        </w:tc>
        <w:tc>
          <w:tcPr>
            <w:tcW w:w="3240"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B)REVISION NO</w:t>
            </w:r>
          </w:p>
        </w:tc>
        <w:tc>
          <w:tcPr>
            <w:tcW w:w="6538"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00</w:t>
            </w:r>
          </w:p>
        </w:tc>
      </w:tr>
      <w:tr w:rsidR="00765D89" w:rsidRPr="00071D57" w:rsidTr="00E160B2">
        <w:trPr>
          <w:trHeight w:hRule="exact" w:val="365"/>
        </w:trPr>
        <w:tc>
          <w:tcPr>
            <w:tcW w:w="586" w:type="dxa"/>
            <w:vMerge/>
            <w:tcBorders>
              <w:left w:val="single" w:sz="4" w:space="0" w:color="auto"/>
              <w:bottom w:val="single" w:sz="4" w:space="0" w:color="auto"/>
            </w:tcBorders>
            <w:shd w:val="clear" w:color="auto" w:fill="B4C6E7" w:themeFill="accent5" w:themeFillTint="66"/>
            <w:vAlign w:val="center"/>
          </w:tcPr>
          <w:p w:rsidR="00765D89" w:rsidRPr="00071D57" w:rsidRDefault="00765D89" w:rsidP="00E160B2">
            <w:pPr>
              <w:framePr w:w="10363" w:h="3552" w:wrap="none" w:vAnchor="page" w:hAnchor="page" w:x="770" w:y="1989"/>
              <w:rPr>
                <w:lang w:val="en-US"/>
              </w:rPr>
            </w:pPr>
          </w:p>
        </w:tc>
        <w:tc>
          <w:tcPr>
            <w:tcW w:w="324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C) REVISION DATE</w:t>
            </w:r>
          </w:p>
        </w:tc>
        <w:tc>
          <w:tcPr>
            <w:tcW w:w="653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w:t>
            </w:r>
          </w:p>
        </w:tc>
      </w:tr>
      <w:tr w:rsidR="00765D89" w:rsidRPr="00071D57" w:rsidTr="00E160B2">
        <w:trPr>
          <w:trHeight w:hRule="exact" w:val="496"/>
        </w:trPr>
        <w:tc>
          <w:tcPr>
            <w:tcW w:w="586" w:type="dxa"/>
            <w:tcBorders>
              <w:top w:val="single" w:sz="4" w:space="0" w:color="auto"/>
              <w:lef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6</w:t>
            </w:r>
          </w:p>
        </w:tc>
        <w:tc>
          <w:tcPr>
            <w:tcW w:w="9778"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OCCUPATIONAL STANDARD FORMING THE BASIS FOR THE QUALIFICATION UNIT</w:t>
            </w:r>
          </w:p>
        </w:tc>
      </w:tr>
      <w:tr w:rsidR="00765D89" w:rsidRPr="00071D57" w:rsidTr="00E160B2">
        <w:trPr>
          <w:trHeight w:hRule="exact" w:val="419"/>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E160B2">
            <w:pPr>
              <w:pStyle w:val="Gvdemetni20"/>
              <w:framePr w:w="10363" w:h="3552" w:wrap="none" w:vAnchor="page" w:hAnchor="page" w:x="770" w:y="1989"/>
              <w:shd w:val="clear" w:color="auto" w:fill="auto"/>
              <w:spacing w:before="0" w:line="210" w:lineRule="exact"/>
              <w:jc w:val="left"/>
              <w:rPr>
                <w:lang w:val="en-US"/>
              </w:rPr>
            </w:pPr>
            <w:r w:rsidRPr="00071D57">
              <w:rPr>
                <w:lang w:val="en-US"/>
              </w:rPr>
              <w:t>System Manager (Level 6) National Occupation Standard 13UMS0289-6</w:t>
            </w:r>
          </w:p>
        </w:tc>
      </w:tr>
      <w:tr w:rsidR="00765D89" w:rsidRPr="00071D57" w:rsidTr="00E160B2">
        <w:trPr>
          <w:trHeight w:hRule="exact" w:val="413"/>
        </w:trPr>
        <w:tc>
          <w:tcPr>
            <w:tcW w:w="586"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ind w:left="240"/>
              <w:jc w:val="left"/>
              <w:rPr>
                <w:lang w:val="en-US"/>
              </w:rPr>
            </w:pPr>
            <w:r w:rsidRPr="00071D57">
              <w:rPr>
                <w:rStyle w:val="Gvdemetni211ptKaln0"/>
                <w:lang w:val="en-US"/>
              </w:rPr>
              <w:t>7</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65D89" w:rsidRPr="00071D57" w:rsidRDefault="00BB134B" w:rsidP="00E160B2">
            <w:pPr>
              <w:pStyle w:val="Gvdemetni20"/>
              <w:framePr w:w="10363" w:h="3552" w:wrap="none" w:vAnchor="page" w:hAnchor="page" w:x="770" w:y="1989"/>
              <w:shd w:val="clear" w:color="auto" w:fill="auto"/>
              <w:spacing w:before="0" w:line="220" w:lineRule="exact"/>
              <w:jc w:val="left"/>
              <w:rPr>
                <w:lang w:val="en-US"/>
              </w:rPr>
            </w:pPr>
            <w:r w:rsidRPr="00071D57">
              <w:rPr>
                <w:rStyle w:val="Gvdemetni211ptKaln0"/>
                <w:lang w:val="en-US"/>
              </w:rPr>
              <w:t>LEARNING OUTCOMES</w:t>
            </w:r>
          </w:p>
        </w:tc>
      </w:tr>
      <w:tr w:rsidR="00B348CE" w:rsidRPr="00071D57" w:rsidTr="00E160B2">
        <w:trPr>
          <w:trHeight w:hRule="exact" w:val="6372"/>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744A" w:rsidRPr="0097744A" w:rsidRDefault="0097744A" w:rsidP="00E160B2">
            <w:pPr>
              <w:framePr w:w="10363" w:h="3552" w:wrap="none" w:vAnchor="page" w:hAnchor="page" w:x="770" w:y="1989"/>
              <w:ind w:right="1580"/>
              <w:rPr>
                <w:rFonts w:asciiTheme="majorBidi" w:hAnsiTheme="majorBidi" w:cstheme="majorBidi"/>
                <w:b/>
                <w:bCs/>
                <w:sz w:val="21"/>
                <w:szCs w:val="21"/>
                <w:lang w:val="en-US"/>
              </w:rPr>
            </w:pPr>
            <w:bookmarkStart w:id="65" w:name="bookmark66"/>
            <w:r w:rsidRPr="00BA4BB0">
              <w:rPr>
                <w:rFonts w:asciiTheme="majorBidi" w:hAnsiTheme="majorBidi" w:cstheme="majorBidi"/>
                <w:b/>
                <w:bCs/>
                <w:sz w:val="21"/>
                <w:szCs w:val="21"/>
                <w:u w:val="single"/>
                <w:lang w:val="en-US"/>
              </w:rPr>
              <w:t>Learning Outcome 1:</w:t>
            </w:r>
            <w:r w:rsidRPr="0097744A">
              <w:rPr>
                <w:rFonts w:asciiTheme="majorBidi" w:hAnsiTheme="majorBidi" w:cstheme="majorBidi"/>
                <w:b/>
                <w:bCs/>
                <w:sz w:val="21"/>
                <w:szCs w:val="21"/>
                <w:lang w:val="en-US"/>
              </w:rPr>
              <w:t xml:space="preserve"> </w:t>
            </w:r>
            <w:r w:rsidR="00FF5B63">
              <w:rPr>
                <w:rFonts w:asciiTheme="majorBidi" w:hAnsiTheme="majorBidi" w:cstheme="majorBidi"/>
                <w:b/>
                <w:bCs/>
                <w:sz w:val="21"/>
                <w:szCs w:val="21"/>
                <w:lang w:val="en-US"/>
              </w:rPr>
              <w:t>Describes</w:t>
            </w:r>
            <w:r w:rsidRPr="0097744A">
              <w:rPr>
                <w:rFonts w:asciiTheme="majorBidi" w:hAnsiTheme="majorBidi" w:cstheme="majorBidi"/>
                <w:b/>
                <w:bCs/>
                <w:sz w:val="21"/>
                <w:szCs w:val="21"/>
                <w:lang w:val="en-US"/>
              </w:rPr>
              <w:t xml:space="preserve"> how to maintain the server, network and backup systems. Performance Criteria:</w:t>
            </w:r>
            <w:bookmarkEnd w:id="65"/>
          </w:p>
          <w:p w:rsidR="0097744A" w:rsidRPr="0097744A" w:rsidRDefault="00FF5B63" w:rsidP="00E160B2">
            <w:pPr>
              <w:pStyle w:val="Gvdemetni20"/>
              <w:framePr w:w="10363" w:h="3552" w:wrap="none" w:vAnchor="page" w:hAnchor="page" w:x="770" w:y="1989"/>
              <w:numPr>
                <w:ilvl w:val="0"/>
                <w:numId w:val="25"/>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install the backup system.</w:t>
            </w:r>
          </w:p>
          <w:p w:rsidR="0097744A" w:rsidRPr="0097744A" w:rsidRDefault="00FF5B63" w:rsidP="00E160B2">
            <w:pPr>
              <w:pStyle w:val="Gvdemetni20"/>
              <w:framePr w:w="10363" w:h="3552" w:wrap="none" w:vAnchor="page" w:hAnchor="page" w:x="770" w:y="1989"/>
              <w:numPr>
                <w:ilvl w:val="0"/>
                <w:numId w:val="25"/>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plan the protective and periodic maintenance activities.</w:t>
            </w:r>
          </w:p>
          <w:p w:rsidR="0097744A" w:rsidRPr="0097744A" w:rsidRDefault="00FF5B63" w:rsidP="00E160B2">
            <w:pPr>
              <w:pStyle w:val="Gvdemetni20"/>
              <w:framePr w:w="10363" w:h="3552" w:wrap="none" w:vAnchor="page" w:hAnchor="page" w:x="770" w:y="1989"/>
              <w:numPr>
                <w:ilvl w:val="0"/>
                <w:numId w:val="25"/>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ensure the realization of periodic network security follow-ups.</w:t>
            </w:r>
          </w:p>
          <w:p w:rsidR="0097744A" w:rsidRPr="0097744A" w:rsidRDefault="00FF5B63" w:rsidP="00E160B2">
            <w:pPr>
              <w:pStyle w:val="Gvdemetni20"/>
              <w:framePr w:w="10363" w:h="3552" w:wrap="none" w:vAnchor="page" w:hAnchor="page" w:x="770" w:y="1989"/>
              <w:numPr>
                <w:ilvl w:val="0"/>
                <w:numId w:val="25"/>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ensure the maintenance of operating system and server software products.</w:t>
            </w:r>
          </w:p>
          <w:p w:rsidR="0097744A" w:rsidRPr="0097744A" w:rsidRDefault="00FF5B63" w:rsidP="00E160B2">
            <w:pPr>
              <w:pStyle w:val="Gvdemetni20"/>
              <w:framePr w:w="10363" w:h="3552" w:wrap="none" w:vAnchor="page" w:hAnchor="page" w:x="770" w:y="1989"/>
              <w:numPr>
                <w:ilvl w:val="0"/>
                <w:numId w:val="25"/>
              </w:numPr>
              <w:shd w:val="clear" w:color="auto" w:fill="auto"/>
              <w:tabs>
                <w:tab w:val="left" w:pos="708"/>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ensure the data security and confidentiality.</w:t>
            </w:r>
          </w:p>
          <w:p w:rsidR="0097744A" w:rsidRPr="0097744A" w:rsidRDefault="0097744A" w:rsidP="00E160B2">
            <w:pPr>
              <w:framePr w:w="10363" w:h="3552" w:wrap="none" w:vAnchor="page" w:hAnchor="page" w:x="770" w:y="1989"/>
              <w:spacing w:line="307" w:lineRule="exact"/>
              <w:rPr>
                <w:rFonts w:asciiTheme="majorBidi" w:hAnsiTheme="majorBidi" w:cstheme="majorBidi"/>
                <w:b/>
                <w:bCs/>
                <w:sz w:val="21"/>
                <w:szCs w:val="21"/>
                <w:lang w:val="en-US"/>
              </w:rPr>
            </w:pPr>
            <w:bookmarkStart w:id="66" w:name="bookmark67"/>
            <w:r w:rsidRPr="00BA4BB0">
              <w:rPr>
                <w:rFonts w:asciiTheme="majorBidi" w:hAnsiTheme="majorBidi" w:cstheme="majorBidi"/>
                <w:b/>
                <w:bCs/>
                <w:sz w:val="21"/>
                <w:szCs w:val="21"/>
                <w:u w:val="single"/>
                <w:lang w:val="en-US"/>
              </w:rPr>
              <w:t>Learning Outcome 2:</w:t>
            </w:r>
            <w:r w:rsidRPr="0097744A">
              <w:rPr>
                <w:rFonts w:asciiTheme="majorBidi" w:hAnsiTheme="majorBidi" w:cstheme="majorBidi"/>
                <w:b/>
                <w:bCs/>
                <w:sz w:val="21"/>
                <w:szCs w:val="21"/>
                <w:lang w:val="en-US"/>
              </w:rPr>
              <w:t xml:space="preserve"> </w:t>
            </w:r>
            <w:r w:rsidR="00C61EF8">
              <w:rPr>
                <w:rFonts w:asciiTheme="majorBidi" w:hAnsiTheme="majorBidi" w:cstheme="majorBidi"/>
                <w:b/>
                <w:bCs/>
                <w:sz w:val="21"/>
                <w:szCs w:val="21"/>
                <w:lang w:val="en-US"/>
              </w:rPr>
              <w:t>Performs</w:t>
            </w:r>
            <w:r w:rsidRPr="0097744A">
              <w:rPr>
                <w:rFonts w:asciiTheme="majorBidi" w:hAnsiTheme="majorBidi" w:cstheme="majorBidi"/>
                <w:b/>
                <w:bCs/>
                <w:sz w:val="21"/>
                <w:szCs w:val="21"/>
                <w:lang w:val="en-US"/>
              </w:rPr>
              <w:t xml:space="preserve"> the maintenance of server and network systems.</w:t>
            </w:r>
            <w:bookmarkEnd w:id="66"/>
          </w:p>
          <w:p w:rsidR="0097744A" w:rsidRPr="0097744A" w:rsidRDefault="0097744A" w:rsidP="00E160B2">
            <w:pPr>
              <w:pStyle w:val="Gvdemetni20"/>
              <w:framePr w:w="10363" w:h="3552" w:wrap="none" w:vAnchor="page" w:hAnchor="page" w:x="770" w:y="1989"/>
              <w:shd w:val="clear" w:color="auto" w:fill="auto"/>
              <w:spacing w:before="0" w:line="307" w:lineRule="exact"/>
              <w:jc w:val="left"/>
              <w:rPr>
                <w:rFonts w:asciiTheme="majorBidi" w:hAnsiTheme="majorBidi" w:cstheme="majorBidi"/>
                <w:b/>
                <w:bCs/>
                <w:lang w:val="en-US"/>
              </w:rPr>
            </w:pPr>
            <w:r w:rsidRPr="0097744A">
              <w:rPr>
                <w:rFonts w:asciiTheme="majorBidi" w:hAnsiTheme="majorBidi" w:cstheme="majorBidi"/>
                <w:b/>
                <w:bCs/>
                <w:lang w:val="en-US"/>
              </w:rPr>
              <w:t>Performance Criteria:</w:t>
            </w:r>
          </w:p>
          <w:p w:rsidR="0097744A" w:rsidRPr="0097744A" w:rsidRDefault="005B76D0" w:rsidP="00E160B2">
            <w:pPr>
              <w:pStyle w:val="Gvdemetni20"/>
              <w:framePr w:w="10363" w:h="3552" w:wrap="none" w:vAnchor="page" w:hAnchor="page" w:x="770" w:y="1989"/>
              <w:numPr>
                <w:ilvl w:val="0"/>
                <w:numId w:val="26"/>
              </w:numPr>
              <w:shd w:val="clear" w:color="auto" w:fill="auto"/>
              <w:tabs>
                <w:tab w:val="left" w:pos="727"/>
              </w:tabs>
              <w:spacing w:before="0" w:line="307" w:lineRule="exact"/>
              <w:ind w:left="220"/>
              <w:jc w:val="left"/>
              <w:rPr>
                <w:rFonts w:asciiTheme="majorBidi" w:hAnsiTheme="majorBidi" w:cstheme="majorBidi"/>
                <w:lang w:val="en-US"/>
              </w:rPr>
            </w:pPr>
            <w:r>
              <w:rPr>
                <w:rFonts w:asciiTheme="majorBidi" w:hAnsiTheme="majorBidi" w:cstheme="majorBidi"/>
                <w:lang w:val="en-US"/>
              </w:rPr>
              <w:t>Establishes</w:t>
            </w:r>
            <w:r w:rsidR="0097744A" w:rsidRPr="0097744A">
              <w:rPr>
                <w:rFonts w:asciiTheme="majorBidi" w:hAnsiTheme="majorBidi" w:cstheme="majorBidi"/>
                <w:lang w:val="en-US"/>
              </w:rPr>
              <w:t xml:space="preserve"> the backup system.</w:t>
            </w:r>
          </w:p>
          <w:p w:rsidR="0097744A" w:rsidRPr="0097744A" w:rsidRDefault="00C61EF8" w:rsidP="00E160B2">
            <w:pPr>
              <w:pStyle w:val="Gvdemetni20"/>
              <w:framePr w:w="10363" w:h="3552" w:wrap="none" w:vAnchor="page" w:hAnchor="page" w:x="770" w:y="1989"/>
              <w:numPr>
                <w:ilvl w:val="0"/>
                <w:numId w:val="26"/>
              </w:numPr>
              <w:shd w:val="clear" w:color="auto" w:fill="auto"/>
              <w:tabs>
                <w:tab w:val="left" w:pos="727"/>
              </w:tabs>
              <w:spacing w:before="0" w:line="307" w:lineRule="exact"/>
              <w:ind w:left="220"/>
              <w:jc w:val="left"/>
              <w:rPr>
                <w:rFonts w:asciiTheme="majorBidi" w:hAnsiTheme="majorBidi" w:cstheme="majorBidi"/>
                <w:lang w:val="en-US"/>
              </w:rPr>
            </w:pPr>
            <w:r>
              <w:rPr>
                <w:rFonts w:asciiTheme="majorBidi" w:hAnsiTheme="majorBidi" w:cstheme="majorBidi"/>
                <w:lang w:val="en-US"/>
              </w:rPr>
              <w:t>Performs</w:t>
            </w:r>
            <w:r w:rsidR="0097744A" w:rsidRPr="0097744A">
              <w:rPr>
                <w:rFonts w:asciiTheme="majorBidi" w:hAnsiTheme="majorBidi" w:cstheme="majorBidi"/>
                <w:lang w:val="en-US"/>
              </w:rPr>
              <w:t xml:space="preserve"> the periodic network security follow-ups.</w:t>
            </w:r>
          </w:p>
          <w:p w:rsidR="0097744A" w:rsidRPr="0097744A" w:rsidRDefault="0097744A" w:rsidP="00E160B2">
            <w:pPr>
              <w:framePr w:w="10363" w:h="3552" w:wrap="none" w:vAnchor="page" w:hAnchor="page" w:x="770" w:y="1989"/>
              <w:ind w:right="1580"/>
              <w:rPr>
                <w:rFonts w:asciiTheme="majorBidi" w:hAnsiTheme="majorBidi" w:cstheme="majorBidi"/>
                <w:b/>
                <w:bCs/>
                <w:sz w:val="21"/>
                <w:szCs w:val="21"/>
                <w:lang w:val="en-US"/>
              </w:rPr>
            </w:pPr>
            <w:bookmarkStart w:id="67" w:name="bookmark68"/>
            <w:r w:rsidRPr="00BA4BB0">
              <w:rPr>
                <w:rFonts w:asciiTheme="majorBidi" w:hAnsiTheme="majorBidi" w:cstheme="majorBidi"/>
                <w:b/>
                <w:bCs/>
                <w:sz w:val="21"/>
                <w:szCs w:val="21"/>
                <w:u w:val="single"/>
                <w:lang w:val="en-US"/>
              </w:rPr>
              <w:t>Learning Outcome 3:</w:t>
            </w:r>
            <w:r w:rsidRPr="0097744A">
              <w:rPr>
                <w:rFonts w:asciiTheme="majorBidi" w:hAnsiTheme="majorBidi" w:cstheme="majorBidi"/>
                <w:b/>
                <w:bCs/>
                <w:sz w:val="21"/>
                <w:szCs w:val="21"/>
                <w:lang w:val="en-US"/>
              </w:rPr>
              <w:t xml:space="preserve"> </w:t>
            </w:r>
            <w:r w:rsidR="00FF5B63">
              <w:rPr>
                <w:rFonts w:asciiTheme="majorBidi" w:hAnsiTheme="majorBidi" w:cstheme="majorBidi"/>
                <w:b/>
                <w:bCs/>
                <w:sz w:val="21"/>
                <w:szCs w:val="21"/>
                <w:lang w:val="en-US"/>
              </w:rPr>
              <w:t>Describes</w:t>
            </w:r>
            <w:r w:rsidRPr="0097744A">
              <w:rPr>
                <w:rFonts w:asciiTheme="majorBidi" w:hAnsiTheme="majorBidi" w:cstheme="majorBidi"/>
                <w:b/>
                <w:bCs/>
                <w:sz w:val="21"/>
                <w:szCs w:val="21"/>
                <w:lang w:val="en-US"/>
              </w:rPr>
              <w:t xml:space="preserve"> how to resolve the problems in the server and network systems. Performance Criteria:</w:t>
            </w:r>
            <w:bookmarkEnd w:id="67"/>
          </w:p>
          <w:p w:rsidR="0097744A" w:rsidRPr="0097744A" w:rsidRDefault="00FF5B63" w:rsidP="00E160B2">
            <w:pPr>
              <w:pStyle w:val="Gvdemetni20"/>
              <w:framePr w:w="10363" w:h="3552" w:wrap="none" w:vAnchor="page" w:hAnchor="page" w:x="770" w:y="1989"/>
              <w:numPr>
                <w:ilvl w:val="0"/>
                <w:numId w:val="27"/>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collect information about the problems of IT systems.</w:t>
            </w:r>
          </w:p>
          <w:p w:rsidR="0097744A" w:rsidRPr="0097744A" w:rsidRDefault="00FF5B63" w:rsidP="00E160B2">
            <w:pPr>
              <w:pStyle w:val="Gvdemetni20"/>
              <w:framePr w:w="10363" w:h="3552" w:wrap="none" w:vAnchor="page" w:hAnchor="page" w:x="770" w:y="1989"/>
              <w:numPr>
                <w:ilvl w:val="0"/>
                <w:numId w:val="27"/>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ensure the resolution of simple connection problems and physical faults.</w:t>
            </w:r>
          </w:p>
          <w:p w:rsidR="0097744A" w:rsidRPr="0097744A" w:rsidRDefault="00FF5B63" w:rsidP="00E160B2">
            <w:pPr>
              <w:pStyle w:val="Gvdemetni20"/>
              <w:framePr w:w="10363" w:h="3552" w:wrap="none" w:vAnchor="page" w:hAnchor="page" w:x="770" w:y="1989"/>
              <w:numPr>
                <w:ilvl w:val="0"/>
                <w:numId w:val="27"/>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resolve the problems in the network topology.</w:t>
            </w:r>
          </w:p>
          <w:p w:rsidR="0097744A" w:rsidRPr="0097744A" w:rsidRDefault="00FF5B63" w:rsidP="00E160B2">
            <w:pPr>
              <w:pStyle w:val="Gvdemetni20"/>
              <w:framePr w:w="10363" w:h="3552" w:wrap="none" w:vAnchor="page" w:hAnchor="page" w:x="770" w:y="1989"/>
              <w:numPr>
                <w:ilvl w:val="0"/>
                <w:numId w:val="27"/>
              </w:numPr>
              <w:shd w:val="clear" w:color="auto" w:fill="auto"/>
              <w:tabs>
                <w:tab w:val="left" w:pos="722"/>
              </w:tabs>
              <w:spacing w:before="0" w:line="312" w:lineRule="exact"/>
              <w:ind w:left="220"/>
              <w:jc w:val="left"/>
              <w:rPr>
                <w:rFonts w:asciiTheme="majorBidi" w:hAnsiTheme="majorBidi" w:cstheme="majorBidi"/>
                <w:lang w:val="en-US"/>
              </w:rPr>
            </w:pPr>
            <w:r>
              <w:rPr>
                <w:rFonts w:asciiTheme="majorBidi" w:hAnsiTheme="majorBidi" w:cstheme="majorBidi"/>
                <w:lang w:val="en-US"/>
              </w:rPr>
              <w:t>Describes</w:t>
            </w:r>
            <w:r w:rsidR="0097744A" w:rsidRPr="0097744A">
              <w:rPr>
                <w:rFonts w:asciiTheme="majorBidi" w:hAnsiTheme="majorBidi" w:cstheme="majorBidi"/>
                <w:lang w:val="en-US"/>
              </w:rPr>
              <w:t xml:space="preserve"> how to resolve the software problems in the server, network and backup systems.</w:t>
            </w:r>
          </w:p>
          <w:p w:rsidR="0097744A" w:rsidRPr="0097744A" w:rsidRDefault="0097744A" w:rsidP="00E160B2">
            <w:pPr>
              <w:framePr w:w="10363" w:h="3552" w:wrap="none" w:vAnchor="page" w:hAnchor="page" w:x="770" w:y="1989"/>
              <w:rPr>
                <w:rFonts w:asciiTheme="majorBidi" w:hAnsiTheme="majorBidi" w:cstheme="majorBidi"/>
                <w:b/>
                <w:bCs/>
                <w:sz w:val="21"/>
                <w:szCs w:val="21"/>
                <w:lang w:val="en-US"/>
              </w:rPr>
            </w:pPr>
            <w:bookmarkStart w:id="68" w:name="bookmark69"/>
            <w:r w:rsidRPr="00BA4BB0">
              <w:rPr>
                <w:rFonts w:asciiTheme="majorBidi" w:hAnsiTheme="majorBidi" w:cstheme="majorBidi"/>
                <w:b/>
                <w:bCs/>
                <w:sz w:val="21"/>
                <w:szCs w:val="21"/>
                <w:u w:val="single"/>
                <w:lang w:val="en-US"/>
              </w:rPr>
              <w:t>Learning Outcome 3:</w:t>
            </w:r>
            <w:r w:rsidRPr="0097744A">
              <w:rPr>
                <w:rFonts w:asciiTheme="majorBidi" w:hAnsiTheme="majorBidi" w:cstheme="majorBidi"/>
                <w:b/>
                <w:bCs/>
                <w:sz w:val="21"/>
                <w:szCs w:val="21"/>
                <w:lang w:val="en-US"/>
              </w:rPr>
              <w:t xml:space="preserve"> </w:t>
            </w:r>
            <w:r w:rsidR="005B76D0">
              <w:rPr>
                <w:rFonts w:asciiTheme="majorBidi" w:hAnsiTheme="majorBidi" w:cstheme="majorBidi"/>
                <w:b/>
                <w:bCs/>
                <w:sz w:val="21"/>
                <w:szCs w:val="21"/>
                <w:lang w:val="en-US"/>
              </w:rPr>
              <w:t>Resolves</w:t>
            </w:r>
            <w:r w:rsidRPr="0097744A">
              <w:rPr>
                <w:rFonts w:asciiTheme="majorBidi" w:hAnsiTheme="majorBidi" w:cstheme="majorBidi"/>
                <w:b/>
                <w:bCs/>
                <w:sz w:val="21"/>
                <w:szCs w:val="21"/>
                <w:lang w:val="en-US"/>
              </w:rPr>
              <w:t xml:space="preserve"> the problems in the server and network systems.</w:t>
            </w:r>
            <w:bookmarkEnd w:id="68"/>
          </w:p>
          <w:p w:rsidR="0097744A" w:rsidRPr="0097744A" w:rsidRDefault="0097744A" w:rsidP="00E160B2">
            <w:pPr>
              <w:pStyle w:val="Gvdemetni20"/>
              <w:framePr w:w="10363" w:h="3552" w:wrap="none" w:vAnchor="page" w:hAnchor="page" w:x="770" w:y="1989"/>
              <w:shd w:val="clear" w:color="auto" w:fill="auto"/>
              <w:spacing w:before="0" w:line="312" w:lineRule="exact"/>
              <w:jc w:val="left"/>
              <w:rPr>
                <w:rFonts w:asciiTheme="majorBidi" w:hAnsiTheme="majorBidi" w:cstheme="majorBidi"/>
                <w:b/>
                <w:bCs/>
                <w:lang w:val="en-US"/>
              </w:rPr>
            </w:pPr>
            <w:r w:rsidRPr="0097744A">
              <w:rPr>
                <w:rFonts w:asciiTheme="majorBidi" w:hAnsiTheme="majorBidi" w:cstheme="majorBidi"/>
                <w:b/>
                <w:bCs/>
                <w:lang w:val="en-US"/>
              </w:rPr>
              <w:t>Performance Criteria:</w:t>
            </w:r>
          </w:p>
          <w:p w:rsidR="0097744A" w:rsidRPr="0097744A" w:rsidRDefault="005B76D0" w:rsidP="00E160B2">
            <w:pPr>
              <w:pStyle w:val="Gvdemetni20"/>
              <w:framePr w:w="10363" w:h="3552" w:wrap="none" w:vAnchor="page" w:hAnchor="page" w:x="770" w:y="1989"/>
              <w:numPr>
                <w:ilvl w:val="1"/>
                <w:numId w:val="27"/>
              </w:numPr>
              <w:shd w:val="clear" w:color="auto" w:fill="auto"/>
              <w:tabs>
                <w:tab w:val="left" w:pos="727"/>
              </w:tabs>
              <w:spacing w:before="0" w:line="312" w:lineRule="exact"/>
              <w:ind w:left="220"/>
              <w:jc w:val="left"/>
              <w:rPr>
                <w:rFonts w:asciiTheme="majorBidi" w:hAnsiTheme="majorBidi" w:cstheme="majorBidi"/>
                <w:lang w:val="en-US"/>
              </w:rPr>
            </w:pPr>
            <w:r>
              <w:rPr>
                <w:rFonts w:asciiTheme="majorBidi" w:hAnsiTheme="majorBidi" w:cstheme="majorBidi"/>
                <w:lang w:val="en-US"/>
              </w:rPr>
              <w:t>Resolves</w:t>
            </w:r>
            <w:r w:rsidR="0097744A" w:rsidRPr="0097744A">
              <w:rPr>
                <w:rFonts w:asciiTheme="majorBidi" w:hAnsiTheme="majorBidi" w:cstheme="majorBidi"/>
                <w:lang w:val="en-US"/>
              </w:rPr>
              <w:t xml:space="preserve"> simple connection problems and physical faults.</w:t>
            </w:r>
          </w:p>
          <w:p w:rsidR="00B348CE" w:rsidRPr="00B348CE" w:rsidRDefault="005B76D0" w:rsidP="00E160B2">
            <w:pPr>
              <w:pStyle w:val="Gvdemetni20"/>
              <w:framePr w:w="10363" w:h="3552" w:wrap="none" w:vAnchor="page" w:hAnchor="page" w:x="770" w:y="1989"/>
              <w:numPr>
                <w:ilvl w:val="1"/>
                <w:numId w:val="27"/>
              </w:numPr>
              <w:shd w:val="clear" w:color="auto" w:fill="auto"/>
              <w:tabs>
                <w:tab w:val="left" w:pos="727"/>
              </w:tabs>
              <w:spacing w:before="0" w:line="312" w:lineRule="exact"/>
              <w:ind w:left="220"/>
              <w:jc w:val="left"/>
              <w:rPr>
                <w:rStyle w:val="Gvdemetni211ptKaln0"/>
                <w:b w:val="0"/>
                <w:bCs w:val="0"/>
                <w:lang w:val="en-US"/>
              </w:rPr>
            </w:pPr>
            <w:r>
              <w:rPr>
                <w:rFonts w:asciiTheme="majorBidi" w:hAnsiTheme="majorBidi" w:cstheme="majorBidi"/>
                <w:lang w:val="en-US"/>
              </w:rPr>
              <w:t>Resolves</w:t>
            </w:r>
            <w:r w:rsidR="0097744A" w:rsidRPr="0097744A">
              <w:rPr>
                <w:rFonts w:asciiTheme="majorBidi" w:hAnsiTheme="majorBidi" w:cstheme="majorBidi"/>
                <w:lang w:val="en-US"/>
              </w:rPr>
              <w:t xml:space="preserve"> the software problems in the server, network and backup systems.</w:t>
            </w:r>
          </w:p>
        </w:tc>
      </w:tr>
      <w:tr w:rsidR="00B348CE" w:rsidRPr="00071D57" w:rsidTr="00EA5FD5">
        <w:trPr>
          <w:trHeight w:hRule="exact" w:val="413"/>
        </w:trPr>
        <w:tc>
          <w:tcPr>
            <w:tcW w:w="586" w:type="dxa"/>
            <w:tcBorders>
              <w:top w:val="single" w:sz="4" w:space="0" w:color="auto"/>
              <w:left w:val="single" w:sz="4" w:space="0" w:color="auto"/>
              <w:bottom w:val="single" w:sz="4" w:space="0" w:color="auto"/>
            </w:tcBorders>
            <w:shd w:val="clear" w:color="auto" w:fill="B4C6E7" w:themeFill="accent5" w:themeFillTint="66"/>
            <w:vAlign w:val="center"/>
          </w:tcPr>
          <w:p w:rsidR="00B348CE" w:rsidRPr="00071D57" w:rsidRDefault="00B348CE" w:rsidP="00EA5FD5">
            <w:pPr>
              <w:pStyle w:val="Gvdemetni20"/>
              <w:framePr w:w="10363" w:h="3552" w:wrap="none" w:vAnchor="page" w:hAnchor="page" w:x="770" w:y="1989"/>
              <w:shd w:val="clear" w:color="auto" w:fill="auto"/>
              <w:spacing w:before="0" w:line="220" w:lineRule="exact"/>
              <w:ind w:left="240"/>
              <w:jc w:val="left"/>
              <w:rPr>
                <w:rStyle w:val="Gvdemetni211ptKaln0"/>
                <w:lang w:val="en-US"/>
              </w:rPr>
            </w:pPr>
            <w:r>
              <w:rPr>
                <w:rStyle w:val="Gvdemetni211ptKaln0"/>
                <w:lang w:val="en-US"/>
              </w:rPr>
              <w:t>8</w:t>
            </w:r>
          </w:p>
        </w:tc>
        <w:tc>
          <w:tcPr>
            <w:tcW w:w="977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B348CE" w:rsidRDefault="00B348CE" w:rsidP="00EA5FD5">
            <w:pPr>
              <w:pStyle w:val="Gvdemetni20"/>
              <w:framePr w:w="10363" w:h="3552" w:wrap="none" w:vAnchor="page" w:hAnchor="page" w:x="770" w:y="1989"/>
              <w:shd w:val="clear" w:color="auto" w:fill="auto"/>
              <w:spacing w:before="0" w:line="220" w:lineRule="exact"/>
              <w:jc w:val="left"/>
              <w:rPr>
                <w:rStyle w:val="Gvdemetni211ptKaln0"/>
                <w:lang w:val="en-US"/>
              </w:rPr>
            </w:pPr>
            <w:r w:rsidRPr="00B348CE">
              <w:rPr>
                <w:rStyle w:val="Balk41"/>
                <w:u w:val="none"/>
                <w:lang w:val="en-US"/>
              </w:rPr>
              <w:t>ASSESSMENT</w:t>
            </w:r>
          </w:p>
        </w:tc>
      </w:tr>
      <w:tr w:rsidR="00B348CE" w:rsidRPr="00071D57" w:rsidTr="00EA5FD5">
        <w:trPr>
          <w:trHeight w:hRule="exact" w:val="413"/>
        </w:trPr>
        <w:tc>
          <w:tcPr>
            <w:tcW w:w="1036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348CE" w:rsidRPr="00B348CE" w:rsidRDefault="00B348CE" w:rsidP="00EA5FD5">
            <w:pPr>
              <w:pStyle w:val="Balk40"/>
              <w:framePr w:w="10363" w:h="3552" w:wrap="none" w:vAnchor="page" w:hAnchor="page" w:x="770" w:y="1989"/>
              <w:shd w:val="clear" w:color="auto" w:fill="auto"/>
              <w:spacing w:line="220" w:lineRule="exact"/>
              <w:ind w:left="220"/>
              <w:jc w:val="left"/>
              <w:rPr>
                <w:rStyle w:val="Gvdemetni211ptKaln0"/>
                <w:b/>
                <w:bCs/>
                <w:lang w:val="en-US"/>
              </w:rPr>
            </w:pPr>
            <w:bookmarkStart w:id="69" w:name="bookmark71"/>
            <w:r w:rsidRPr="00071D57">
              <w:rPr>
                <w:lang w:val="en-US"/>
              </w:rPr>
              <w:t>8 a) Theoretical Examination</w:t>
            </w:r>
            <w:bookmarkEnd w:id="69"/>
          </w:p>
        </w:tc>
      </w:tr>
      <w:tr w:rsidR="00B348CE" w:rsidRPr="00071D57" w:rsidTr="00EA5FD5">
        <w:trPr>
          <w:trHeight w:hRule="exact" w:val="1882"/>
        </w:trPr>
        <w:tc>
          <w:tcPr>
            <w:tcW w:w="103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48CE" w:rsidRPr="00B348CE" w:rsidRDefault="0097744A" w:rsidP="005B76D0">
            <w:pPr>
              <w:pStyle w:val="Gvdemetni20"/>
              <w:framePr w:w="10363" w:h="3552" w:wrap="none" w:vAnchor="page" w:hAnchor="page" w:x="770" w:y="1989"/>
              <w:shd w:val="clear" w:color="auto" w:fill="auto"/>
              <w:spacing w:before="0" w:line="250" w:lineRule="exact"/>
              <w:jc w:val="left"/>
              <w:rPr>
                <w:rStyle w:val="Gvdemetni211ptKaln0"/>
                <w:b w:val="0"/>
                <w:bCs w:val="0"/>
                <w:lang w:val="en-US"/>
              </w:rPr>
            </w:pPr>
            <w:r w:rsidRPr="00071D57">
              <w:rPr>
                <w:lang w:val="en-US"/>
              </w:rPr>
              <w:t xml:space="preserve">T1: </w:t>
            </w:r>
            <w:r w:rsidR="005B76D0">
              <w:rPr>
                <w:lang w:val="en-US"/>
              </w:rPr>
              <w:t>Multiple choice</w:t>
            </w:r>
            <w:r w:rsidRPr="00071D57">
              <w:rPr>
                <w:lang w:val="en-US"/>
              </w:rPr>
              <w:t xml:space="preserve"> examinations are used for assessment. The examination can include multiple-choice questions with a single answer, multiple-choice questions with multiple answers and true-false questions. The examination can be performed in writing as well as with a computerized medium using CBT/IBT system. If the IBT system is used; questions in the form of true-false list, matching and ordering can also be used. The participant must be directed a minimum of 30 questions with equal points and the participant must answer correctly at least 70% of the questions. The questions must be prepared in such a way to cover the </w:t>
            </w:r>
            <w:r w:rsidR="00C61EF8">
              <w:rPr>
                <w:lang w:val="en-US"/>
              </w:rPr>
              <w:t>learning outcomes</w:t>
            </w:r>
            <w:r w:rsidRPr="00071D57">
              <w:rPr>
                <w:lang w:val="en-US"/>
              </w:rPr>
              <w:t xml:space="preserve"> and the </w:t>
            </w:r>
            <w:r w:rsidR="00E04C3C">
              <w:rPr>
                <w:lang w:val="en-US"/>
              </w:rPr>
              <w:t>“Knowledge”</w:t>
            </w:r>
            <w:r w:rsidRPr="00071D57">
              <w:rPr>
                <w:lang w:val="en-US"/>
              </w:rPr>
              <w:t xml:space="preserve"> checklist given in ANNEX 13UY0165-6/A8-</w:t>
            </w:r>
            <w:r w:rsidR="00BA4BB0" w:rsidRPr="00071D57">
              <w:rPr>
                <w:lang w:val="en-US"/>
              </w:rPr>
              <w:t xml:space="preserve">2. </w:t>
            </w:r>
            <w:r w:rsidRPr="00071D57">
              <w:rPr>
                <w:lang w:val="en-US"/>
              </w:rPr>
              <w:t>Average time per question must be foreseen as 1 to 1</w:t>
            </w:r>
            <w:r>
              <w:rPr>
                <w:lang w:val="en-US"/>
              </w:rPr>
              <w:t>.</w:t>
            </w:r>
            <w:r w:rsidRPr="00071D57">
              <w:rPr>
                <w:lang w:val="en-US"/>
              </w:rPr>
              <w:t>5 minutes.</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53</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lastRenderedPageBreak/>
        <w:t>13UY0165-6/A8 Maintenance and Troubleshooting in the Network and</w:t>
      </w:r>
      <w:r w:rsidR="005B76D0">
        <w:rPr>
          <w:lang w:val="en-US"/>
        </w:rPr>
        <w:t xml:space="preserve"> </w:t>
      </w:r>
      <w:r w:rsidRPr="00071D57">
        <w:rPr>
          <w:lang w:val="en-US"/>
        </w:rPr>
        <w:t>Server Systems</w:t>
      </w:r>
    </w:p>
    <w:p w:rsidR="00765D89" w:rsidRPr="00071D57" w:rsidRDefault="00BB134B" w:rsidP="005B76D0">
      <w:pPr>
        <w:pStyle w:val="stbilgiveyaaltbilgi0"/>
        <w:framePr w:wrap="none" w:vAnchor="page" w:hAnchor="page" w:x="7337" w:y="599"/>
        <w:shd w:val="clear" w:color="auto" w:fill="auto"/>
        <w:spacing w:line="220" w:lineRule="exact"/>
        <w:rPr>
          <w:lang w:val="en-US"/>
        </w:rPr>
      </w:pPr>
      <w:r w:rsidRPr="00071D57">
        <w:rPr>
          <w:lang w:val="en-US"/>
        </w:rPr>
        <w:t>Date of Publication: 12/06/2013 Rev. No</w:t>
      </w:r>
      <w:r w:rsidR="005B76D0" w:rsidRPr="00071D57">
        <w:rPr>
          <w:lang w:val="en-US"/>
        </w:rPr>
        <w:t>: 00</w:t>
      </w:r>
    </w:p>
    <w:tbl>
      <w:tblPr>
        <w:tblOverlap w:val="never"/>
        <w:tblW w:w="10335" w:type="dxa"/>
        <w:tblLayout w:type="fixed"/>
        <w:tblCellMar>
          <w:left w:w="10" w:type="dxa"/>
          <w:right w:w="10" w:type="dxa"/>
        </w:tblCellMar>
        <w:tblLook w:val="04A0" w:firstRow="1" w:lastRow="0" w:firstColumn="1" w:lastColumn="0" w:noHBand="0" w:noVBand="1"/>
      </w:tblPr>
      <w:tblGrid>
        <w:gridCol w:w="600"/>
        <w:gridCol w:w="5386"/>
        <w:gridCol w:w="4349"/>
      </w:tblGrid>
      <w:tr w:rsidR="0097744A" w:rsidRPr="00071D57" w:rsidTr="00EA5FD5">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7744A" w:rsidRPr="0097744A" w:rsidRDefault="0097744A" w:rsidP="0097744A">
            <w:pPr>
              <w:pStyle w:val="Gvdemetni20"/>
              <w:framePr w:w="10334" w:h="1685" w:wrap="none" w:vAnchor="page" w:hAnchor="page" w:x="781" w:y="1546"/>
              <w:shd w:val="clear" w:color="auto" w:fill="auto"/>
              <w:spacing w:before="0" w:line="210" w:lineRule="exact"/>
              <w:ind w:left="140"/>
              <w:jc w:val="left"/>
              <w:rPr>
                <w:bCs/>
                <w:lang w:val="en-US"/>
              </w:rPr>
            </w:pPr>
            <w:r w:rsidRPr="0097744A">
              <w:rPr>
                <w:rStyle w:val="Balk41"/>
                <w:bCs w:val="0"/>
                <w:u w:val="none"/>
                <w:lang w:val="en-US"/>
              </w:rPr>
              <w:t>8 b) Performance Based Examination</w:t>
            </w:r>
          </w:p>
        </w:tc>
      </w:tr>
      <w:tr w:rsidR="0097744A" w:rsidRPr="00071D57" w:rsidTr="00EA5FD5">
        <w:trPr>
          <w:trHeight w:hRule="exact" w:val="8658"/>
        </w:trPr>
        <w:tc>
          <w:tcPr>
            <w:tcW w:w="103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744A" w:rsidRDefault="0097744A" w:rsidP="0097744A">
            <w:pPr>
              <w:pStyle w:val="Gvdemetni20"/>
              <w:framePr w:w="10334" w:h="1685" w:wrap="none" w:vAnchor="page" w:hAnchor="page" w:x="781" w:y="1546"/>
              <w:spacing w:before="0" w:line="300" w:lineRule="atLeast"/>
              <w:rPr>
                <w:rFonts w:asciiTheme="majorBidi" w:hAnsiTheme="majorBidi" w:cstheme="majorBidi"/>
                <w:lang w:val="en-US"/>
              </w:rPr>
            </w:pPr>
            <w:r w:rsidRPr="00E160B2">
              <w:rPr>
                <w:rFonts w:asciiTheme="majorBidi" w:hAnsiTheme="majorBidi" w:cstheme="majorBidi"/>
                <w:b/>
                <w:bCs/>
                <w:lang w:val="en-US"/>
              </w:rPr>
              <w:t>P1 Practice for the Realization of Backup/Recovery Activities</w:t>
            </w:r>
            <w:r w:rsidRPr="00AB01F3">
              <w:rPr>
                <w:rFonts w:asciiTheme="majorBidi" w:hAnsiTheme="majorBidi" w:cstheme="majorBidi"/>
                <w:lang w:val="en-US"/>
              </w:rPr>
              <w:t>: The candidate is expected to realize the backup and data recovery in the operating system of his/her choice among the server operating system alternatives provided, within the frame of the procedures and rules in the disaster scenario created (except the backups taken as standard). Th</w:t>
            </w:r>
            <w:r>
              <w:rPr>
                <w:rFonts w:asciiTheme="majorBidi" w:hAnsiTheme="majorBidi" w:cstheme="majorBidi"/>
                <w:lang w:val="en-US"/>
              </w:rPr>
              <w:t>e</w:t>
            </w:r>
            <w:r w:rsidRPr="00AB01F3">
              <w:rPr>
                <w:rFonts w:asciiTheme="majorBidi" w:hAnsiTheme="majorBidi" w:cstheme="majorBidi"/>
                <w:lang w:val="en-US"/>
              </w:rPr>
              <w:t xml:space="preserve"> performance time is determined according to the type and scope of the backup. The performance of the candidate is scored according to the "Skills and Competences" checklist given in ANNEX 13UY0165-6/A8-2. The candidate must show the necessary performance in all the items listed in the checklist in order to be judged successful.</w:t>
            </w:r>
          </w:p>
          <w:p w:rsidR="0097744A" w:rsidRDefault="0097744A" w:rsidP="0097744A">
            <w:pPr>
              <w:pStyle w:val="Gvdemetni20"/>
              <w:framePr w:w="10334" w:h="1685" w:wrap="none" w:vAnchor="page" w:hAnchor="page" w:x="781" w:y="1546"/>
              <w:spacing w:before="0" w:line="300" w:lineRule="atLeast"/>
              <w:rPr>
                <w:rFonts w:asciiTheme="majorBidi" w:hAnsiTheme="majorBidi" w:cstheme="majorBidi"/>
                <w:lang w:val="en-US"/>
              </w:rPr>
            </w:pPr>
            <w:r w:rsidRPr="00AB01F3">
              <w:rPr>
                <w:rFonts w:asciiTheme="majorBidi" w:hAnsiTheme="majorBidi" w:cstheme="majorBidi"/>
                <w:lang w:val="en-US"/>
              </w:rPr>
              <w:t xml:space="preserve">P2 Error Identification and Troubleshooting Practice in the Server Systems: The candidate is expected to realize the hardware and software checks for identifying potential problems in the operating system of his/her choice among the server operating system alternatives provided and to remove the troubles within his/her authority (simple hardware faults, RAID configuration errors, errors related to the simple server role and services). The performance time is determined according to the complication level of requested problems. The performance of the candidate is scored according to the "Skills and Competences" checklist given in ANNEX 13UY0165-6/A8-2. The candidate must show the necessary performance in all the items listed in the checklist in order to be judged successful. </w:t>
            </w:r>
          </w:p>
          <w:p w:rsidR="0097744A" w:rsidRDefault="0097744A" w:rsidP="0097744A">
            <w:pPr>
              <w:pStyle w:val="Gvdemetni20"/>
              <w:framePr w:w="10334" w:h="1685" w:wrap="none" w:vAnchor="page" w:hAnchor="page" w:x="781" w:y="1546"/>
              <w:spacing w:before="0" w:line="300" w:lineRule="atLeast"/>
              <w:rPr>
                <w:rFonts w:asciiTheme="majorBidi" w:hAnsiTheme="majorBidi" w:cstheme="majorBidi"/>
                <w:lang w:val="en-US"/>
              </w:rPr>
            </w:pPr>
            <w:r w:rsidRPr="00AB01F3">
              <w:rPr>
                <w:rFonts w:asciiTheme="majorBidi" w:hAnsiTheme="majorBidi" w:cstheme="majorBidi"/>
                <w:lang w:val="en-US"/>
              </w:rPr>
              <w:t>P3 Error Identification and Troubleshooting Practice in the Network Systems: The candidate is expected to realize the hardware and software checks for identifying potential problems in the network systems to which the operating system of his/her choice among the server operating system alternatives provided is connected and to remove the troubles within his/her authority (software problems in the network device, configuration errors). The performance time is determined according to the complication level of the problems to be resolved. The performance of the candidate is scored according to the "Skills and Competences" checklist given in ANNEX 13UY0165-6/A8-2. The candidate must show the necessary performance in all the items listed in the checklist in order to be judged successful.</w:t>
            </w:r>
          </w:p>
          <w:p w:rsidR="0097744A" w:rsidRPr="00071D57" w:rsidRDefault="0097744A" w:rsidP="0097744A">
            <w:pPr>
              <w:framePr w:w="10334" w:h="1685" w:wrap="none" w:vAnchor="page" w:hAnchor="page" w:x="781" w:y="1546"/>
              <w:spacing w:line="300" w:lineRule="atLeast"/>
              <w:rPr>
                <w:lang w:val="en-US"/>
              </w:rPr>
            </w:pPr>
            <w:r w:rsidRPr="00AB01F3">
              <w:rPr>
                <w:rFonts w:asciiTheme="majorBidi" w:hAnsiTheme="majorBidi" w:cstheme="majorBidi"/>
                <w:sz w:val="21"/>
                <w:szCs w:val="21"/>
                <w:lang w:val="en-US"/>
              </w:rPr>
              <w:t>P4 Error Identification and Troubleshooting Practice in the Backup Systems: The candidate is expected to realize the hardware and software checks for identifying potential problems in the backup systems of the operating system of his/her choice among the server operating system alternatives provided and to remove the troubles within his/her authority (overflow capacity in the backup systems, access problems and technical faults). The performance time is determined according to the complication level of requested problems. The performance of the candidate is scored according to the "Skills and Competences" checklist given in ANNEX 13UY0165-6/A8-2. The candidate must show the necessary performance in all the items listed in the checklist in order to be judged successful.</w:t>
            </w:r>
          </w:p>
        </w:tc>
      </w:tr>
      <w:tr w:rsidR="0097744A" w:rsidRPr="00071D57" w:rsidTr="00EA5FD5">
        <w:trPr>
          <w:trHeight w:hRule="exact" w:val="566"/>
        </w:trPr>
        <w:tc>
          <w:tcPr>
            <w:tcW w:w="1033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7744A" w:rsidRPr="0097744A" w:rsidRDefault="0097744A" w:rsidP="0097744A">
            <w:pPr>
              <w:pStyle w:val="Gvdemetni20"/>
              <w:framePr w:w="10334" w:h="1685" w:wrap="none" w:vAnchor="page" w:hAnchor="page" w:x="781" w:y="1546"/>
              <w:shd w:val="clear" w:color="auto" w:fill="auto"/>
              <w:spacing w:before="0" w:line="210" w:lineRule="exact"/>
              <w:ind w:left="140"/>
              <w:jc w:val="left"/>
              <w:rPr>
                <w:b/>
                <w:bCs/>
                <w:lang w:val="en-US"/>
              </w:rPr>
            </w:pPr>
            <w:bookmarkStart w:id="70" w:name="bookmark73"/>
            <w:r w:rsidRPr="0097744A">
              <w:rPr>
                <w:b/>
                <w:bCs/>
                <w:lang w:val="en-US"/>
              </w:rPr>
              <w:t>8 c) Other Conditions Related to Assessment</w:t>
            </w:r>
            <w:bookmarkEnd w:id="70"/>
          </w:p>
        </w:tc>
      </w:tr>
      <w:tr w:rsidR="0097744A" w:rsidRPr="00071D57" w:rsidTr="00EA5FD5">
        <w:trPr>
          <w:trHeight w:hRule="exact" w:val="873"/>
        </w:trPr>
        <w:tc>
          <w:tcPr>
            <w:tcW w:w="10335" w:type="dxa"/>
            <w:gridSpan w:val="3"/>
            <w:tcBorders>
              <w:top w:val="single" w:sz="4" w:space="0" w:color="auto"/>
              <w:left w:val="single" w:sz="4" w:space="0" w:color="auto"/>
              <w:right w:val="single" w:sz="4" w:space="0" w:color="auto"/>
            </w:tcBorders>
            <w:shd w:val="clear" w:color="auto" w:fill="FFFFFF"/>
            <w:vAlign w:val="center"/>
          </w:tcPr>
          <w:p w:rsidR="0097744A" w:rsidRPr="00071D57" w:rsidRDefault="0097744A" w:rsidP="0097744A">
            <w:pPr>
              <w:pStyle w:val="Gvdemetni20"/>
              <w:framePr w:w="10334" w:h="1685" w:wrap="none" w:vAnchor="page" w:hAnchor="page" w:x="781" w:y="1546"/>
              <w:shd w:val="clear" w:color="auto" w:fill="auto"/>
              <w:spacing w:before="0" w:line="210" w:lineRule="exact"/>
              <w:ind w:left="140"/>
              <w:jc w:val="left"/>
              <w:rPr>
                <w:lang w:val="en-US"/>
              </w:rPr>
            </w:pPr>
            <w:r w:rsidRPr="00071D57">
              <w:rPr>
                <w:lang w:val="en-US"/>
              </w:rPr>
              <w:t>One must succeed at each of the required examinations for obtaining the Qualification Certificate within a period of one year. In case the period exceeds one year, the participant will have to retake the other exams at which he/she succeeded, as well.</w:t>
            </w:r>
          </w:p>
        </w:tc>
      </w:tr>
      <w:tr w:rsidR="0097744A" w:rsidRPr="00071D57" w:rsidTr="00EA5FD5">
        <w:trPr>
          <w:trHeight w:hRule="exact" w:val="566"/>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97744A" w:rsidRPr="00071D57" w:rsidRDefault="0097744A" w:rsidP="0097744A">
            <w:pPr>
              <w:pStyle w:val="Gvdemetni20"/>
              <w:framePr w:w="10334" w:h="1685" w:wrap="none" w:vAnchor="page" w:hAnchor="page" w:x="781" w:y="1546"/>
              <w:shd w:val="clear" w:color="auto" w:fill="auto"/>
              <w:spacing w:before="0" w:line="220" w:lineRule="exact"/>
              <w:ind w:left="180"/>
              <w:jc w:val="left"/>
              <w:rPr>
                <w:rStyle w:val="Gvdemetni211ptKaln0"/>
                <w:lang w:val="en-US"/>
              </w:rPr>
            </w:pPr>
            <w:r w:rsidRPr="00071D57">
              <w:rPr>
                <w:rStyle w:val="Gvdemetni211ptKaln0"/>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97744A" w:rsidRPr="00071D57" w:rsidRDefault="0097744A" w:rsidP="0097744A">
            <w:pPr>
              <w:pStyle w:val="Gvdemetni20"/>
              <w:framePr w:w="10334" w:h="1685" w:wrap="none" w:vAnchor="page" w:hAnchor="page" w:x="781" w:y="1546"/>
              <w:shd w:val="clear" w:color="auto" w:fill="auto"/>
              <w:spacing w:before="0" w:line="278" w:lineRule="exact"/>
              <w:jc w:val="left"/>
              <w:rPr>
                <w:rStyle w:val="Gvdemetni211ptKaln0"/>
                <w:lang w:val="en-US"/>
              </w:rPr>
            </w:pPr>
            <w:r w:rsidRPr="00071D57">
              <w:rPr>
                <w:rStyle w:val="Gvdemetni211ptKaln0"/>
                <w:lang w:val="en-US"/>
              </w:rPr>
              <w:t>QUALIFICATION DEVELOPMENT INSTITUTION(S)</w:t>
            </w:r>
          </w:p>
        </w:tc>
        <w:tc>
          <w:tcPr>
            <w:tcW w:w="4349" w:type="dxa"/>
            <w:tcBorders>
              <w:top w:val="single" w:sz="4" w:space="0" w:color="auto"/>
              <w:left w:val="single" w:sz="4" w:space="0" w:color="auto"/>
              <w:right w:val="single" w:sz="4" w:space="0" w:color="auto"/>
            </w:tcBorders>
            <w:shd w:val="clear" w:color="auto" w:fill="FFFFFF"/>
            <w:vAlign w:val="center"/>
          </w:tcPr>
          <w:p w:rsidR="0097744A" w:rsidRPr="00071D57" w:rsidRDefault="0097744A" w:rsidP="0097744A">
            <w:pPr>
              <w:pStyle w:val="Gvdemetni20"/>
              <w:framePr w:w="10334" w:h="1685" w:wrap="none" w:vAnchor="page" w:hAnchor="page" w:x="781" w:y="1546"/>
              <w:shd w:val="clear" w:color="auto" w:fill="auto"/>
              <w:spacing w:before="0" w:line="210" w:lineRule="exact"/>
              <w:ind w:left="140"/>
              <w:jc w:val="left"/>
              <w:rPr>
                <w:lang w:val="en-US"/>
              </w:rPr>
            </w:pPr>
            <w:r w:rsidRPr="00071D57">
              <w:rPr>
                <w:lang w:val="en-US"/>
              </w:rPr>
              <w:t>TUBIDER IT Sector Association</w:t>
            </w:r>
          </w:p>
        </w:tc>
      </w:tr>
      <w:tr w:rsidR="00765D89" w:rsidRPr="00071D57" w:rsidTr="00EA5FD5">
        <w:trPr>
          <w:trHeight w:hRule="exact" w:val="562"/>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97744A">
            <w:pPr>
              <w:pStyle w:val="Gvdemetni20"/>
              <w:framePr w:w="10334" w:h="1685" w:wrap="none" w:vAnchor="page" w:hAnchor="page" w:x="781" w:y="1546"/>
              <w:shd w:val="clear" w:color="auto" w:fill="auto"/>
              <w:spacing w:before="0" w:line="220" w:lineRule="exact"/>
              <w:ind w:left="180"/>
              <w:jc w:val="left"/>
              <w:rPr>
                <w:lang w:val="en-US"/>
              </w:rPr>
            </w:pPr>
            <w:r w:rsidRPr="00071D57">
              <w:rPr>
                <w:rStyle w:val="Gvdemetni211ptKaln0"/>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765D89" w:rsidRPr="00071D57" w:rsidRDefault="00BB134B" w:rsidP="0097744A">
            <w:pPr>
              <w:pStyle w:val="Gvdemetni20"/>
              <w:framePr w:w="10334" w:h="1685" w:wrap="none" w:vAnchor="page" w:hAnchor="page" w:x="781" w:y="1546"/>
              <w:shd w:val="clear" w:color="auto" w:fill="auto"/>
              <w:spacing w:before="0" w:line="278" w:lineRule="exact"/>
              <w:jc w:val="left"/>
              <w:rPr>
                <w:lang w:val="en-US"/>
              </w:rPr>
            </w:pPr>
            <w:r w:rsidRPr="00071D57">
              <w:rPr>
                <w:rStyle w:val="Gvdemetni211ptKaln0"/>
                <w:lang w:val="en-US"/>
              </w:rPr>
              <w:t>SECTOR COMMITTEE TO</w:t>
            </w:r>
            <w:r w:rsidR="00071D57" w:rsidRPr="00071D57">
              <w:rPr>
                <w:rStyle w:val="Gvdemetni211ptKaln0"/>
                <w:lang w:val="en-US"/>
              </w:rPr>
              <w:t xml:space="preserve"> </w:t>
            </w:r>
            <w:r w:rsidRPr="00071D57">
              <w:rPr>
                <w:rStyle w:val="Gvdemetni211ptKaln0"/>
                <w:lang w:val="en-US"/>
              </w:rPr>
              <w:t>VERIFY QUALIFICATION</w:t>
            </w:r>
          </w:p>
        </w:tc>
        <w:tc>
          <w:tcPr>
            <w:tcW w:w="4349" w:type="dxa"/>
            <w:tcBorders>
              <w:top w:val="single" w:sz="4" w:space="0" w:color="auto"/>
              <w:left w:val="single" w:sz="4" w:space="0" w:color="auto"/>
              <w:right w:val="single" w:sz="4" w:space="0" w:color="auto"/>
            </w:tcBorders>
            <w:shd w:val="clear" w:color="auto" w:fill="FFFFFF"/>
            <w:vAlign w:val="center"/>
          </w:tcPr>
          <w:p w:rsidR="00765D89" w:rsidRPr="00071D57" w:rsidRDefault="00BB134B" w:rsidP="0097744A">
            <w:pPr>
              <w:pStyle w:val="Gvdemetni20"/>
              <w:framePr w:w="10334" w:h="1685" w:wrap="none" w:vAnchor="page" w:hAnchor="page" w:x="781" w:y="1546"/>
              <w:shd w:val="clear" w:color="auto" w:fill="auto"/>
              <w:spacing w:before="0" w:line="210" w:lineRule="exact"/>
              <w:ind w:left="140"/>
              <w:jc w:val="left"/>
              <w:rPr>
                <w:lang w:val="en-US"/>
              </w:rPr>
            </w:pPr>
            <w:r w:rsidRPr="00071D57">
              <w:rPr>
                <w:lang w:val="en-US"/>
              </w:rPr>
              <w:t>VQA's Information Technologies Sector Committee</w:t>
            </w:r>
          </w:p>
        </w:tc>
      </w:tr>
      <w:tr w:rsidR="00765D89" w:rsidRPr="00071D57" w:rsidTr="00EA5FD5">
        <w:trPr>
          <w:trHeight w:hRule="exact" w:val="557"/>
        </w:trPr>
        <w:tc>
          <w:tcPr>
            <w:tcW w:w="600" w:type="dxa"/>
            <w:tcBorders>
              <w:top w:val="single" w:sz="4" w:space="0" w:color="auto"/>
              <w:left w:val="single" w:sz="4" w:space="0" w:color="auto"/>
              <w:bottom w:val="single" w:sz="4" w:space="0" w:color="auto"/>
            </w:tcBorders>
            <w:shd w:val="clear" w:color="auto" w:fill="B4C6E7" w:themeFill="accent5" w:themeFillTint="66"/>
            <w:vAlign w:val="center"/>
          </w:tcPr>
          <w:p w:rsidR="00765D89" w:rsidRPr="00071D57" w:rsidRDefault="00BB134B" w:rsidP="0097744A">
            <w:pPr>
              <w:pStyle w:val="Gvdemetni20"/>
              <w:framePr w:w="10334" w:h="1685" w:wrap="none" w:vAnchor="page" w:hAnchor="page" w:x="781" w:y="1546"/>
              <w:shd w:val="clear" w:color="auto" w:fill="auto"/>
              <w:spacing w:before="0" w:line="220" w:lineRule="exact"/>
              <w:ind w:left="180"/>
              <w:jc w:val="left"/>
              <w:rPr>
                <w:lang w:val="en-US"/>
              </w:rPr>
            </w:pPr>
            <w:r w:rsidRPr="00071D57">
              <w:rPr>
                <w:rStyle w:val="Gvdemetni211ptKaln0"/>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765D89" w:rsidRPr="00071D57" w:rsidRDefault="00BB134B" w:rsidP="0097744A">
            <w:pPr>
              <w:pStyle w:val="Gvdemetni20"/>
              <w:framePr w:w="10334" w:h="1685" w:wrap="none" w:vAnchor="page" w:hAnchor="page" w:x="781" w:y="1546"/>
              <w:shd w:val="clear" w:color="auto" w:fill="auto"/>
              <w:spacing w:before="0" w:line="278" w:lineRule="exact"/>
              <w:jc w:val="left"/>
              <w:rPr>
                <w:lang w:val="en-US"/>
              </w:rPr>
            </w:pPr>
            <w:r w:rsidRPr="00071D57">
              <w:rPr>
                <w:rStyle w:val="Gvdemetni211ptKaln0"/>
                <w:lang w:val="en-US"/>
              </w:rPr>
              <w:t>APPROVAL DATE AND NUMBER OF VQA's BOARD OF DIRECTORS</w:t>
            </w:r>
            <w:r w:rsidR="00071D57" w:rsidRPr="00071D57">
              <w:rPr>
                <w:rStyle w:val="Gvdemetni211ptKaln0"/>
                <w:lang w:val="en-US"/>
              </w:rPr>
              <w:t xml:space="preserve"> </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rsidP="0097744A">
            <w:pPr>
              <w:pStyle w:val="Gvdemetni20"/>
              <w:framePr w:w="10334" w:h="1685" w:wrap="none" w:vAnchor="page" w:hAnchor="page" w:x="781" w:y="1546"/>
              <w:shd w:val="clear" w:color="auto" w:fill="auto"/>
              <w:spacing w:before="0" w:line="210" w:lineRule="exact"/>
              <w:ind w:left="140"/>
              <w:jc w:val="left"/>
              <w:rPr>
                <w:lang w:val="en-US"/>
              </w:rPr>
            </w:pPr>
            <w:r w:rsidRPr="00071D57">
              <w:rPr>
                <w:lang w:val="en-US"/>
              </w:rPr>
              <w:t>12/06/2013 - 2013/45</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54</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0A2CF6">
      <w:pPr>
        <w:rPr>
          <w:sz w:val="2"/>
          <w:szCs w:val="2"/>
          <w:lang w:val="en-US"/>
        </w:rPr>
      </w:pPr>
      <w:r>
        <w:rPr>
          <w:lang w:val="en-US"/>
        </w:rPr>
        <w:lastRenderedPageBreak/>
        <w:pict>
          <v:rect id="Rectangle 2" o:spid="_x0000_s1027" style="position:absolute;margin-left:107.3pt;margin-top:314.7pt;width:246pt;height:23.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" fillcolor="#c7d9f1" stroked="f">
            <w10:wrap anchorx="page" anchory="page"/>
          </v:rect>
        </w:pict>
      </w: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t>13UY0165-6/A8 Maintenance and Troubleshooting in the Network and</w:t>
      </w:r>
      <w:r w:rsidR="005B76D0">
        <w:rPr>
          <w:lang w:val="en-US"/>
        </w:rPr>
        <w:t xml:space="preserve"> </w:t>
      </w:r>
      <w:r w:rsidRPr="00071D57">
        <w:rPr>
          <w:lang w:val="en-US"/>
        </w:rPr>
        <w:t>Server Systems</w:t>
      </w:r>
    </w:p>
    <w:p w:rsidR="00765D89" w:rsidRPr="00071D57" w:rsidRDefault="00BB134B" w:rsidP="00BA4BB0">
      <w:pPr>
        <w:pStyle w:val="stbilgiveyaaltbilgi0"/>
        <w:framePr w:wrap="none" w:vAnchor="page" w:hAnchor="page" w:x="7269" w:y="558"/>
        <w:shd w:val="clear" w:color="auto" w:fill="auto"/>
        <w:spacing w:line="220" w:lineRule="exact"/>
        <w:rPr>
          <w:lang w:val="en-US"/>
        </w:rPr>
      </w:pPr>
      <w:r w:rsidRPr="00071D57">
        <w:rPr>
          <w:lang w:val="en-US"/>
        </w:rPr>
        <w:t>Date of Publication: 12/06/2013 Rev. No</w:t>
      </w:r>
      <w:r w:rsidR="00BA4BB0" w:rsidRPr="00071D57">
        <w:rPr>
          <w:lang w:val="en-US"/>
        </w:rPr>
        <w:t>: 00</w:t>
      </w:r>
    </w:p>
    <w:p w:rsidR="00765D89" w:rsidRPr="005B76D0" w:rsidRDefault="00245A57">
      <w:pPr>
        <w:pStyle w:val="Gvdemetni20"/>
        <w:framePr w:w="9408" w:h="1602" w:hRule="exact" w:wrap="none" w:vAnchor="page" w:hAnchor="page" w:x="1379" w:y="1327"/>
        <w:shd w:val="clear" w:color="auto" w:fill="auto"/>
        <w:spacing w:before="0" w:after="180" w:line="210" w:lineRule="exact"/>
        <w:ind w:left="260"/>
        <w:jc w:val="center"/>
        <w:rPr>
          <w:b/>
          <w:lang w:val="en-US"/>
        </w:rPr>
      </w:pPr>
      <w:r w:rsidRPr="005B76D0">
        <w:rPr>
          <w:b/>
          <w:lang w:val="en-US"/>
        </w:rPr>
        <w:t>ANNEXES</w:t>
      </w:r>
    </w:p>
    <w:p w:rsidR="00765D89" w:rsidRPr="00071D57" w:rsidRDefault="00BB134B">
      <w:pPr>
        <w:pStyle w:val="Gvdemetni20"/>
        <w:framePr w:w="9408" w:h="1602" w:hRule="exact" w:wrap="none" w:vAnchor="page" w:hAnchor="page" w:x="1379" w:y="1327"/>
        <w:shd w:val="clear" w:color="auto" w:fill="auto"/>
        <w:spacing w:before="0" w:line="250" w:lineRule="exact"/>
        <w:jc w:val="left"/>
        <w:rPr>
          <w:lang w:val="en-US"/>
        </w:rPr>
      </w:pPr>
      <w:r w:rsidRPr="00071D57">
        <w:rPr>
          <w:lang w:val="en-US"/>
        </w:rPr>
        <w:t>ANNEX 13UY0165-6/A8-1: Information over Recommended Education for the Qualification Unit</w:t>
      </w:r>
      <w:r w:rsidR="00071D57" w:rsidRPr="00071D57">
        <w:rPr>
          <w:lang w:val="en-US"/>
        </w:rPr>
        <w:t xml:space="preserve"> </w:t>
      </w:r>
    </w:p>
    <w:p w:rsidR="00765D89" w:rsidRPr="00071D57" w:rsidRDefault="00BB134B">
      <w:pPr>
        <w:pStyle w:val="Gvdemetni20"/>
        <w:framePr w:w="9408" w:h="1602" w:hRule="exact" w:wrap="none" w:vAnchor="page" w:hAnchor="page" w:x="1379" w:y="1327"/>
        <w:shd w:val="clear" w:color="auto" w:fill="auto"/>
        <w:spacing w:before="0" w:line="259" w:lineRule="exact"/>
        <w:jc w:val="left"/>
        <w:rPr>
          <w:lang w:val="en-US"/>
        </w:rPr>
      </w:pPr>
      <w:r w:rsidRPr="00071D57">
        <w:rPr>
          <w:lang w:val="en-US"/>
        </w:rPr>
        <w:t>For this unit, it is recommended to complete</w:t>
      </w:r>
      <w:r w:rsidR="00071D57" w:rsidRPr="00071D57">
        <w:rPr>
          <w:lang w:val="en-US"/>
        </w:rPr>
        <w:t xml:space="preserve"> </w:t>
      </w:r>
      <w:r w:rsidRPr="00071D57">
        <w:rPr>
          <w:lang w:val="en-US"/>
        </w:rPr>
        <w:t>a training program that includes the following content.</w:t>
      </w:r>
    </w:p>
    <w:p w:rsidR="00765D89" w:rsidRPr="005B76D0" w:rsidRDefault="00BB134B">
      <w:pPr>
        <w:pStyle w:val="Gvdemetni20"/>
        <w:framePr w:w="9408" w:h="1574" w:hRule="exact" w:wrap="none" w:vAnchor="page" w:hAnchor="page" w:x="1379" w:y="3281"/>
        <w:shd w:val="clear" w:color="auto" w:fill="auto"/>
        <w:spacing w:before="0" w:line="210" w:lineRule="exact"/>
        <w:jc w:val="left"/>
        <w:rPr>
          <w:b/>
          <w:lang w:val="en-US"/>
        </w:rPr>
      </w:pPr>
      <w:r w:rsidRPr="005B76D0">
        <w:rPr>
          <w:rStyle w:val="Gvdemetni22"/>
          <w:b/>
          <w:lang w:val="en-US"/>
        </w:rPr>
        <w:t>Content of Training:</w:t>
      </w:r>
    </w:p>
    <w:p w:rsidR="00765D89" w:rsidRPr="00071D57" w:rsidRDefault="00BB134B">
      <w:pPr>
        <w:pStyle w:val="Gvdemetni20"/>
        <w:framePr w:w="9408" w:h="1574" w:hRule="exact" w:wrap="none" w:vAnchor="page" w:hAnchor="page" w:x="1379" w:y="3281"/>
        <w:shd w:val="clear" w:color="auto" w:fill="auto"/>
        <w:spacing w:before="0" w:line="312" w:lineRule="exact"/>
        <w:jc w:val="left"/>
        <w:rPr>
          <w:lang w:val="en-US"/>
        </w:rPr>
      </w:pPr>
      <w:r w:rsidRPr="00071D57">
        <w:rPr>
          <w:lang w:val="en-US"/>
        </w:rPr>
        <w:t>Software Maintenance and Repair Activities</w:t>
      </w:r>
      <w:r w:rsidR="00071D57" w:rsidRPr="00071D57">
        <w:rPr>
          <w:lang w:val="en-US"/>
        </w:rPr>
        <w:t xml:space="preserve"> </w:t>
      </w:r>
      <w:r w:rsidRPr="00071D57">
        <w:rPr>
          <w:lang w:val="en-US"/>
        </w:rPr>
        <w:t>Hardware Maintenance and Repair Activities</w:t>
      </w:r>
      <w:r w:rsidR="00071D57" w:rsidRPr="00071D57">
        <w:rPr>
          <w:lang w:val="en-US"/>
        </w:rPr>
        <w:t xml:space="preserve"> </w:t>
      </w:r>
      <w:r w:rsidRPr="00071D57">
        <w:rPr>
          <w:lang w:val="en-US"/>
        </w:rPr>
        <w:t>Software Fundamental Problem Identification and Resolution</w:t>
      </w:r>
      <w:r w:rsidR="00071D57" w:rsidRPr="00071D57">
        <w:rPr>
          <w:lang w:val="en-US"/>
        </w:rPr>
        <w:t xml:space="preserve"> </w:t>
      </w:r>
      <w:r w:rsidRPr="00071D57">
        <w:rPr>
          <w:lang w:val="en-US"/>
        </w:rPr>
        <w:t>Hardware Fundamental Problem Identification and Resolution</w:t>
      </w:r>
    </w:p>
    <w:p w:rsidR="00765D89" w:rsidRPr="00071D57" w:rsidRDefault="00BB134B">
      <w:pPr>
        <w:pStyle w:val="Gvdemetni20"/>
        <w:framePr w:w="9408" w:h="504" w:hRule="exact" w:wrap="none" w:vAnchor="page" w:hAnchor="page" w:x="1379" w:y="5156"/>
        <w:shd w:val="clear" w:color="auto" w:fill="auto"/>
        <w:spacing w:before="0" w:line="259" w:lineRule="exact"/>
        <w:jc w:val="left"/>
        <w:rPr>
          <w:lang w:val="en-US"/>
        </w:rPr>
      </w:pPr>
      <w:r w:rsidRPr="00071D57">
        <w:rPr>
          <w:lang w:val="en-US"/>
        </w:rPr>
        <w:t>ANNEX 13UY0165-6/A8-2: Checklist to be used in the Assessment of the Qualification Unit</w:t>
      </w:r>
      <w:r w:rsidR="00071D57" w:rsidRPr="00071D57">
        <w:rPr>
          <w:lang w:val="en-US"/>
        </w:rPr>
        <w:t xml:space="preserve"> </w:t>
      </w:r>
    </w:p>
    <w:p w:rsidR="00765D89" w:rsidRPr="005B76D0" w:rsidRDefault="00BB134B">
      <w:pPr>
        <w:pStyle w:val="Tabloyazs0"/>
        <w:framePr w:wrap="none" w:vAnchor="page" w:hAnchor="page" w:x="1398" w:y="5906"/>
        <w:shd w:val="clear" w:color="auto" w:fill="auto"/>
        <w:spacing w:line="210" w:lineRule="exact"/>
        <w:jc w:val="left"/>
        <w:rPr>
          <w:b/>
          <w:lang w:val="en-US"/>
        </w:rPr>
      </w:pPr>
      <w:r w:rsidRPr="005B76D0">
        <w:rPr>
          <w:rStyle w:val="Tabloyazs1"/>
          <w:b/>
          <w:lang w:val="en-US"/>
        </w:rPr>
        <w:t xml:space="preserve">a) </w:t>
      </w:r>
      <w:r w:rsidR="005B76D0" w:rsidRPr="005B76D0">
        <w:rPr>
          <w:rStyle w:val="Tabloyazs1"/>
          <w:b/>
          <w:lang w:val="en-US"/>
        </w:rPr>
        <w:t>KNOWLEDGE</w:t>
      </w:r>
    </w:p>
    <w:tbl>
      <w:tblPr>
        <w:tblW w:w="9407" w:type="dxa"/>
        <w:tblLayout w:type="fixed"/>
        <w:tblCellMar>
          <w:left w:w="10" w:type="dxa"/>
          <w:right w:w="10" w:type="dxa"/>
        </w:tblCellMar>
        <w:tblLook w:val="04A0" w:firstRow="1" w:lastRow="0" w:firstColumn="1" w:lastColumn="0" w:noHBand="0" w:noVBand="1"/>
      </w:tblPr>
      <w:tblGrid>
        <w:gridCol w:w="744"/>
        <w:gridCol w:w="5205"/>
        <w:gridCol w:w="850"/>
        <w:gridCol w:w="1560"/>
        <w:gridCol w:w="1048"/>
      </w:tblGrid>
      <w:tr w:rsidR="00EA5FD5" w:rsidRPr="00071D57" w:rsidTr="005B76D0">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288" w:wrap="none" w:vAnchor="page" w:hAnchor="page" w:x="1379" w:y="6175"/>
              <w:shd w:val="clear" w:color="auto" w:fill="auto"/>
              <w:spacing w:before="0" w:line="210" w:lineRule="exact"/>
              <w:ind w:left="140"/>
              <w:jc w:val="center"/>
              <w:rPr>
                <w:lang w:val="en-US"/>
              </w:rPr>
            </w:pPr>
            <w:r w:rsidRPr="00322C65">
              <w:rPr>
                <w:rStyle w:val="Gvdemetni295ptKaln0"/>
                <w:sz w:val="20"/>
                <w:szCs w:val="20"/>
                <w:lang w:val="en-US"/>
              </w:rPr>
              <w:t>No</w:t>
            </w:r>
          </w:p>
        </w:tc>
        <w:tc>
          <w:tcPr>
            <w:tcW w:w="5205"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9288" w:wrap="none" w:vAnchor="page" w:hAnchor="page" w:x="1379" w:y="6175"/>
              <w:shd w:val="clear" w:color="auto" w:fill="auto"/>
              <w:spacing w:before="0" w:line="250" w:lineRule="exact"/>
              <w:jc w:val="center"/>
              <w:rPr>
                <w:lang w:val="en-US"/>
              </w:rPr>
            </w:pPr>
            <w:r>
              <w:rPr>
                <w:rStyle w:val="Gvdemetni295ptKaln0"/>
                <w:sz w:val="20"/>
                <w:szCs w:val="20"/>
                <w:lang w:val="en-US"/>
              </w:rPr>
              <w:t>Description of Knowledge</w:t>
            </w:r>
          </w:p>
        </w:tc>
        <w:tc>
          <w:tcPr>
            <w:tcW w:w="85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5B76D0">
            <w:pPr>
              <w:pStyle w:val="Gvdemetni20"/>
              <w:framePr w:w="9408" w:h="9288" w:wrap="none" w:vAnchor="page" w:hAnchor="page" w:x="1379" w:y="6175"/>
              <w:shd w:val="clear" w:color="auto" w:fill="auto"/>
              <w:spacing w:before="0" w:line="254" w:lineRule="exact"/>
              <w:jc w:val="center"/>
              <w:rPr>
                <w:lang w:val="en-US"/>
              </w:rPr>
            </w:pPr>
            <w:r w:rsidRPr="00322C65">
              <w:rPr>
                <w:rStyle w:val="Gvdemetni295ptKaln0"/>
                <w:sz w:val="20"/>
                <w:szCs w:val="20"/>
                <w:lang w:val="en-US"/>
              </w:rPr>
              <w:t>NOS Related Dept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288" w:wrap="none" w:vAnchor="page" w:hAnchor="page" w:x="1379" w:y="6175"/>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0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9288" w:wrap="none" w:vAnchor="page" w:hAnchor="page" w:x="1379" w:y="6175"/>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BG.1</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0" w:lineRule="exact"/>
              <w:jc w:val="left"/>
              <w:rPr>
                <w:lang w:val="en-US"/>
              </w:rPr>
            </w:pPr>
            <w:r>
              <w:rPr>
                <w:lang w:val="en-US"/>
              </w:rPr>
              <w:t>Describes</w:t>
            </w:r>
            <w:r w:rsidR="00BB134B" w:rsidRPr="00071D57">
              <w:rPr>
                <w:lang w:val="en-US"/>
              </w:rPr>
              <w:t xml:space="preserve"> the points to consider (requirements, times, methods and storage conditions) while formulating the backup plan.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J.1.1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667"/>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BG.2</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0" w:lineRule="exact"/>
              <w:jc w:val="left"/>
              <w:rPr>
                <w:lang w:val="en-US"/>
              </w:rPr>
            </w:pPr>
            <w:r>
              <w:rPr>
                <w:lang w:val="en-US"/>
              </w:rPr>
              <w:t>Describes</w:t>
            </w:r>
            <w:r w:rsidR="00BB134B" w:rsidRPr="00071D57">
              <w:rPr>
                <w:lang w:val="en-US"/>
              </w:rPr>
              <w:t xml:space="preserve"> how to activate the automatic backup and backup check cycles and follow up of their operation.</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after="60" w:line="210" w:lineRule="exact"/>
              <w:ind w:left="140"/>
              <w:jc w:val="left"/>
              <w:rPr>
                <w:lang w:val="en-US"/>
              </w:rPr>
            </w:pPr>
            <w:r w:rsidRPr="00071D57">
              <w:rPr>
                <w:lang w:val="en-US"/>
              </w:rPr>
              <w:t>J.1.2</w:t>
            </w:r>
          </w:p>
          <w:p w:rsidR="00765D89" w:rsidRPr="00071D57" w:rsidRDefault="00BB134B">
            <w:pPr>
              <w:pStyle w:val="Gvdemetni20"/>
              <w:framePr w:w="9408" w:h="9288" w:wrap="none" w:vAnchor="page" w:hAnchor="page" w:x="1379" w:y="6175"/>
              <w:shd w:val="clear" w:color="auto" w:fill="auto"/>
              <w:spacing w:before="60" w:line="210" w:lineRule="exact"/>
              <w:ind w:left="140"/>
              <w:jc w:val="left"/>
              <w:rPr>
                <w:lang w:val="en-US"/>
              </w:rPr>
            </w:pPr>
            <w:r w:rsidRPr="00071D57">
              <w:rPr>
                <w:lang w:val="en-US"/>
              </w:rPr>
              <w:t>J.1.3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54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BG.3</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0" w:lineRule="exact"/>
              <w:jc w:val="left"/>
              <w:rPr>
                <w:lang w:val="en-US"/>
              </w:rPr>
            </w:pPr>
            <w:r>
              <w:rPr>
                <w:lang w:val="en-US"/>
              </w:rPr>
              <w:t>Describes</w:t>
            </w:r>
            <w:r w:rsidR="00BB134B" w:rsidRPr="00071D57">
              <w:rPr>
                <w:lang w:val="en-US"/>
              </w:rPr>
              <w:t xml:space="preserve"> how to realize the backup before critical system operations (except the backups taken as standard).</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J.1.4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BG.4</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drawing up the recovery plans by designating data recovery methods and rules.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 1.5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1.1</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BG.5</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4" w:lineRule="exact"/>
              <w:jc w:val="left"/>
              <w:rPr>
                <w:lang w:val="en-US"/>
              </w:rPr>
            </w:pPr>
            <w:r>
              <w:rPr>
                <w:lang w:val="en-US"/>
              </w:rPr>
              <w:t>Describes</w:t>
            </w:r>
            <w:r w:rsidR="00BB134B" w:rsidRPr="00071D57">
              <w:rPr>
                <w:lang w:val="en-US"/>
              </w:rPr>
              <w:t xml:space="preserve"> the aspects to pay attention while planning the cleaning and maintenance activities considering the using times of IT hardware.</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BG.6</w:t>
            </w:r>
          </w:p>
        </w:tc>
        <w:tc>
          <w:tcPr>
            <w:tcW w:w="5205"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9288" w:wrap="none" w:vAnchor="page" w:hAnchor="page" w:x="1379" w:y="6175"/>
              <w:shd w:val="clear" w:color="auto" w:fill="auto"/>
              <w:spacing w:before="0" w:line="250" w:lineRule="exact"/>
              <w:jc w:val="left"/>
              <w:rPr>
                <w:lang w:val="en-US"/>
              </w:rPr>
            </w:pPr>
            <w:r>
              <w:rPr>
                <w:lang w:val="en-US"/>
              </w:rPr>
              <w:t>Creates</w:t>
            </w:r>
            <w:r w:rsidR="00BB134B" w:rsidRPr="00071D57">
              <w:rPr>
                <w:lang w:val="en-US"/>
              </w:rPr>
              <w:t xml:space="preserve"> the maintenance plan documentation and to describe the aspects to pay attention while distributing the copies to all related personnel.</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BG.7</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the maintenance plan on designated times.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BG.8</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0" w:lineRule="exact"/>
              <w:jc w:val="left"/>
              <w:rPr>
                <w:lang w:val="en-US"/>
              </w:rPr>
            </w:pPr>
            <w:r>
              <w:rPr>
                <w:lang w:val="en-US"/>
              </w:rPr>
              <w:t>Describes</w:t>
            </w:r>
            <w:r w:rsidR="00BB134B" w:rsidRPr="00071D57">
              <w:rPr>
                <w:lang w:val="en-US"/>
              </w:rPr>
              <w:t xml:space="preserve"> how to check up-to-date performance of the systems by following up the updates related to the operating systems and active network hardware products.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67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BG.9</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4" w:lineRule="exact"/>
              <w:jc w:val="left"/>
              <w:rPr>
                <w:lang w:val="en-US"/>
              </w:rPr>
            </w:pPr>
            <w:r>
              <w:rPr>
                <w:lang w:val="en-US"/>
              </w:rPr>
              <w:t>Describes</w:t>
            </w:r>
            <w:r w:rsidR="00BB134B" w:rsidRPr="00071D57">
              <w:rPr>
                <w:lang w:val="en-US"/>
              </w:rPr>
              <w:t xml:space="preserve"> how to ensure the identification of the software and hardware changes that are out of procedures.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41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BG.10</w:t>
            </w:r>
          </w:p>
        </w:tc>
        <w:tc>
          <w:tcPr>
            <w:tcW w:w="5205"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9" w:lineRule="exact"/>
              <w:jc w:val="left"/>
              <w:rPr>
                <w:lang w:val="en-US"/>
              </w:rPr>
            </w:pPr>
            <w:r>
              <w:rPr>
                <w:lang w:val="en-US"/>
              </w:rPr>
              <w:t>Describes</w:t>
            </w:r>
            <w:r w:rsidR="00BB134B" w:rsidRPr="00071D57">
              <w:rPr>
                <w:lang w:val="en-US"/>
              </w:rPr>
              <w:t xml:space="preserve"> how to ensure feedback from system users.</w:t>
            </w:r>
            <w:r w:rsidR="00071D57" w:rsidRPr="00071D57">
              <w:rPr>
                <w:lang w:val="en-US"/>
              </w:rPr>
              <w:t xml:space="preserve"> </w:t>
            </w:r>
          </w:p>
        </w:tc>
        <w:tc>
          <w:tcPr>
            <w:tcW w:w="85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r w:rsidR="00765D89" w:rsidRPr="00071D57" w:rsidTr="00E160B2">
        <w:trPr>
          <w:trHeight w:hRule="exact" w:val="1032"/>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9288" w:wrap="none" w:vAnchor="page" w:hAnchor="page" w:x="1379" w:y="6175"/>
              <w:shd w:val="clear" w:color="auto" w:fill="auto"/>
              <w:spacing w:before="0" w:line="210" w:lineRule="exact"/>
              <w:jc w:val="left"/>
              <w:rPr>
                <w:lang w:val="en-US"/>
              </w:rPr>
            </w:pPr>
            <w:r w:rsidRPr="00071D57">
              <w:rPr>
                <w:lang w:val="en-US"/>
              </w:rPr>
              <w:t>BG.11</w:t>
            </w:r>
          </w:p>
        </w:tc>
        <w:tc>
          <w:tcPr>
            <w:tcW w:w="5205"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160B2">
            <w:pPr>
              <w:pStyle w:val="Gvdemetni20"/>
              <w:framePr w:w="9408" w:h="9288" w:wrap="none" w:vAnchor="page" w:hAnchor="page" w:x="1379" w:y="6175"/>
              <w:shd w:val="clear" w:color="auto" w:fill="auto"/>
              <w:spacing w:before="0" w:line="250" w:lineRule="exact"/>
              <w:jc w:val="left"/>
              <w:rPr>
                <w:lang w:val="en-US"/>
              </w:rPr>
            </w:pPr>
            <w:r>
              <w:rPr>
                <w:lang w:val="en-US"/>
              </w:rPr>
              <w:t>Describes</w:t>
            </w:r>
            <w:r w:rsidR="00BB134B" w:rsidRPr="00071D57">
              <w:rPr>
                <w:lang w:val="en-US"/>
              </w:rPr>
              <w:t xml:space="preserve"> how to check the compatibility of the bandwidth taken from the service providers for Internet connection with the service level agreement.</w:t>
            </w:r>
            <w:r w:rsidR="00071D57" w:rsidRPr="00071D57">
              <w:rPr>
                <w:lang w:val="en-US"/>
              </w:rPr>
              <w:t xml:space="preserve"> </w:t>
            </w:r>
          </w:p>
        </w:tc>
        <w:tc>
          <w:tcPr>
            <w:tcW w:w="85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ind w:left="140"/>
              <w:jc w:val="left"/>
              <w:rPr>
                <w:lang w:val="en-US"/>
              </w:rPr>
            </w:pPr>
            <w:r w:rsidRPr="00071D57">
              <w:rPr>
                <w:lang w:val="en-US"/>
              </w:rPr>
              <w:t>J.2.7</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1.2</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9288" w:wrap="none" w:vAnchor="page" w:hAnchor="page" w:x="1379" w:y="6175"/>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55</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lastRenderedPageBreak/>
        <w:t>13UY0165-6/A8 Maintenance and Troubleshooting in the Network and</w:t>
      </w:r>
      <w:r w:rsidR="005B76D0">
        <w:rPr>
          <w:lang w:val="en-US"/>
        </w:rPr>
        <w:t xml:space="preserve"> </w:t>
      </w:r>
      <w:r w:rsidRPr="00071D57">
        <w:rPr>
          <w:lang w:val="en-US"/>
        </w:rPr>
        <w:t>Server Systems</w:t>
      </w:r>
    </w:p>
    <w:p w:rsidR="00765D89" w:rsidRPr="00071D57" w:rsidRDefault="00BB134B" w:rsidP="005B76D0">
      <w:pPr>
        <w:pStyle w:val="stbilgiveyaaltbilgi0"/>
        <w:framePr w:wrap="none" w:vAnchor="page" w:hAnchor="page" w:x="7188" w:y="558"/>
        <w:shd w:val="clear" w:color="auto" w:fill="auto"/>
        <w:spacing w:line="220" w:lineRule="exact"/>
        <w:rPr>
          <w:lang w:val="en-US"/>
        </w:rPr>
      </w:pPr>
      <w:r w:rsidRPr="00071D57">
        <w:rPr>
          <w:lang w:val="en-US"/>
        </w:rPr>
        <w:t>Date of Publication: 12/06/2013 Rev. No</w:t>
      </w:r>
      <w:r w:rsidR="005B76D0" w:rsidRPr="00071D57">
        <w:rPr>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EA5FD5" w:rsidRPr="00071D57" w:rsidTr="00EA5FD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261"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4261"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261"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261"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4261"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677"/>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BG.12</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9" w:lineRule="exact"/>
              <w:jc w:val="left"/>
              <w:rPr>
                <w:lang w:val="en-US"/>
              </w:rPr>
            </w:pPr>
            <w:r>
              <w:rPr>
                <w:lang w:val="en-US"/>
              </w:rPr>
              <w:t>Describes</w:t>
            </w:r>
            <w:r w:rsidR="00BB134B" w:rsidRPr="00071D57">
              <w:rPr>
                <w:lang w:val="en-US"/>
              </w:rPr>
              <w:t xml:space="preserve"> how to observe the effects of power and environmental conditions on the IT hardware.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J.2.8</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5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BG.13</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what kind of corrective measures to take by following up the service cuts, security violations, and attacks to the network services.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J.3.1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5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BG.14</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password change when the passwords of network hardware and wireless access points should be renewed.</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J.3.2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35"/>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BG.15</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realization of the updating procedure by following up new updates for network hardware products.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J.3.3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5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BG.16</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determining how to meet the existing and future server and network necessities.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J.3.4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06"/>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BG.17</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follow up the new products and updates by contacting the suppliers.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J.3.5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9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BG.18</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security of the systems via up-to-date security software solutions by identifying the malware.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J.4.1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5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BG.19</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the procedures to carry out by using disk maintenance tools (disk cleaning software, disk defragmentation software).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after="60" w:line="210" w:lineRule="exact"/>
              <w:ind w:left="140"/>
              <w:jc w:val="left"/>
              <w:rPr>
                <w:lang w:val="en-US"/>
              </w:rPr>
            </w:pPr>
            <w:r w:rsidRPr="00071D57">
              <w:rPr>
                <w:lang w:val="en-US"/>
              </w:rPr>
              <w:t>J.4.2</w:t>
            </w:r>
          </w:p>
          <w:p w:rsidR="00765D89" w:rsidRPr="00071D57" w:rsidRDefault="00BB134B">
            <w:pPr>
              <w:pStyle w:val="Gvdemetni20"/>
              <w:framePr w:w="9408" w:h="14261" w:wrap="none" w:vAnchor="page" w:hAnchor="page" w:x="1379" w:y="1317"/>
              <w:shd w:val="clear" w:color="auto" w:fill="auto"/>
              <w:spacing w:before="60" w:line="210" w:lineRule="exact"/>
              <w:ind w:left="140"/>
              <w:jc w:val="left"/>
              <w:rPr>
                <w:lang w:val="en-US"/>
              </w:rPr>
            </w:pPr>
            <w:r w:rsidRPr="00071D57">
              <w:rPr>
                <w:lang w:val="en-US"/>
              </w:rPr>
              <w:t>J.4.3</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39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BG.20</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closure of the unnecessary programs or their removal from the system by observing the software products that start automatically at the opening of the system and/or continuously operate in the background</w:t>
            </w:r>
            <w:r w:rsidR="00E160B2">
              <w:rPr>
                <w:lang w:val="en-US"/>
              </w:rPr>
              <w:t>.</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J.4.4</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59"/>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BG.21</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the BIOS update task by checking the new versions of BIOS software, especially if it contains a significant improvement for the system.</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J.4.5</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696"/>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BG.22</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how to ensure the realization of the updates and patch installations for the operating system.</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J.4.6</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62"/>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BG.23</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installations of proper software products by evaluating the up-to-date or alternative versions of application software solutions.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J.4.7</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1.4</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BG.24</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data security and confidentiality of the operation (use of the IT systems in accordance with their user instructions, laws and regulations).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J.5.1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BG.25</w:t>
            </w:r>
          </w:p>
        </w:tc>
        <w:tc>
          <w:tcPr>
            <w:tcW w:w="4963"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261"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implementing the measures for protecting the confidentiality of the user information.</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J.5.2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265"/>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14261" w:wrap="none" w:vAnchor="page" w:hAnchor="page" w:x="1379" w:y="1317"/>
              <w:shd w:val="clear" w:color="auto" w:fill="auto"/>
              <w:spacing w:before="0" w:line="210" w:lineRule="exact"/>
              <w:jc w:val="left"/>
              <w:rPr>
                <w:lang w:val="en-US"/>
              </w:rPr>
            </w:pPr>
            <w:r w:rsidRPr="00071D57">
              <w:rPr>
                <w:lang w:val="en-US"/>
              </w:rPr>
              <w:t>BG.26</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5B76D0" w:rsidP="00E160B2">
            <w:pPr>
              <w:pStyle w:val="Gvdemetni20"/>
              <w:framePr w:w="9408" w:h="14261" w:wrap="none" w:vAnchor="page" w:hAnchor="page" w:x="1379" w:y="1317"/>
              <w:shd w:val="clear" w:color="auto" w:fill="auto"/>
              <w:spacing w:before="0" w:line="250" w:lineRule="exact"/>
              <w:jc w:val="left"/>
              <w:rPr>
                <w:lang w:val="en-US"/>
              </w:rPr>
            </w:pPr>
            <w:r>
              <w:rPr>
                <w:lang w:val="en-US"/>
              </w:rPr>
              <w:t>Identifies</w:t>
            </w:r>
            <w:r w:rsidR="00BB134B" w:rsidRPr="00071D57">
              <w:rPr>
                <w:lang w:val="en-US"/>
              </w:rPr>
              <w:t xml:space="preserve"> the potential risks of the computer systems for all the components and to describe the foreground actions to be designated as a measure against the potential risks, to a level approved by the upper management of the operation.</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ind w:left="140"/>
              <w:jc w:val="left"/>
              <w:rPr>
                <w:lang w:val="en-US"/>
              </w:rPr>
            </w:pPr>
            <w:r w:rsidRPr="00071D57">
              <w:rPr>
                <w:lang w:val="en-US"/>
              </w:rPr>
              <w:t>J.5.3</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261" w:wrap="none" w:vAnchor="page" w:hAnchor="page" w:x="1379" w:y="1317"/>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56</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5B76D0" w:rsidRDefault="00BB134B">
      <w:pPr>
        <w:pStyle w:val="stbilgiveyaaltbilgi0"/>
        <w:framePr w:w="6254" w:h="571" w:hRule="exact" w:wrap="none" w:vAnchor="page" w:hAnchor="page" w:x="794" w:y="538"/>
        <w:shd w:val="clear" w:color="auto" w:fill="auto"/>
        <w:spacing w:line="259" w:lineRule="exact"/>
        <w:rPr>
          <w:sz w:val="20"/>
          <w:lang w:val="en-US"/>
        </w:rPr>
      </w:pPr>
      <w:r w:rsidRPr="005B76D0">
        <w:rPr>
          <w:sz w:val="20"/>
          <w:lang w:val="en-US"/>
        </w:rPr>
        <w:lastRenderedPageBreak/>
        <w:t>13UY0165-6/A8 Maintenance and Troubleshooting in the Network and</w:t>
      </w:r>
      <w:r w:rsidR="005B76D0" w:rsidRPr="005B76D0">
        <w:rPr>
          <w:sz w:val="20"/>
          <w:lang w:val="en-US"/>
        </w:rPr>
        <w:t xml:space="preserve"> </w:t>
      </w:r>
      <w:r w:rsidRPr="005B76D0">
        <w:rPr>
          <w:sz w:val="20"/>
          <w:lang w:val="en-US"/>
        </w:rPr>
        <w:t>Server Systems</w:t>
      </w:r>
    </w:p>
    <w:p w:rsidR="00765D89" w:rsidRPr="005B76D0" w:rsidRDefault="00BB134B" w:rsidP="005B76D0">
      <w:pPr>
        <w:pStyle w:val="stbilgiveyaaltbilgi0"/>
        <w:framePr w:wrap="none" w:vAnchor="page" w:hAnchor="page" w:x="7174" w:y="518"/>
        <w:shd w:val="clear" w:color="auto" w:fill="auto"/>
        <w:spacing w:line="220" w:lineRule="exact"/>
        <w:rPr>
          <w:sz w:val="20"/>
          <w:lang w:val="en-US"/>
        </w:rPr>
      </w:pPr>
      <w:r w:rsidRPr="005B76D0">
        <w:rPr>
          <w:sz w:val="20"/>
          <w:lang w:val="en-US"/>
        </w:rPr>
        <w:t>Date of Publication: 12/06/2013 Rev. No</w:t>
      </w:r>
      <w:r w:rsidR="005B76D0" w:rsidRPr="005B76D0">
        <w:rPr>
          <w:sz w:val="20"/>
          <w:lang w:val="en-US"/>
        </w:rPr>
        <w:t>: 00</w:t>
      </w:r>
    </w:p>
    <w:tbl>
      <w:tblPr>
        <w:tblW w:w="9407" w:type="dxa"/>
        <w:tblLayout w:type="fixed"/>
        <w:tblCellMar>
          <w:left w:w="10" w:type="dxa"/>
          <w:right w:w="10" w:type="dxa"/>
        </w:tblCellMar>
        <w:tblLook w:val="04A0" w:firstRow="1" w:lastRow="0" w:firstColumn="1" w:lastColumn="0" w:noHBand="0" w:noVBand="1"/>
      </w:tblPr>
      <w:tblGrid>
        <w:gridCol w:w="744"/>
        <w:gridCol w:w="5488"/>
        <w:gridCol w:w="851"/>
        <w:gridCol w:w="894"/>
        <w:gridCol w:w="1430"/>
      </w:tblGrid>
      <w:tr w:rsidR="00EA5FD5" w:rsidRPr="00071D57" w:rsidTr="00E160B2">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88"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5488"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14088"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851"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88"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89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14088"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14088"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1846"/>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BG.27</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behave in accordance with the information technology law and information security (use of the information systems in accordance with their policies, laws and related legislation; not to make an attempt with a nature of attack to a system, network source or service out of the operation using the information sources, computer networks and Internet of the operation, etc.).</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J.5.3</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1.5</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BG.28</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receiving general information about a problem related to the IT systems in personal and common use by contacting the users.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K.1.1</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7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BG.29</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learn when, during or after which task the problem occurred.</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K.1.2</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63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BG.30</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learn what the potential sound or written error notifications given by the IT hardware are.</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K.1.3</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1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BG.31</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how to identify, if any, the negative effects of power and environmental conditions on the IT hardware.</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K.1.4</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BG.32</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analyze the meanings of identified sound or written error notifications.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K.1.5</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94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BG.33</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identify the potential problems (using his/her own experience, problem/solution records in the digital archive and Internet research).</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K.1.6</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BG.34</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necessary power supply of the IT hardware by checking the electrical connections and the power flow from the line.</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K.2.1</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BG.35</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data connections between the IT hardware products to the corresponding connection points with proper cables.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K.2.2</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BG.36</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clearing the interior of the case from foreign bodies, dust, liquid, etc. by opening the case covers of the IT hardware products.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K.2.3</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14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BG.37</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replacement of IT hardware products and/or internal components that have been exposed to physical damage at an irreparable level due to effects such as break, fracture, burn or liquid with the new ones.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K.2.4</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022"/>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BG.38</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connection of power and data cables inside the cases of the IT hardware composed of mountable components, in accordance with technical documents.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K.2.5</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BG.39</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how to ensure the replacement of inactive cooling fans with the new ones.</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K.2.6</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BG.40</w:t>
            </w:r>
          </w:p>
        </w:tc>
        <w:tc>
          <w:tcPr>
            <w:tcW w:w="548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identifying the problems in the network configuration according to the data obtained through monitoring the network performance.</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K.3.1</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BG.41</w:t>
            </w:r>
          </w:p>
        </w:tc>
        <w:tc>
          <w:tcPr>
            <w:tcW w:w="5488"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50" w:lineRule="exact"/>
              <w:jc w:val="left"/>
              <w:rPr>
                <w:lang w:val="en-US"/>
              </w:rPr>
            </w:pPr>
            <w:r w:rsidRPr="00071D57">
              <w:rPr>
                <w:lang w:val="en-US"/>
              </w:rPr>
              <w:t>If the problem encountered is ind</w:t>
            </w:r>
            <w:r w:rsidR="00BA4BB0">
              <w:rPr>
                <w:lang w:val="en-US"/>
              </w:rPr>
              <w:t xml:space="preserve">icated in the disaster plan, </w:t>
            </w:r>
            <w:r w:rsidRPr="00071D57">
              <w:rPr>
                <w:lang w:val="en-US"/>
              </w:rPr>
              <w:t>describe</w:t>
            </w:r>
            <w:r w:rsidR="00BA4BB0">
              <w:rPr>
                <w:lang w:val="en-US"/>
              </w:rPr>
              <w:t>s</w:t>
            </w:r>
            <w:r w:rsidRPr="00071D57">
              <w:rPr>
                <w:lang w:val="en-US"/>
              </w:rPr>
              <w:t xml:space="preserve"> how to check the conformity of the solution indicated in the plan and how to apply it.</w:t>
            </w:r>
            <w:r w:rsidR="00071D57" w:rsidRPr="00071D57">
              <w:rPr>
                <w:lang w:val="en-US"/>
              </w:rPr>
              <w:t xml:space="preserve"> </w:t>
            </w:r>
          </w:p>
        </w:tc>
        <w:tc>
          <w:tcPr>
            <w:tcW w:w="851"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K.3.2</w:t>
            </w:r>
          </w:p>
        </w:tc>
        <w:tc>
          <w:tcPr>
            <w:tcW w:w="89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00"/>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left"/>
              <w:rPr>
                <w:lang w:val="en-US"/>
              </w:rPr>
            </w:pPr>
            <w:r w:rsidRPr="00071D57">
              <w:rPr>
                <w:lang w:val="en-US"/>
              </w:rPr>
              <w:t>BG.42</w:t>
            </w:r>
          </w:p>
        </w:tc>
        <w:tc>
          <w:tcPr>
            <w:tcW w:w="5488"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160B2">
            <w:pPr>
              <w:pStyle w:val="Gvdemetni20"/>
              <w:framePr w:w="9408" w:h="14088"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how to identify, if any, the negative effects of power and environmental conditions on the network hardware.</w:t>
            </w:r>
            <w:r w:rsidR="00071D57" w:rsidRPr="00071D57">
              <w:rPr>
                <w:lang w:val="en-US"/>
              </w:rPr>
              <w:t xml:space="preserve"> </w:t>
            </w:r>
          </w:p>
        </w:tc>
        <w:tc>
          <w:tcPr>
            <w:tcW w:w="851"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14088" w:wrap="none" w:vAnchor="page" w:hAnchor="page" w:x="1379" w:y="1317"/>
              <w:shd w:val="clear" w:color="auto" w:fill="auto"/>
              <w:spacing w:before="0" w:line="210" w:lineRule="exact"/>
              <w:jc w:val="center"/>
              <w:rPr>
                <w:lang w:val="en-US"/>
              </w:rPr>
            </w:pPr>
            <w:r w:rsidRPr="00071D57">
              <w:rPr>
                <w:lang w:val="en-US"/>
              </w:rPr>
              <w:t>K.3.3</w:t>
            </w:r>
          </w:p>
        </w:tc>
        <w:tc>
          <w:tcPr>
            <w:tcW w:w="89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14088" w:wrap="none" w:vAnchor="page" w:hAnchor="page" w:x="1379" w:y="1317"/>
              <w:shd w:val="clear" w:color="auto" w:fill="auto"/>
              <w:spacing w:before="0" w:line="210" w:lineRule="exact"/>
              <w:jc w:val="center"/>
              <w:rPr>
                <w:lang w:val="en-US"/>
              </w:rPr>
            </w:pPr>
            <w:r w:rsidRPr="00071D57">
              <w:rPr>
                <w:lang w:val="en-US"/>
              </w:rPr>
              <w:t>T1</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57</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lastRenderedPageBreak/>
        <w:t>13UY0165-6/A8 Maintenance and Troubleshooting in the Network and</w:t>
      </w: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t>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5630"/>
        <w:gridCol w:w="709"/>
        <w:gridCol w:w="1417"/>
        <w:gridCol w:w="907"/>
      </w:tblGrid>
      <w:tr w:rsidR="00EA5FD5" w:rsidRPr="00071D57" w:rsidTr="00E160B2">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360"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5630"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DD4F2E" w:rsidP="00EA5FD5">
            <w:pPr>
              <w:pStyle w:val="Gvdemetni20"/>
              <w:framePr w:w="9408" w:h="9360" w:wrap="none" w:vAnchor="page" w:hAnchor="page" w:x="1379" w:y="1317"/>
              <w:shd w:val="clear" w:color="auto" w:fill="auto"/>
              <w:spacing w:before="0" w:line="250" w:lineRule="exact"/>
              <w:jc w:val="center"/>
              <w:rPr>
                <w:lang w:val="en-US"/>
              </w:rPr>
            </w:pPr>
            <w:r>
              <w:rPr>
                <w:rStyle w:val="Gvdemetni295ptKaln0"/>
                <w:sz w:val="20"/>
                <w:szCs w:val="20"/>
                <w:lang w:val="en-US"/>
              </w:rPr>
              <w:t>Description of Knowledge</w:t>
            </w:r>
          </w:p>
        </w:tc>
        <w:tc>
          <w:tcPr>
            <w:tcW w:w="709"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360"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417" w:type="dxa"/>
            <w:tcBorders>
              <w:top w:val="single" w:sz="4" w:space="0" w:color="auto"/>
              <w:left w:val="single" w:sz="4" w:space="0" w:color="auto"/>
              <w:bottom w:val="single" w:sz="4" w:space="0" w:color="auto"/>
            </w:tcBorders>
            <w:shd w:val="clear" w:color="auto" w:fill="B4C6E7" w:themeFill="accent5" w:themeFillTint="66"/>
            <w:vAlign w:val="center"/>
          </w:tcPr>
          <w:p w:rsidR="00EA5FD5" w:rsidRPr="00071D57" w:rsidRDefault="00EA5FD5" w:rsidP="00EA5FD5">
            <w:pPr>
              <w:pStyle w:val="Gvdemetni20"/>
              <w:framePr w:w="9408" w:h="9360"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90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A5FD5" w:rsidRPr="00071D57" w:rsidRDefault="00EA5FD5" w:rsidP="00EA5FD5">
            <w:pPr>
              <w:pStyle w:val="Gvdemetni20"/>
              <w:framePr w:w="9408" w:h="9360"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1137"/>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BG.43</w:t>
            </w:r>
          </w:p>
        </w:tc>
        <w:tc>
          <w:tcPr>
            <w:tcW w:w="5630" w:type="dxa"/>
            <w:tcBorders>
              <w:top w:val="single" w:sz="4" w:space="0" w:color="auto"/>
              <w:left w:val="single" w:sz="4" w:space="0" w:color="auto"/>
            </w:tcBorders>
            <w:shd w:val="clear" w:color="auto" w:fill="FFFFFF"/>
            <w:vAlign w:val="center"/>
          </w:tcPr>
          <w:p w:rsidR="00765D89" w:rsidRPr="00071D57" w:rsidRDefault="00DD4F2E" w:rsidP="00E160B2">
            <w:pPr>
              <w:pStyle w:val="Gvdemetni20"/>
              <w:framePr w:w="9408" w:h="9360" w:wrap="none" w:vAnchor="page" w:hAnchor="page" w:x="1379" w:y="1317"/>
              <w:shd w:val="clear" w:color="auto" w:fill="auto"/>
              <w:spacing w:before="0" w:line="254" w:lineRule="exact"/>
              <w:jc w:val="left"/>
              <w:rPr>
                <w:lang w:val="en-US"/>
              </w:rPr>
            </w:pPr>
            <w:r>
              <w:rPr>
                <w:lang w:val="en-US"/>
              </w:rPr>
              <w:t>Shares</w:t>
            </w:r>
            <w:r w:rsidR="00BB134B" w:rsidRPr="00071D57">
              <w:rPr>
                <w:lang w:val="en-US"/>
              </w:rPr>
              <w:t xml:space="preserve"> the performance data with the software and hardware suppliers in accordance with the operation rules and to describe the aspects to pay attention while designating corrective measures for deviations from the values specified by the manufacturer.</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K.3.4</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71"/>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BG.44</w:t>
            </w:r>
          </w:p>
        </w:tc>
        <w:tc>
          <w:tcPr>
            <w:tcW w:w="5630"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identify the hardware products to be removed from the network topology, or to be changed or added.</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K.3.5</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990"/>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BG.45</w:t>
            </w:r>
          </w:p>
        </w:tc>
        <w:tc>
          <w:tcPr>
            <w:tcW w:w="5630"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9360" w:wrap="none" w:vAnchor="page" w:hAnchor="page" w:x="1379" w:y="1317"/>
              <w:shd w:val="clear" w:color="auto" w:fill="auto"/>
              <w:spacing w:before="0" w:line="250" w:lineRule="exact"/>
              <w:jc w:val="left"/>
              <w:rPr>
                <w:lang w:val="en-US"/>
              </w:rPr>
            </w:pPr>
            <w:r>
              <w:rPr>
                <w:lang w:val="en-US"/>
              </w:rPr>
              <w:t>Identifies</w:t>
            </w:r>
            <w:r w:rsidR="00BB134B" w:rsidRPr="00071D57">
              <w:rPr>
                <w:lang w:val="en-US"/>
              </w:rPr>
              <w:t xml:space="preserve"> the network cables that are problematic or that do not meet the required speeds and to describe how to decide whether to repair, add or replace according to the cable type.</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K.3.6</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64"/>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BG.46</w:t>
            </w:r>
          </w:p>
        </w:tc>
        <w:tc>
          <w:tcPr>
            <w:tcW w:w="5630"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59" w:lineRule="exact"/>
              <w:jc w:val="left"/>
              <w:rPr>
                <w:lang w:val="en-US"/>
              </w:rPr>
            </w:pPr>
            <w:r>
              <w:rPr>
                <w:lang w:val="en-US"/>
              </w:rPr>
              <w:t>Describes</w:t>
            </w:r>
            <w:r w:rsidR="00BB134B" w:rsidRPr="00071D57">
              <w:rPr>
                <w:lang w:val="en-US"/>
              </w:rPr>
              <w:t xml:space="preserve"> the points to pay attention while identifying the locations that require new network cabling.</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K.3.7</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BG.47</w:t>
            </w:r>
          </w:p>
        </w:tc>
        <w:tc>
          <w:tcPr>
            <w:tcW w:w="5630" w:type="dxa"/>
            <w:tcBorders>
              <w:top w:val="single" w:sz="4" w:space="0" w:color="auto"/>
              <w:left w:val="single" w:sz="4" w:space="0" w:color="auto"/>
            </w:tcBorders>
            <w:shd w:val="clear" w:color="auto" w:fill="FFFFFF"/>
            <w:vAlign w:val="center"/>
          </w:tcPr>
          <w:p w:rsidR="00765D89" w:rsidRPr="00071D57" w:rsidRDefault="00DD4F2E" w:rsidP="00E160B2">
            <w:pPr>
              <w:pStyle w:val="Gvdemetni20"/>
              <w:framePr w:w="9408" w:h="9360" w:wrap="none" w:vAnchor="page" w:hAnchor="page" w:x="1379" w:y="1317"/>
              <w:shd w:val="clear" w:color="auto" w:fill="auto"/>
              <w:spacing w:before="0" w:line="250" w:lineRule="exact"/>
              <w:jc w:val="left"/>
              <w:rPr>
                <w:lang w:val="en-US"/>
              </w:rPr>
            </w:pPr>
            <w:r>
              <w:rPr>
                <w:lang w:val="en-US"/>
              </w:rPr>
              <w:t>Notifies</w:t>
            </w:r>
            <w:r w:rsidR="00BB134B" w:rsidRPr="00071D57">
              <w:rPr>
                <w:lang w:val="en-US"/>
              </w:rPr>
              <w:t xml:space="preserve"> the changes to be made to the authorized network technologies specialist and to describe how to ensure the update of the existing network plan.</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K.3.8</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89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BG.48</w:t>
            </w:r>
          </w:p>
        </w:tc>
        <w:tc>
          <w:tcPr>
            <w:tcW w:w="5630"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ensure the implementation of the changes that have been deemed appropriate according to the updated network plan and their test.</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K.3.9</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3.3</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4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BG.49</w:t>
            </w:r>
          </w:p>
        </w:tc>
        <w:tc>
          <w:tcPr>
            <w:tcW w:w="5630"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10" w:lineRule="exact"/>
              <w:jc w:val="left"/>
              <w:rPr>
                <w:lang w:val="en-US"/>
              </w:rPr>
            </w:pPr>
            <w:r>
              <w:rPr>
                <w:lang w:val="en-US"/>
              </w:rPr>
              <w:t>Describes</w:t>
            </w:r>
            <w:r w:rsidR="00BB134B" w:rsidRPr="00071D57">
              <w:rPr>
                <w:lang w:val="en-US"/>
              </w:rPr>
              <w:t xml:space="preserve"> how to identify the source of the problems.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K.4.1</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BG.50</w:t>
            </w:r>
          </w:p>
        </w:tc>
        <w:tc>
          <w:tcPr>
            <w:tcW w:w="563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54" w:lineRule="exact"/>
              <w:jc w:val="left"/>
              <w:rPr>
                <w:lang w:val="en-US"/>
              </w:rPr>
            </w:pPr>
            <w:r w:rsidRPr="00071D57">
              <w:rPr>
                <w:lang w:val="en-US"/>
              </w:rPr>
              <w:t xml:space="preserve">If the problem encountered is indicated in the disaster plan, </w:t>
            </w:r>
            <w:r w:rsidR="005B76D0">
              <w:rPr>
                <w:lang w:val="en-US"/>
              </w:rPr>
              <w:t>describes</w:t>
            </w:r>
            <w:r w:rsidRPr="00071D57">
              <w:rPr>
                <w:lang w:val="en-US"/>
              </w:rPr>
              <w:t xml:space="preserve"> how to check the conformity of the solution indicated in the plan and how to apply it.</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K.4.2</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1086"/>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BG.51</w:t>
            </w:r>
          </w:p>
        </w:tc>
        <w:tc>
          <w:tcPr>
            <w:tcW w:w="5630"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how to make the error identification by providing the special fault identification software for the hardware products that have a software support for fault identification and operate partially.</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K.4.3</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773"/>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BG.52</w:t>
            </w:r>
          </w:p>
        </w:tc>
        <w:tc>
          <w:tcPr>
            <w:tcW w:w="5630"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54" w:lineRule="exact"/>
              <w:jc w:val="left"/>
              <w:rPr>
                <w:lang w:val="en-US"/>
              </w:rPr>
            </w:pPr>
            <w:r>
              <w:rPr>
                <w:lang w:val="en-US"/>
              </w:rPr>
              <w:t>Describes</w:t>
            </w:r>
            <w:r w:rsidR="00BB134B" w:rsidRPr="00071D57">
              <w:rPr>
                <w:lang w:val="en-US"/>
              </w:rPr>
              <w:t xml:space="preserve"> how to operate the troubleshooting program in line with the instructions upon id</w:t>
            </w:r>
            <w:r w:rsidR="005B76D0">
              <w:rPr>
                <w:lang w:val="en-US"/>
              </w:rPr>
              <w:t xml:space="preserve">entification of an error and </w:t>
            </w:r>
            <w:r w:rsidR="00BB134B" w:rsidRPr="00071D57">
              <w:rPr>
                <w:lang w:val="en-US"/>
              </w:rPr>
              <w:t>start</w:t>
            </w:r>
            <w:r w:rsidR="005B76D0">
              <w:rPr>
                <w:lang w:val="en-US"/>
              </w:rPr>
              <w:t>s</w:t>
            </w:r>
            <w:r w:rsidR="00BB134B" w:rsidRPr="00071D57">
              <w:rPr>
                <w:lang w:val="en-US"/>
              </w:rPr>
              <w:t xml:space="preserve"> the action according to its results.</w:t>
            </w:r>
            <w:r w:rsidR="00071D57" w:rsidRPr="00071D57">
              <w:rPr>
                <w:lang w:val="en-US"/>
              </w:rPr>
              <w:t xml:space="preserve"> </w:t>
            </w:r>
          </w:p>
        </w:tc>
        <w:tc>
          <w:tcPr>
            <w:tcW w:w="709"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K.4.4</w:t>
            </w:r>
          </w:p>
        </w:tc>
        <w:tc>
          <w:tcPr>
            <w:tcW w:w="1417"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3.4</w:t>
            </w:r>
          </w:p>
        </w:tc>
        <w:tc>
          <w:tcPr>
            <w:tcW w:w="907"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r w:rsidR="00765D89" w:rsidRPr="00071D57" w:rsidTr="00E160B2">
        <w:trPr>
          <w:trHeight w:hRule="exact" w:val="523"/>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left"/>
              <w:rPr>
                <w:lang w:val="en-US"/>
              </w:rPr>
            </w:pPr>
            <w:r w:rsidRPr="00071D57">
              <w:rPr>
                <w:lang w:val="en-US"/>
              </w:rPr>
              <w:t>BG.53</w:t>
            </w:r>
          </w:p>
        </w:tc>
        <w:tc>
          <w:tcPr>
            <w:tcW w:w="5630" w:type="dxa"/>
            <w:tcBorders>
              <w:top w:val="single" w:sz="4" w:space="0" w:color="auto"/>
              <w:left w:val="single" w:sz="4" w:space="0" w:color="auto"/>
              <w:bottom w:val="single" w:sz="4" w:space="0" w:color="auto"/>
            </w:tcBorders>
            <w:shd w:val="clear" w:color="auto" w:fill="FFFFFF"/>
            <w:vAlign w:val="center"/>
          </w:tcPr>
          <w:p w:rsidR="00765D89" w:rsidRPr="00071D57" w:rsidRDefault="00FF5B63" w:rsidP="00E160B2">
            <w:pPr>
              <w:pStyle w:val="Gvdemetni20"/>
              <w:framePr w:w="9408" w:h="9360" w:wrap="none" w:vAnchor="page" w:hAnchor="page" w:x="1379" w:y="1317"/>
              <w:shd w:val="clear" w:color="auto" w:fill="auto"/>
              <w:spacing w:before="0" w:line="250" w:lineRule="exact"/>
              <w:jc w:val="left"/>
              <w:rPr>
                <w:lang w:val="en-US"/>
              </w:rPr>
            </w:pPr>
            <w:r>
              <w:rPr>
                <w:lang w:val="en-US"/>
              </w:rPr>
              <w:t>Describes</w:t>
            </w:r>
            <w:r w:rsidR="00BB134B" w:rsidRPr="00071D57">
              <w:rPr>
                <w:lang w:val="en-US"/>
              </w:rPr>
              <w:t xml:space="preserve"> the points to pay attention while reporting the problems and solutions.</w:t>
            </w:r>
            <w:r w:rsidR="00071D57" w:rsidRPr="00071D57">
              <w:rPr>
                <w:lang w:val="en-US"/>
              </w:rPr>
              <w:t xml:space="preserve"> </w:t>
            </w:r>
          </w:p>
        </w:tc>
        <w:tc>
          <w:tcPr>
            <w:tcW w:w="709"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9360" w:wrap="none" w:vAnchor="page" w:hAnchor="page" w:x="1379" w:y="1317"/>
              <w:shd w:val="clear" w:color="auto" w:fill="auto"/>
              <w:spacing w:before="0" w:line="210" w:lineRule="exact"/>
              <w:jc w:val="center"/>
              <w:rPr>
                <w:lang w:val="en-US"/>
              </w:rPr>
            </w:pPr>
            <w:r w:rsidRPr="00071D57">
              <w:rPr>
                <w:lang w:val="en-US"/>
              </w:rPr>
              <w:t>K.4.5</w:t>
            </w:r>
          </w:p>
        </w:tc>
        <w:tc>
          <w:tcPr>
            <w:tcW w:w="1417"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3.4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9360" w:wrap="none" w:vAnchor="page" w:hAnchor="page" w:x="1379" w:y="1317"/>
              <w:shd w:val="clear" w:color="auto" w:fill="auto"/>
              <w:spacing w:before="0" w:line="210" w:lineRule="exact"/>
              <w:jc w:val="center"/>
              <w:rPr>
                <w:lang w:val="en-US"/>
              </w:rPr>
            </w:pPr>
            <w:r w:rsidRPr="00071D57">
              <w:rPr>
                <w:lang w:val="en-US"/>
              </w:rPr>
              <w:t>T1</w:t>
            </w:r>
          </w:p>
        </w:tc>
      </w:tr>
    </w:tbl>
    <w:p w:rsidR="00765D89" w:rsidRPr="005B76D0" w:rsidRDefault="00BB134B">
      <w:pPr>
        <w:pStyle w:val="Tabloyazs0"/>
        <w:framePr w:wrap="none" w:vAnchor="page" w:hAnchor="page" w:x="1394" w:y="10912"/>
        <w:shd w:val="clear" w:color="auto" w:fill="auto"/>
        <w:spacing w:line="210" w:lineRule="exact"/>
        <w:jc w:val="left"/>
        <w:rPr>
          <w:b/>
          <w:lang w:val="en-US"/>
        </w:rPr>
      </w:pPr>
      <w:r w:rsidRPr="005B76D0">
        <w:rPr>
          <w:rStyle w:val="Tabloyazs1"/>
          <w:b/>
          <w:lang w:val="en-US"/>
        </w:rPr>
        <w:t>b) SKILLS AND COMPETENCES</w:t>
      </w:r>
    </w:p>
    <w:tbl>
      <w:tblPr>
        <w:tblW w:w="9407" w:type="dxa"/>
        <w:tblLayout w:type="fixed"/>
        <w:tblCellMar>
          <w:left w:w="10" w:type="dxa"/>
          <w:right w:w="10" w:type="dxa"/>
        </w:tblCellMar>
        <w:tblLook w:val="04A0" w:firstRow="1" w:lastRow="0" w:firstColumn="1" w:lastColumn="0" w:noHBand="0" w:noVBand="1"/>
      </w:tblPr>
      <w:tblGrid>
        <w:gridCol w:w="744"/>
        <w:gridCol w:w="4958"/>
        <w:gridCol w:w="714"/>
        <w:gridCol w:w="1558"/>
        <w:gridCol w:w="1433"/>
      </w:tblGrid>
      <w:tr w:rsidR="00406C35" w:rsidRPr="00071D57" w:rsidTr="00406C3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4306" w:wrap="none" w:vAnchor="page" w:hAnchor="page" w:x="1379" w:y="11181"/>
              <w:shd w:val="clear" w:color="auto" w:fill="auto"/>
              <w:spacing w:before="0" w:line="210" w:lineRule="exact"/>
              <w:ind w:left="140"/>
              <w:jc w:val="center"/>
              <w:rPr>
                <w:lang w:val="en-US"/>
              </w:rPr>
            </w:pPr>
            <w:r w:rsidRPr="00322C65">
              <w:rPr>
                <w:rStyle w:val="Gvdemetni295ptKaln0"/>
                <w:sz w:val="20"/>
                <w:szCs w:val="20"/>
                <w:lang w:val="en-US"/>
              </w:rPr>
              <w:t>No</w:t>
            </w:r>
          </w:p>
        </w:tc>
        <w:tc>
          <w:tcPr>
            <w:tcW w:w="4958"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4306" w:wrap="none" w:vAnchor="page" w:hAnchor="page" w:x="1379" w:y="11181"/>
              <w:shd w:val="clear" w:color="auto" w:fill="auto"/>
              <w:spacing w:before="0" w:line="250" w:lineRule="exact"/>
              <w:jc w:val="center"/>
              <w:rPr>
                <w:lang w:val="en-US"/>
              </w:rPr>
            </w:pPr>
            <w:r w:rsidRPr="00071D57">
              <w:rPr>
                <w:rStyle w:val="Gvdemetni295ptKaln0"/>
                <w:lang w:val="en-US"/>
              </w:rPr>
              <w:t>Skill and Competence Description</w:t>
            </w:r>
          </w:p>
        </w:tc>
        <w:tc>
          <w:tcPr>
            <w:tcW w:w="714"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4306" w:wrap="none" w:vAnchor="page" w:hAnchor="page" w:x="1379" w:y="11181"/>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58"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4306" w:wrap="none" w:vAnchor="page" w:hAnchor="page" w:x="1379" w:y="11181"/>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06C35" w:rsidRPr="00071D57" w:rsidRDefault="00406C35" w:rsidP="00406C35">
            <w:pPr>
              <w:pStyle w:val="Gvdemetni20"/>
              <w:framePr w:w="9408" w:h="4306" w:wrap="none" w:vAnchor="page" w:hAnchor="page" w:x="1379" w:y="11181"/>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51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ind w:left="140"/>
              <w:jc w:val="left"/>
              <w:rPr>
                <w:lang w:val="en-US"/>
              </w:rPr>
            </w:pPr>
            <w:r w:rsidRPr="00071D57">
              <w:rPr>
                <w:lang w:val="en-US"/>
              </w:rPr>
              <w:t>BY.1</w:t>
            </w:r>
          </w:p>
        </w:tc>
        <w:tc>
          <w:tcPr>
            <w:tcW w:w="4958"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4306" w:wrap="none" w:vAnchor="page" w:hAnchor="page" w:x="1379" w:y="11181"/>
              <w:shd w:val="clear" w:color="auto" w:fill="auto"/>
              <w:spacing w:before="0" w:line="254" w:lineRule="exact"/>
              <w:jc w:val="left"/>
              <w:rPr>
                <w:lang w:val="en-US"/>
              </w:rPr>
            </w:pPr>
            <w:r>
              <w:rPr>
                <w:lang w:val="en-US"/>
              </w:rPr>
              <w:t>B</w:t>
            </w:r>
            <w:r w:rsidR="00BB134B" w:rsidRPr="00071D57">
              <w:rPr>
                <w:lang w:val="en-US"/>
              </w:rPr>
              <w:t>ack</w:t>
            </w:r>
            <w:r>
              <w:rPr>
                <w:lang w:val="en-US"/>
              </w:rPr>
              <w:t xml:space="preserve">s </w:t>
            </w:r>
            <w:r w:rsidR="00BB134B" w:rsidRPr="00071D57">
              <w:rPr>
                <w:lang w:val="en-US"/>
              </w:rPr>
              <w:t>up before critical system operations (except the backups taken as standard).</w:t>
            </w:r>
            <w:r w:rsidR="00071D57" w:rsidRPr="00071D57">
              <w:rPr>
                <w:lang w:val="en-US"/>
              </w:rPr>
              <w:t xml:space="preserve"> </w:t>
            </w:r>
          </w:p>
        </w:tc>
        <w:tc>
          <w:tcPr>
            <w:tcW w:w="71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left"/>
              <w:rPr>
                <w:lang w:val="en-US"/>
              </w:rPr>
            </w:pPr>
            <w:r w:rsidRPr="00071D57">
              <w:rPr>
                <w:lang w:val="en-US"/>
              </w:rPr>
              <w:t>J. 1.4</w:t>
            </w:r>
          </w:p>
        </w:tc>
        <w:tc>
          <w:tcPr>
            <w:tcW w:w="155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2.1</w:t>
            </w:r>
          </w:p>
        </w:tc>
        <w:tc>
          <w:tcPr>
            <w:tcW w:w="1433"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P1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ind w:left="140"/>
              <w:jc w:val="left"/>
              <w:rPr>
                <w:lang w:val="en-US"/>
              </w:rPr>
            </w:pPr>
            <w:r w:rsidRPr="00071D57">
              <w:rPr>
                <w:lang w:val="en-US"/>
              </w:rPr>
              <w:t>BY.2</w:t>
            </w:r>
          </w:p>
        </w:tc>
        <w:tc>
          <w:tcPr>
            <w:tcW w:w="4958" w:type="dxa"/>
            <w:tcBorders>
              <w:top w:val="single" w:sz="4" w:space="0" w:color="auto"/>
              <w:left w:val="single" w:sz="4" w:space="0" w:color="auto"/>
            </w:tcBorders>
            <w:shd w:val="clear" w:color="auto" w:fill="FFFFFF"/>
            <w:vAlign w:val="center"/>
          </w:tcPr>
          <w:p w:rsidR="00765D89" w:rsidRPr="00071D57" w:rsidRDefault="00FF5B63" w:rsidP="00E160B2">
            <w:pPr>
              <w:pStyle w:val="Gvdemetni20"/>
              <w:framePr w:w="9408" w:h="4306" w:wrap="none" w:vAnchor="page" w:hAnchor="page" w:x="1379" w:y="11181"/>
              <w:shd w:val="clear" w:color="auto" w:fill="auto"/>
              <w:spacing w:before="0" w:line="254" w:lineRule="exact"/>
              <w:jc w:val="left"/>
              <w:rPr>
                <w:lang w:val="en-US"/>
              </w:rPr>
            </w:pPr>
            <w:r>
              <w:rPr>
                <w:lang w:val="en-US"/>
              </w:rPr>
              <w:t>Describes</w:t>
            </w:r>
            <w:r w:rsidR="00BB134B" w:rsidRPr="00071D57">
              <w:rPr>
                <w:lang w:val="en-US"/>
              </w:rPr>
              <w:t xml:space="preserve"> the points to pay attention while drawing up the recovery plans by designating data recovery methods and rules.</w:t>
            </w:r>
            <w:r w:rsidR="00071D57" w:rsidRPr="00071D57">
              <w:rPr>
                <w:lang w:val="en-US"/>
              </w:rPr>
              <w:t xml:space="preserve"> </w:t>
            </w:r>
          </w:p>
        </w:tc>
        <w:tc>
          <w:tcPr>
            <w:tcW w:w="71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left"/>
              <w:rPr>
                <w:lang w:val="en-US"/>
              </w:rPr>
            </w:pPr>
            <w:r w:rsidRPr="00071D57">
              <w:rPr>
                <w:lang w:val="en-US"/>
              </w:rPr>
              <w:t>J. 1.5</w:t>
            </w:r>
          </w:p>
        </w:tc>
        <w:tc>
          <w:tcPr>
            <w:tcW w:w="155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2.1</w:t>
            </w:r>
          </w:p>
        </w:tc>
        <w:tc>
          <w:tcPr>
            <w:tcW w:w="1433"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P1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ind w:left="140"/>
              <w:jc w:val="left"/>
              <w:rPr>
                <w:lang w:val="en-US"/>
              </w:rPr>
            </w:pPr>
            <w:r w:rsidRPr="00071D57">
              <w:rPr>
                <w:lang w:val="en-US"/>
              </w:rPr>
              <w:t>BY.3</w:t>
            </w:r>
          </w:p>
        </w:tc>
        <w:tc>
          <w:tcPr>
            <w:tcW w:w="4958" w:type="dxa"/>
            <w:tcBorders>
              <w:top w:val="single" w:sz="4" w:space="0" w:color="auto"/>
              <w:left w:val="single" w:sz="4" w:space="0" w:color="auto"/>
            </w:tcBorders>
            <w:shd w:val="clear" w:color="auto" w:fill="FFFFFF"/>
            <w:vAlign w:val="center"/>
          </w:tcPr>
          <w:p w:rsidR="00765D89" w:rsidRPr="00071D57" w:rsidRDefault="00DD4F2E" w:rsidP="00E160B2">
            <w:pPr>
              <w:pStyle w:val="Gvdemetni20"/>
              <w:framePr w:w="9408" w:h="4306" w:wrap="none" w:vAnchor="page" w:hAnchor="page" w:x="1379" w:y="11181"/>
              <w:shd w:val="clear" w:color="auto" w:fill="auto"/>
              <w:spacing w:before="0" w:line="250" w:lineRule="exact"/>
              <w:jc w:val="left"/>
              <w:rPr>
                <w:lang w:val="en-US"/>
              </w:rPr>
            </w:pPr>
            <w:r>
              <w:rPr>
                <w:lang w:val="en-US"/>
              </w:rPr>
              <w:t>Describes</w:t>
            </w:r>
            <w:r w:rsidR="00BB134B" w:rsidRPr="00071D57">
              <w:rPr>
                <w:lang w:val="en-US"/>
              </w:rPr>
              <w:t xml:space="preserve"> what kind of corrective measures to take by following up the service cuts, security violations, and attacks to the network services.</w:t>
            </w:r>
            <w:r w:rsidR="00071D57" w:rsidRPr="00071D57">
              <w:rPr>
                <w:lang w:val="en-US"/>
              </w:rPr>
              <w:t xml:space="preserve"> </w:t>
            </w:r>
          </w:p>
        </w:tc>
        <w:tc>
          <w:tcPr>
            <w:tcW w:w="71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left"/>
              <w:rPr>
                <w:lang w:val="en-US"/>
              </w:rPr>
            </w:pPr>
            <w:r w:rsidRPr="00071D57">
              <w:rPr>
                <w:lang w:val="en-US"/>
              </w:rPr>
              <w:t>J.3.1</w:t>
            </w:r>
          </w:p>
        </w:tc>
        <w:tc>
          <w:tcPr>
            <w:tcW w:w="155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2.2</w:t>
            </w:r>
          </w:p>
        </w:tc>
        <w:tc>
          <w:tcPr>
            <w:tcW w:w="1433"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P1</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ind w:left="140"/>
              <w:jc w:val="left"/>
              <w:rPr>
                <w:lang w:val="en-US"/>
              </w:rPr>
            </w:pPr>
            <w:r w:rsidRPr="00071D57">
              <w:rPr>
                <w:lang w:val="en-US"/>
              </w:rPr>
              <w:t>BY.4</w:t>
            </w:r>
          </w:p>
        </w:tc>
        <w:tc>
          <w:tcPr>
            <w:tcW w:w="4958"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4306" w:wrap="none" w:vAnchor="page" w:hAnchor="page" w:x="1379" w:y="11181"/>
              <w:shd w:val="clear" w:color="auto" w:fill="auto"/>
              <w:spacing w:before="0" w:line="254" w:lineRule="exact"/>
              <w:jc w:val="left"/>
              <w:rPr>
                <w:lang w:val="en-US"/>
              </w:rPr>
            </w:pPr>
            <w:r>
              <w:rPr>
                <w:lang w:val="en-US"/>
              </w:rPr>
              <w:t>Ensures</w:t>
            </w:r>
            <w:r w:rsidR="00BB134B" w:rsidRPr="00071D57">
              <w:rPr>
                <w:lang w:val="en-US"/>
              </w:rPr>
              <w:t xml:space="preserve"> the necessary power supply of the servers by checking the electrical connections and the power flow from the line.</w:t>
            </w:r>
            <w:r w:rsidR="00071D57" w:rsidRPr="00071D57">
              <w:rPr>
                <w:lang w:val="en-US"/>
              </w:rPr>
              <w:t xml:space="preserve"> </w:t>
            </w:r>
          </w:p>
        </w:tc>
        <w:tc>
          <w:tcPr>
            <w:tcW w:w="714"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left"/>
              <w:rPr>
                <w:lang w:val="en-US"/>
              </w:rPr>
            </w:pPr>
            <w:r w:rsidRPr="00071D57">
              <w:rPr>
                <w:lang w:val="en-US"/>
              </w:rPr>
              <w:t>K.2.1</w:t>
            </w:r>
          </w:p>
        </w:tc>
        <w:tc>
          <w:tcPr>
            <w:tcW w:w="1558"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4.1</w:t>
            </w:r>
          </w:p>
        </w:tc>
        <w:tc>
          <w:tcPr>
            <w:tcW w:w="1433"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P2</w:t>
            </w:r>
          </w:p>
        </w:tc>
      </w:tr>
      <w:tr w:rsidR="00765D89" w:rsidRPr="00071D57" w:rsidTr="00E160B2">
        <w:trPr>
          <w:trHeight w:hRule="exact" w:val="782"/>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ind w:left="140"/>
              <w:jc w:val="left"/>
              <w:rPr>
                <w:lang w:val="en-US"/>
              </w:rPr>
            </w:pPr>
            <w:r w:rsidRPr="00071D57">
              <w:rPr>
                <w:lang w:val="en-US"/>
              </w:rPr>
              <w:t>BY.5</w:t>
            </w:r>
          </w:p>
        </w:tc>
        <w:tc>
          <w:tcPr>
            <w:tcW w:w="4958" w:type="dxa"/>
            <w:tcBorders>
              <w:top w:val="single" w:sz="4" w:space="0" w:color="auto"/>
              <w:left w:val="single" w:sz="4" w:space="0" w:color="auto"/>
              <w:bottom w:val="single" w:sz="4" w:space="0" w:color="auto"/>
            </w:tcBorders>
            <w:shd w:val="clear" w:color="auto" w:fill="FFFFFF"/>
            <w:vAlign w:val="center"/>
          </w:tcPr>
          <w:p w:rsidR="00765D89" w:rsidRPr="00071D57" w:rsidRDefault="005B76D0" w:rsidP="00E160B2">
            <w:pPr>
              <w:pStyle w:val="Gvdemetni20"/>
              <w:framePr w:w="9408" w:h="4306" w:wrap="none" w:vAnchor="page" w:hAnchor="page" w:x="1379" w:y="11181"/>
              <w:shd w:val="clear" w:color="auto" w:fill="auto"/>
              <w:spacing w:before="0" w:line="250" w:lineRule="exact"/>
              <w:jc w:val="left"/>
              <w:rPr>
                <w:lang w:val="en-US"/>
              </w:rPr>
            </w:pPr>
            <w:r>
              <w:rPr>
                <w:lang w:val="en-US"/>
              </w:rPr>
              <w:t>Ensures</w:t>
            </w:r>
            <w:r w:rsidR="00BB134B" w:rsidRPr="00071D57">
              <w:rPr>
                <w:lang w:val="en-US"/>
              </w:rPr>
              <w:t xml:space="preserve"> the connection of the data connections between the servers to the corresponding connection points with proper cables.</w:t>
            </w:r>
            <w:r w:rsidR="00071D57" w:rsidRPr="00071D57">
              <w:rPr>
                <w:lang w:val="en-US"/>
              </w:rPr>
              <w:t xml:space="preserve"> </w:t>
            </w:r>
          </w:p>
        </w:tc>
        <w:tc>
          <w:tcPr>
            <w:tcW w:w="714"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left"/>
              <w:rPr>
                <w:lang w:val="en-US"/>
              </w:rPr>
            </w:pPr>
            <w:r w:rsidRPr="00071D57">
              <w:rPr>
                <w:lang w:val="en-US"/>
              </w:rPr>
              <w:t>K.2.2</w:t>
            </w:r>
          </w:p>
        </w:tc>
        <w:tc>
          <w:tcPr>
            <w:tcW w:w="1558"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4.1</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4306" w:wrap="none" w:vAnchor="page" w:hAnchor="page" w:x="1379" w:y="11181"/>
              <w:shd w:val="clear" w:color="auto" w:fill="auto"/>
              <w:spacing w:before="0" w:line="210" w:lineRule="exact"/>
              <w:jc w:val="center"/>
              <w:rPr>
                <w:lang w:val="en-US"/>
              </w:rPr>
            </w:pPr>
            <w:r w:rsidRPr="00071D57">
              <w:rPr>
                <w:lang w:val="en-US"/>
              </w:rPr>
              <w:t>P2</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0"/>
        <w:shd w:val="clear" w:color="auto" w:fill="auto"/>
        <w:spacing w:line="220" w:lineRule="exact"/>
        <w:rPr>
          <w:lang w:val="en-US"/>
        </w:rPr>
      </w:pPr>
      <w:r w:rsidRPr="00071D57">
        <w:rPr>
          <w:lang w:val="en-US"/>
        </w:rPr>
        <w:t>58</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lastRenderedPageBreak/>
        <w:t>13UY0165-6/A8 Maintenance and Troubleshooting in the Network and</w:t>
      </w:r>
    </w:p>
    <w:p w:rsidR="00765D89" w:rsidRPr="00071D57" w:rsidRDefault="00BB134B">
      <w:pPr>
        <w:pStyle w:val="stbilgiveyaaltbilgi0"/>
        <w:framePr w:w="6254" w:h="571" w:hRule="exact" w:wrap="none" w:vAnchor="page" w:hAnchor="page" w:x="794" w:y="538"/>
        <w:shd w:val="clear" w:color="auto" w:fill="auto"/>
        <w:spacing w:line="259" w:lineRule="exact"/>
        <w:rPr>
          <w:lang w:val="en-US"/>
        </w:rPr>
      </w:pPr>
      <w:r w:rsidRPr="00071D57">
        <w:rPr>
          <w:lang w:val="en-US"/>
        </w:rPr>
        <w:t>Server Systems</w:t>
      </w:r>
    </w:p>
    <w:p w:rsidR="00765D89" w:rsidRPr="00071D57" w:rsidRDefault="00BB134B">
      <w:pPr>
        <w:pStyle w:val="stbilgiveyaaltbilgi0"/>
        <w:framePr w:wrap="none" w:vAnchor="page" w:hAnchor="page" w:x="7734" w:y="565"/>
        <w:shd w:val="clear" w:color="auto" w:fill="auto"/>
        <w:spacing w:line="220" w:lineRule="exact"/>
        <w:rPr>
          <w:lang w:val="en-US"/>
        </w:rPr>
      </w:pPr>
      <w:r w:rsidRPr="00071D57">
        <w:rPr>
          <w:lang w:val="en-US"/>
        </w:rPr>
        <w:t>Date of Publication: 12/06/2013 Rev. No:00</w:t>
      </w:r>
    </w:p>
    <w:tbl>
      <w:tblPr>
        <w:tblW w:w="9407" w:type="dxa"/>
        <w:tblLayout w:type="fixed"/>
        <w:tblCellMar>
          <w:left w:w="10" w:type="dxa"/>
          <w:right w:w="10" w:type="dxa"/>
        </w:tblCellMar>
        <w:tblLook w:val="04A0" w:firstRow="1" w:lastRow="0" w:firstColumn="1" w:lastColumn="0" w:noHBand="0" w:noVBand="1"/>
      </w:tblPr>
      <w:tblGrid>
        <w:gridCol w:w="744"/>
        <w:gridCol w:w="4963"/>
        <w:gridCol w:w="710"/>
        <w:gridCol w:w="1560"/>
        <w:gridCol w:w="1430"/>
      </w:tblGrid>
      <w:tr w:rsidR="00406C35" w:rsidRPr="00071D57" w:rsidTr="00406C35">
        <w:trPr>
          <w:trHeight w:hRule="exact" w:val="855"/>
        </w:trPr>
        <w:tc>
          <w:tcPr>
            <w:tcW w:w="744"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7138" w:wrap="none" w:vAnchor="page" w:hAnchor="page" w:x="1379" w:y="1317"/>
              <w:shd w:val="clear" w:color="auto" w:fill="auto"/>
              <w:spacing w:before="0" w:line="210" w:lineRule="exact"/>
              <w:ind w:left="140"/>
              <w:jc w:val="center"/>
              <w:rPr>
                <w:lang w:val="en-US"/>
              </w:rPr>
            </w:pPr>
            <w:r w:rsidRPr="00322C65">
              <w:rPr>
                <w:rStyle w:val="Gvdemetni295ptKaln0"/>
                <w:sz w:val="20"/>
                <w:szCs w:val="20"/>
                <w:lang w:val="en-US"/>
              </w:rPr>
              <w:t>No</w:t>
            </w:r>
          </w:p>
        </w:tc>
        <w:tc>
          <w:tcPr>
            <w:tcW w:w="4963"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7138" w:wrap="none" w:vAnchor="page" w:hAnchor="page" w:x="1379" w:y="1317"/>
              <w:shd w:val="clear" w:color="auto" w:fill="auto"/>
              <w:spacing w:before="0" w:line="250" w:lineRule="exact"/>
              <w:jc w:val="center"/>
              <w:rPr>
                <w:lang w:val="en-US"/>
              </w:rPr>
            </w:pPr>
            <w:r w:rsidRPr="00071D57">
              <w:rPr>
                <w:rStyle w:val="Gvdemetni295ptKaln0"/>
                <w:lang w:val="en-US"/>
              </w:rPr>
              <w:t>Skill and Competence Description</w:t>
            </w:r>
          </w:p>
        </w:tc>
        <w:tc>
          <w:tcPr>
            <w:tcW w:w="710"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7138" w:wrap="none" w:vAnchor="page" w:hAnchor="page" w:x="1379" w:y="1317"/>
              <w:shd w:val="clear" w:color="auto" w:fill="auto"/>
              <w:spacing w:before="0" w:line="254" w:lineRule="exact"/>
              <w:jc w:val="center"/>
              <w:rPr>
                <w:lang w:val="en-US"/>
              </w:rPr>
            </w:pPr>
            <w:r w:rsidRPr="00322C65">
              <w:rPr>
                <w:rStyle w:val="Gvdemetni295ptKaln0"/>
                <w:sz w:val="20"/>
                <w:szCs w:val="20"/>
                <w:lang w:val="en-US"/>
              </w:rPr>
              <w:t>NOS Related Department</w:t>
            </w:r>
          </w:p>
        </w:tc>
        <w:tc>
          <w:tcPr>
            <w:tcW w:w="1560" w:type="dxa"/>
            <w:tcBorders>
              <w:top w:val="single" w:sz="4" w:space="0" w:color="auto"/>
              <w:left w:val="single" w:sz="4" w:space="0" w:color="auto"/>
              <w:bottom w:val="single" w:sz="4" w:space="0" w:color="auto"/>
            </w:tcBorders>
            <w:shd w:val="clear" w:color="auto" w:fill="B4C6E7" w:themeFill="accent5" w:themeFillTint="66"/>
            <w:vAlign w:val="center"/>
          </w:tcPr>
          <w:p w:rsidR="00406C35" w:rsidRPr="00071D57" w:rsidRDefault="00406C35" w:rsidP="00406C35">
            <w:pPr>
              <w:pStyle w:val="Gvdemetni20"/>
              <w:framePr w:w="9408" w:h="7138" w:wrap="none" w:vAnchor="page" w:hAnchor="page" w:x="1379" w:y="1317"/>
              <w:shd w:val="clear" w:color="auto" w:fill="auto"/>
              <w:spacing w:before="0" w:line="210" w:lineRule="exact"/>
              <w:jc w:val="center"/>
              <w:rPr>
                <w:lang w:val="en-US"/>
              </w:rPr>
            </w:pPr>
            <w:r w:rsidRPr="00322C65">
              <w:rPr>
                <w:rStyle w:val="Gvdemetni295ptKaln0"/>
                <w:sz w:val="20"/>
                <w:szCs w:val="20"/>
                <w:lang w:val="en-US"/>
              </w:rPr>
              <w:t>Qualification Unit Performance Criterion</w:t>
            </w:r>
          </w:p>
        </w:tc>
        <w:tc>
          <w:tcPr>
            <w:tcW w:w="143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06C35" w:rsidRPr="00071D57" w:rsidRDefault="00406C35" w:rsidP="00406C35">
            <w:pPr>
              <w:pStyle w:val="Gvdemetni20"/>
              <w:framePr w:w="9408" w:h="7138" w:wrap="none" w:vAnchor="page" w:hAnchor="page" w:x="1379" w:y="1317"/>
              <w:shd w:val="clear" w:color="auto" w:fill="auto"/>
              <w:spacing w:before="0" w:after="60" w:line="190" w:lineRule="exact"/>
              <w:jc w:val="center"/>
              <w:rPr>
                <w:lang w:val="en-US"/>
              </w:rPr>
            </w:pPr>
            <w:r w:rsidRPr="00322C65">
              <w:rPr>
                <w:rStyle w:val="Gvdemetni295ptKaln0"/>
                <w:sz w:val="20"/>
                <w:szCs w:val="20"/>
                <w:lang w:val="en-US"/>
              </w:rPr>
              <w:t>Evaluation</w:t>
            </w:r>
            <w:r>
              <w:rPr>
                <w:rStyle w:val="Gvdemetni295ptKaln0"/>
                <w:sz w:val="20"/>
                <w:szCs w:val="20"/>
                <w:lang w:val="en-US"/>
              </w:rPr>
              <w:t xml:space="preserve"> </w:t>
            </w:r>
            <w:r w:rsidRPr="00322C65">
              <w:rPr>
                <w:rStyle w:val="Gvdemetni295ptKaln0"/>
                <w:sz w:val="20"/>
                <w:szCs w:val="20"/>
                <w:lang w:val="en-US"/>
              </w:rPr>
              <w:t>Mean</w:t>
            </w:r>
          </w:p>
        </w:tc>
      </w:tr>
      <w:tr w:rsidR="00765D89" w:rsidRPr="00071D57" w:rsidTr="00E160B2">
        <w:trPr>
          <w:trHeight w:hRule="exact" w:val="712"/>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BY.6</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7138" w:wrap="none" w:vAnchor="page" w:hAnchor="page" w:x="1379" w:y="1317"/>
              <w:shd w:val="clear" w:color="auto" w:fill="auto"/>
              <w:spacing w:before="0" w:line="259" w:lineRule="exact"/>
              <w:jc w:val="left"/>
              <w:rPr>
                <w:lang w:val="en-US"/>
              </w:rPr>
            </w:pPr>
            <w:r>
              <w:rPr>
                <w:lang w:val="en-US"/>
              </w:rPr>
              <w:t>Identifies</w:t>
            </w:r>
            <w:r w:rsidR="00BB134B" w:rsidRPr="00071D57">
              <w:rPr>
                <w:lang w:val="en-US"/>
              </w:rPr>
              <w:t xml:space="preserve"> the source of hardware and software problems.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K.4.1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P2</w:t>
            </w:r>
          </w:p>
        </w:tc>
      </w:tr>
      <w:tr w:rsidR="00765D89" w:rsidRPr="00071D57" w:rsidTr="00E160B2">
        <w:trPr>
          <w:trHeight w:hRule="exact" w:val="862"/>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BY.7</w:t>
            </w:r>
          </w:p>
        </w:tc>
        <w:tc>
          <w:tcPr>
            <w:tcW w:w="4963"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54" w:lineRule="exact"/>
              <w:jc w:val="left"/>
              <w:rPr>
                <w:lang w:val="en-US"/>
              </w:rPr>
            </w:pPr>
            <w:r w:rsidRPr="00071D57">
              <w:rPr>
                <w:lang w:val="en-US"/>
              </w:rPr>
              <w:t xml:space="preserve">If the problem encountered is indicated in the disaster plan, </w:t>
            </w:r>
            <w:r w:rsidR="00B3286A">
              <w:rPr>
                <w:lang w:val="en-US"/>
              </w:rPr>
              <w:t>checks</w:t>
            </w:r>
            <w:r w:rsidRPr="00071D57">
              <w:rPr>
                <w:lang w:val="en-US"/>
              </w:rPr>
              <w:t xml:space="preserve"> the conformity of the solution indicated in the plan and to apply it.</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K.4.2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P2</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BY.8</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7138" w:wrap="none" w:vAnchor="page" w:hAnchor="page" w:x="1379" w:y="1317"/>
              <w:shd w:val="clear" w:color="auto" w:fill="auto"/>
              <w:spacing w:before="0" w:line="254" w:lineRule="exact"/>
              <w:jc w:val="left"/>
              <w:rPr>
                <w:lang w:val="en-US"/>
              </w:rPr>
            </w:pPr>
            <w:r>
              <w:rPr>
                <w:lang w:val="en-US"/>
              </w:rPr>
              <w:t>Ensures</w:t>
            </w:r>
            <w:r w:rsidR="00BB134B" w:rsidRPr="00071D57">
              <w:rPr>
                <w:lang w:val="en-US"/>
              </w:rPr>
              <w:t xml:space="preserve"> the necessary power supply of the servers by checking the electrical connections in the network systems and the power flow from the line.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K.2.1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P3</w:t>
            </w:r>
          </w:p>
        </w:tc>
      </w:tr>
      <w:tr w:rsidR="00765D89" w:rsidRPr="00071D57" w:rsidTr="00E160B2">
        <w:trPr>
          <w:trHeight w:hRule="exact" w:val="90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BY.9</w:t>
            </w:r>
          </w:p>
        </w:tc>
        <w:tc>
          <w:tcPr>
            <w:tcW w:w="4963" w:type="dxa"/>
            <w:tcBorders>
              <w:top w:val="single" w:sz="4" w:space="0" w:color="auto"/>
              <w:left w:val="single" w:sz="4" w:space="0" w:color="auto"/>
            </w:tcBorders>
            <w:shd w:val="clear" w:color="auto" w:fill="FFFFFF"/>
            <w:vAlign w:val="center"/>
          </w:tcPr>
          <w:p w:rsidR="00765D89" w:rsidRPr="00071D57" w:rsidRDefault="00312E74" w:rsidP="00E160B2">
            <w:pPr>
              <w:pStyle w:val="Gvdemetni20"/>
              <w:framePr w:w="9408" w:h="7138" w:wrap="none" w:vAnchor="page" w:hAnchor="page" w:x="1379" w:y="1317"/>
              <w:shd w:val="clear" w:color="auto" w:fill="auto"/>
              <w:spacing w:before="0" w:line="250" w:lineRule="exact"/>
              <w:jc w:val="left"/>
              <w:rPr>
                <w:lang w:val="en-US"/>
              </w:rPr>
            </w:pPr>
            <w:r>
              <w:rPr>
                <w:lang w:val="en-US"/>
              </w:rPr>
              <w:t>Connects</w:t>
            </w:r>
            <w:r w:rsidR="00BB134B" w:rsidRPr="00071D57">
              <w:rPr>
                <w:lang w:val="en-US"/>
              </w:rPr>
              <w:t xml:space="preserve"> the data connections between the network hardware products to the corresponding connection points with proper cables.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P3</w:t>
            </w:r>
          </w:p>
        </w:tc>
      </w:tr>
      <w:tr w:rsidR="00765D89" w:rsidRPr="00071D57" w:rsidTr="00E160B2">
        <w:trPr>
          <w:trHeight w:hRule="exact" w:val="572"/>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BY.10</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7138" w:wrap="none" w:vAnchor="page" w:hAnchor="page" w:x="1379" w:y="1317"/>
              <w:shd w:val="clear" w:color="auto" w:fill="auto"/>
              <w:spacing w:before="0" w:line="259" w:lineRule="exact"/>
              <w:jc w:val="left"/>
              <w:rPr>
                <w:lang w:val="en-US"/>
              </w:rPr>
            </w:pPr>
            <w:r>
              <w:rPr>
                <w:lang w:val="en-US"/>
              </w:rPr>
              <w:t>Identifies</w:t>
            </w:r>
            <w:r w:rsidR="00BB134B" w:rsidRPr="00071D57">
              <w:rPr>
                <w:lang w:val="en-US"/>
              </w:rPr>
              <w:t xml:space="preserve"> the source of hardware and software problems.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K.4.1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P3</w:t>
            </w:r>
          </w:p>
        </w:tc>
      </w:tr>
      <w:tr w:rsidR="00765D89" w:rsidRPr="00071D57" w:rsidTr="00E160B2">
        <w:trPr>
          <w:trHeight w:hRule="exact" w:val="864"/>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BY.11</w:t>
            </w:r>
          </w:p>
        </w:tc>
        <w:tc>
          <w:tcPr>
            <w:tcW w:w="4963"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54" w:lineRule="exact"/>
              <w:jc w:val="left"/>
              <w:rPr>
                <w:lang w:val="en-US"/>
              </w:rPr>
            </w:pPr>
            <w:r w:rsidRPr="00071D57">
              <w:rPr>
                <w:lang w:val="en-US"/>
              </w:rPr>
              <w:t>If the problem encountered is ind</w:t>
            </w:r>
            <w:r w:rsidR="00B853D9">
              <w:rPr>
                <w:lang w:val="en-US"/>
              </w:rPr>
              <w:t>icated in the disaster plan, c</w:t>
            </w:r>
            <w:r w:rsidRPr="00071D57">
              <w:rPr>
                <w:lang w:val="en-US"/>
              </w:rPr>
              <w:t>heck</w:t>
            </w:r>
            <w:r w:rsidR="00B853D9">
              <w:rPr>
                <w:lang w:val="en-US"/>
              </w:rPr>
              <w:t>s</w:t>
            </w:r>
            <w:r w:rsidRPr="00071D57">
              <w:rPr>
                <w:lang w:val="en-US"/>
              </w:rPr>
              <w:t xml:space="preserve"> the conformity of the solution indicated in the plan and to apply it.</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K.4.2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P3</w:t>
            </w:r>
          </w:p>
        </w:tc>
      </w:tr>
      <w:tr w:rsidR="00765D89" w:rsidRPr="00071D57" w:rsidTr="00E160B2">
        <w:trPr>
          <w:trHeight w:hRule="exact" w:val="768"/>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BY.12</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7138" w:wrap="none" w:vAnchor="page" w:hAnchor="page" w:x="1379" w:y="1317"/>
              <w:shd w:val="clear" w:color="auto" w:fill="auto"/>
              <w:spacing w:before="0" w:line="254" w:lineRule="exact"/>
              <w:jc w:val="left"/>
              <w:rPr>
                <w:lang w:val="en-US"/>
              </w:rPr>
            </w:pPr>
            <w:r>
              <w:rPr>
                <w:lang w:val="en-US"/>
              </w:rPr>
              <w:t>Ensures</w:t>
            </w:r>
            <w:r w:rsidR="00BB134B" w:rsidRPr="00071D57">
              <w:rPr>
                <w:lang w:val="en-US"/>
              </w:rPr>
              <w:t xml:space="preserve"> the necessary power supply by checking the electrical connections in the backup systems and the power flow from the line.</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K.2.1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P4</w:t>
            </w:r>
          </w:p>
        </w:tc>
      </w:tr>
      <w:tr w:rsidR="00765D89" w:rsidRPr="00071D57" w:rsidTr="00E160B2">
        <w:trPr>
          <w:trHeight w:hRule="exact" w:val="930"/>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BY.13</w:t>
            </w:r>
          </w:p>
        </w:tc>
        <w:tc>
          <w:tcPr>
            <w:tcW w:w="4963" w:type="dxa"/>
            <w:tcBorders>
              <w:top w:val="single" w:sz="4" w:space="0" w:color="auto"/>
              <w:left w:val="single" w:sz="4" w:space="0" w:color="auto"/>
            </w:tcBorders>
            <w:shd w:val="clear" w:color="auto" w:fill="FFFFFF"/>
            <w:vAlign w:val="center"/>
          </w:tcPr>
          <w:p w:rsidR="00765D89" w:rsidRPr="00071D57" w:rsidRDefault="00312E74" w:rsidP="00E160B2">
            <w:pPr>
              <w:pStyle w:val="Gvdemetni20"/>
              <w:framePr w:w="9408" w:h="7138" w:wrap="none" w:vAnchor="page" w:hAnchor="page" w:x="1379" w:y="1317"/>
              <w:shd w:val="clear" w:color="auto" w:fill="auto"/>
              <w:spacing w:before="0" w:line="254" w:lineRule="exact"/>
              <w:jc w:val="left"/>
              <w:rPr>
                <w:lang w:val="en-US"/>
              </w:rPr>
            </w:pPr>
            <w:r>
              <w:rPr>
                <w:lang w:val="en-US"/>
              </w:rPr>
              <w:t>Connects</w:t>
            </w:r>
            <w:r w:rsidR="00BB134B" w:rsidRPr="00071D57">
              <w:rPr>
                <w:lang w:val="en-US"/>
              </w:rPr>
              <w:t xml:space="preserve"> the data connections between the backup systems to the corresponding connection points with proper cables.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K.2.2</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4.1</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P4</w:t>
            </w:r>
          </w:p>
        </w:tc>
      </w:tr>
      <w:tr w:rsidR="00765D89" w:rsidRPr="00071D57" w:rsidTr="00E160B2">
        <w:trPr>
          <w:trHeight w:hRule="exact" w:val="561"/>
        </w:trPr>
        <w:tc>
          <w:tcPr>
            <w:tcW w:w="744"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BY.14</w:t>
            </w:r>
          </w:p>
        </w:tc>
        <w:tc>
          <w:tcPr>
            <w:tcW w:w="4963" w:type="dxa"/>
            <w:tcBorders>
              <w:top w:val="single" w:sz="4" w:space="0" w:color="auto"/>
              <w:left w:val="single" w:sz="4" w:space="0" w:color="auto"/>
            </w:tcBorders>
            <w:shd w:val="clear" w:color="auto" w:fill="FFFFFF"/>
            <w:vAlign w:val="center"/>
          </w:tcPr>
          <w:p w:rsidR="00765D89" w:rsidRPr="00071D57" w:rsidRDefault="005B76D0" w:rsidP="00E160B2">
            <w:pPr>
              <w:pStyle w:val="Gvdemetni20"/>
              <w:framePr w:w="9408" w:h="7138" w:wrap="none" w:vAnchor="page" w:hAnchor="page" w:x="1379" w:y="1317"/>
              <w:shd w:val="clear" w:color="auto" w:fill="auto"/>
              <w:spacing w:before="0" w:line="259" w:lineRule="exact"/>
              <w:jc w:val="left"/>
              <w:rPr>
                <w:lang w:val="en-US"/>
              </w:rPr>
            </w:pPr>
            <w:r>
              <w:rPr>
                <w:lang w:val="en-US"/>
              </w:rPr>
              <w:t>Identifies</w:t>
            </w:r>
            <w:r w:rsidR="00BB134B" w:rsidRPr="00071D57">
              <w:rPr>
                <w:lang w:val="en-US"/>
              </w:rPr>
              <w:t xml:space="preserve"> the source of hardware and software problems.</w:t>
            </w:r>
            <w:r w:rsidR="00071D57" w:rsidRPr="00071D57">
              <w:rPr>
                <w:lang w:val="en-US"/>
              </w:rPr>
              <w:t xml:space="preserve"> </w:t>
            </w:r>
          </w:p>
        </w:tc>
        <w:tc>
          <w:tcPr>
            <w:tcW w:w="710" w:type="dxa"/>
            <w:tcBorders>
              <w:top w:val="single" w:sz="4" w:space="0" w:color="auto"/>
              <w:left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K.4.1</w:t>
            </w:r>
          </w:p>
        </w:tc>
        <w:tc>
          <w:tcPr>
            <w:tcW w:w="1560" w:type="dxa"/>
            <w:tcBorders>
              <w:top w:val="single" w:sz="4" w:space="0" w:color="auto"/>
              <w:lef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4.2</w:t>
            </w:r>
          </w:p>
        </w:tc>
        <w:tc>
          <w:tcPr>
            <w:tcW w:w="1430" w:type="dxa"/>
            <w:tcBorders>
              <w:top w:val="single" w:sz="4" w:space="0" w:color="auto"/>
              <w:left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P4</w:t>
            </w:r>
          </w:p>
        </w:tc>
      </w:tr>
      <w:tr w:rsidR="00765D89" w:rsidRPr="00071D57" w:rsidTr="00E160B2">
        <w:trPr>
          <w:trHeight w:hRule="exact" w:val="994"/>
        </w:trPr>
        <w:tc>
          <w:tcPr>
            <w:tcW w:w="744"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left"/>
              <w:rPr>
                <w:lang w:val="en-US"/>
              </w:rPr>
            </w:pPr>
            <w:r w:rsidRPr="00071D57">
              <w:rPr>
                <w:lang w:val="en-US"/>
              </w:rPr>
              <w:t>BY.15</w:t>
            </w:r>
          </w:p>
        </w:tc>
        <w:tc>
          <w:tcPr>
            <w:tcW w:w="4963"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59" w:lineRule="exact"/>
              <w:jc w:val="left"/>
              <w:rPr>
                <w:lang w:val="en-US"/>
              </w:rPr>
            </w:pPr>
            <w:r w:rsidRPr="00071D57">
              <w:rPr>
                <w:lang w:val="en-US"/>
              </w:rPr>
              <w:t>If the problem encountered is ind</w:t>
            </w:r>
            <w:r w:rsidR="00312E74">
              <w:rPr>
                <w:lang w:val="en-US"/>
              </w:rPr>
              <w:t xml:space="preserve">icated in the disaster plan, </w:t>
            </w:r>
            <w:r w:rsidRPr="00071D57">
              <w:rPr>
                <w:lang w:val="en-US"/>
              </w:rPr>
              <w:t>check</w:t>
            </w:r>
            <w:r w:rsidR="00312E74">
              <w:rPr>
                <w:lang w:val="en-US"/>
              </w:rPr>
              <w:t>s</w:t>
            </w:r>
            <w:r w:rsidRPr="00071D57">
              <w:rPr>
                <w:lang w:val="en-US"/>
              </w:rPr>
              <w:t xml:space="preserve"> the conformity of the solution indicated in the plan and to apply it.</w:t>
            </w:r>
            <w:r w:rsidR="00071D57" w:rsidRPr="00071D57">
              <w:rPr>
                <w:lang w:val="en-US"/>
              </w:rPr>
              <w:t xml:space="preserve"> </w:t>
            </w:r>
          </w:p>
        </w:tc>
        <w:tc>
          <w:tcPr>
            <w:tcW w:w="710" w:type="dxa"/>
            <w:tcBorders>
              <w:top w:val="single" w:sz="4" w:space="0" w:color="auto"/>
              <w:left w:val="single" w:sz="4" w:space="0" w:color="auto"/>
              <w:bottom w:val="single" w:sz="4" w:space="0" w:color="auto"/>
            </w:tcBorders>
            <w:shd w:val="clear" w:color="auto" w:fill="FFFFFF"/>
            <w:vAlign w:val="center"/>
          </w:tcPr>
          <w:p w:rsidR="00765D89" w:rsidRPr="00071D57" w:rsidRDefault="00BB134B" w:rsidP="00E160B2">
            <w:pPr>
              <w:pStyle w:val="Gvdemetni20"/>
              <w:framePr w:w="9408" w:h="7138" w:wrap="none" w:vAnchor="page" w:hAnchor="page" w:x="1379" w:y="1317"/>
              <w:shd w:val="clear" w:color="auto" w:fill="auto"/>
              <w:spacing w:before="0" w:line="210" w:lineRule="exact"/>
              <w:jc w:val="center"/>
              <w:rPr>
                <w:lang w:val="en-US"/>
              </w:rPr>
            </w:pPr>
            <w:r w:rsidRPr="00071D57">
              <w:rPr>
                <w:lang w:val="en-US"/>
              </w:rPr>
              <w:t>K.4.2</w:t>
            </w:r>
          </w:p>
        </w:tc>
        <w:tc>
          <w:tcPr>
            <w:tcW w:w="1560" w:type="dxa"/>
            <w:tcBorders>
              <w:top w:val="single" w:sz="4" w:space="0" w:color="auto"/>
              <w:left w:val="single" w:sz="4" w:space="0" w:color="auto"/>
              <w:bottom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4.2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65D89" w:rsidRPr="00071D57" w:rsidRDefault="00BB134B">
            <w:pPr>
              <w:pStyle w:val="Gvdemetni20"/>
              <w:framePr w:w="9408" w:h="7138" w:wrap="none" w:vAnchor="page" w:hAnchor="page" w:x="1379" w:y="1317"/>
              <w:shd w:val="clear" w:color="auto" w:fill="auto"/>
              <w:spacing w:before="0" w:line="210" w:lineRule="exact"/>
              <w:jc w:val="center"/>
              <w:rPr>
                <w:lang w:val="en-US"/>
              </w:rPr>
            </w:pPr>
            <w:r w:rsidRPr="00071D57">
              <w:rPr>
                <w:lang w:val="en-US"/>
              </w:rPr>
              <w:t>P4</w:t>
            </w:r>
          </w:p>
        </w:tc>
      </w:tr>
    </w:tbl>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59</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11" w:y="565"/>
        <w:shd w:val="clear" w:color="auto" w:fill="auto"/>
        <w:spacing w:line="220" w:lineRule="exact"/>
        <w:rPr>
          <w:lang w:val="en-US"/>
        </w:rPr>
      </w:pPr>
      <w:r w:rsidRPr="00071D57">
        <w:rPr>
          <w:lang w:val="en-US"/>
        </w:rPr>
        <w:lastRenderedPageBreak/>
        <w:t>13UY0165-6 System Manager</w:t>
      </w:r>
    </w:p>
    <w:p w:rsidR="00765D89" w:rsidRPr="00071D57" w:rsidRDefault="00BB134B" w:rsidP="00312E74">
      <w:pPr>
        <w:pStyle w:val="stbilgiveyaaltbilgi0"/>
        <w:framePr w:wrap="none" w:vAnchor="page" w:hAnchor="page" w:x="7038" w:y="565"/>
        <w:shd w:val="clear" w:color="auto" w:fill="auto"/>
        <w:spacing w:line="220" w:lineRule="exact"/>
        <w:rPr>
          <w:lang w:val="en-US"/>
        </w:rPr>
      </w:pPr>
      <w:r w:rsidRPr="00071D57">
        <w:rPr>
          <w:lang w:val="en-US"/>
        </w:rPr>
        <w:t>Date of Publication: 12/06/2013 Rev. No</w:t>
      </w:r>
      <w:r w:rsidR="00312E74" w:rsidRPr="00071D57">
        <w:rPr>
          <w:lang w:val="en-US"/>
        </w:rPr>
        <w:t>: 00</w:t>
      </w:r>
    </w:p>
    <w:p w:rsidR="00765D89" w:rsidRPr="00BA4BB0" w:rsidRDefault="00245A57">
      <w:pPr>
        <w:pStyle w:val="Gvdemetni20"/>
        <w:framePr w:w="9120" w:h="267" w:hRule="exact" w:wrap="none" w:vAnchor="page" w:hAnchor="page" w:x="1392" w:y="1144"/>
        <w:shd w:val="clear" w:color="auto" w:fill="auto"/>
        <w:spacing w:before="0" w:line="210" w:lineRule="exact"/>
        <w:jc w:val="center"/>
        <w:rPr>
          <w:b/>
          <w:lang w:val="en-US"/>
        </w:rPr>
      </w:pPr>
      <w:r w:rsidRPr="00BA4BB0">
        <w:rPr>
          <w:b/>
          <w:lang w:val="en-US"/>
        </w:rPr>
        <w:t>ANNEXES</w:t>
      </w:r>
    </w:p>
    <w:p w:rsidR="00765D89" w:rsidRPr="00B853D9" w:rsidRDefault="00BB134B">
      <w:pPr>
        <w:pStyle w:val="Gvdemetni20"/>
        <w:framePr w:w="9120" w:h="13853" w:hRule="exact" w:wrap="none" w:vAnchor="page" w:hAnchor="page" w:x="1392" w:y="1562"/>
        <w:shd w:val="clear" w:color="auto" w:fill="auto"/>
        <w:spacing w:before="0" w:line="312" w:lineRule="exact"/>
        <w:rPr>
          <w:b/>
          <w:lang w:val="en-US"/>
        </w:rPr>
      </w:pPr>
      <w:r w:rsidRPr="00B853D9">
        <w:rPr>
          <w:b/>
          <w:lang w:val="en-US"/>
        </w:rPr>
        <w:t>ANNEX 1: Qualification Units</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60"/>
        </w:tabs>
        <w:spacing w:before="0" w:line="312" w:lineRule="exact"/>
        <w:ind w:left="440"/>
        <w:rPr>
          <w:lang w:val="en-US"/>
        </w:rPr>
      </w:pPr>
      <w:r w:rsidRPr="00071D57">
        <w:rPr>
          <w:lang w:val="en-US"/>
        </w:rPr>
        <w:t xml:space="preserve">13UY0165-6/A1 OHS, Quality, Environmental Protection, Work Organization and </w:t>
      </w:r>
      <w:r w:rsidR="00312E74">
        <w:rPr>
          <w:lang w:val="en-US"/>
        </w:rPr>
        <w:t xml:space="preserve">Career </w:t>
      </w:r>
      <w:r w:rsidRPr="00071D57">
        <w:rPr>
          <w:lang w:val="en-US"/>
        </w:rPr>
        <w:t xml:space="preserve"> Development</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84"/>
        </w:tabs>
        <w:spacing w:before="0" w:line="312" w:lineRule="exact"/>
        <w:ind w:left="440"/>
        <w:rPr>
          <w:lang w:val="en-US"/>
        </w:rPr>
      </w:pPr>
      <w:r w:rsidRPr="00071D57">
        <w:rPr>
          <w:lang w:val="en-US"/>
        </w:rPr>
        <w:t>13UY0165-6/A2 Fundamentals of Computer Hardware and Software</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84"/>
        </w:tabs>
        <w:spacing w:before="0" w:line="312" w:lineRule="exact"/>
        <w:ind w:left="440"/>
        <w:rPr>
          <w:lang w:val="en-US"/>
        </w:rPr>
      </w:pPr>
      <w:r w:rsidRPr="00071D57">
        <w:rPr>
          <w:lang w:val="en-US"/>
        </w:rPr>
        <w:t>13UY0165-6/A3 Fundamentals of Network Technologies</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84"/>
        </w:tabs>
        <w:spacing w:before="0" w:line="312" w:lineRule="exact"/>
        <w:ind w:left="440"/>
        <w:rPr>
          <w:lang w:val="en-US"/>
        </w:rPr>
      </w:pPr>
      <w:r w:rsidRPr="00071D57">
        <w:rPr>
          <w:lang w:val="en-US"/>
        </w:rPr>
        <w:t>13UY0165-6/A4 Fundamentals of Server Systems</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84"/>
        </w:tabs>
        <w:spacing w:before="0" w:line="312" w:lineRule="exact"/>
        <w:ind w:left="440"/>
        <w:rPr>
          <w:lang w:val="en-US"/>
        </w:rPr>
      </w:pPr>
      <w:r w:rsidRPr="00071D57">
        <w:rPr>
          <w:lang w:val="en-US"/>
        </w:rPr>
        <w:t>13UY0165-6/A5 Creating the Infrastructure of IT</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84"/>
        </w:tabs>
        <w:spacing w:before="0" w:line="312" w:lineRule="exact"/>
        <w:ind w:left="440"/>
        <w:rPr>
          <w:lang w:val="en-US"/>
        </w:rPr>
      </w:pPr>
      <w:r w:rsidRPr="00071D57">
        <w:rPr>
          <w:lang w:val="en-US"/>
        </w:rPr>
        <w:t>13UY0165-/A6 Configuration of the Network and Server Systems</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84"/>
        </w:tabs>
        <w:spacing w:before="0" w:line="312" w:lineRule="exact"/>
        <w:ind w:left="440"/>
        <w:rPr>
          <w:lang w:val="en-US"/>
        </w:rPr>
      </w:pPr>
      <w:r w:rsidRPr="00071D57">
        <w:rPr>
          <w:lang w:val="en-US"/>
        </w:rPr>
        <w:t>13UY0165-6/A7 Operation of the Systems and Applications</w:t>
      </w:r>
    </w:p>
    <w:p w:rsidR="00765D89" w:rsidRPr="00071D57" w:rsidRDefault="00BB134B">
      <w:pPr>
        <w:pStyle w:val="Gvdemetni20"/>
        <w:framePr w:w="9120" w:h="13853" w:hRule="exact" w:wrap="none" w:vAnchor="page" w:hAnchor="page" w:x="1392" w:y="1562"/>
        <w:numPr>
          <w:ilvl w:val="0"/>
          <w:numId w:val="28"/>
        </w:numPr>
        <w:shd w:val="clear" w:color="auto" w:fill="auto"/>
        <w:tabs>
          <w:tab w:val="left" w:pos="757"/>
        </w:tabs>
        <w:spacing w:before="0" w:line="504" w:lineRule="exact"/>
        <w:ind w:right="780" w:firstLine="440"/>
        <w:jc w:val="left"/>
        <w:rPr>
          <w:lang w:val="en-US"/>
        </w:rPr>
      </w:pPr>
      <w:r w:rsidRPr="00071D57">
        <w:rPr>
          <w:lang w:val="en-US"/>
        </w:rPr>
        <w:t>13UY0165-6/A8 Maintenance and Troubleshooting in the Network and Server Systems</w:t>
      </w:r>
      <w:r w:rsidR="00071D57" w:rsidRPr="00071D57">
        <w:rPr>
          <w:lang w:val="en-US"/>
        </w:rPr>
        <w:t xml:space="preserve"> </w:t>
      </w:r>
      <w:r w:rsidR="00B853D9">
        <w:rPr>
          <w:b/>
          <w:lang w:val="en-US"/>
        </w:rPr>
        <w:t>ANNEX 2: Terms, Symbols</w:t>
      </w:r>
      <w:r w:rsidRPr="00B853D9">
        <w:rPr>
          <w:b/>
          <w:lang w:val="en-US"/>
        </w:rPr>
        <w:t xml:space="preserve"> and Abbreviations</w:t>
      </w:r>
    </w:p>
    <w:p w:rsidR="00765D89" w:rsidRPr="00071D57" w:rsidRDefault="00BB134B">
      <w:pPr>
        <w:pStyle w:val="Gvdemetni20"/>
        <w:framePr w:w="9120" w:h="13853" w:hRule="exact" w:wrap="none" w:vAnchor="page" w:hAnchor="page" w:x="1392" w:y="1562"/>
        <w:shd w:val="clear" w:color="auto" w:fill="auto"/>
        <w:spacing w:before="0" w:after="64" w:line="288" w:lineRule="exact"/>
        <w:rPr>
          <w:lang w:val="en-US"/>
        </w:rPr>
      </w:pPr>
      <w:r w:rsidRPr="00071D57">
        <w:rPr>
          <w:lang w:val="en-US"/>
        </w:rPr>
        <w:t>OPEN-SOURCE CODED OPERATING SYSTEM: Computer operating system whose source code is open to everyone and which is generally distributed free of charge,</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52" w:line="283" w:lineRule="exact"/>
        <w:rPr>
          <w:lang w:val="en-US"/>
        </w:rPr>
      </w:pPr>
      <w:r w:rsidRPr="00071D57">
        <w:rPr>
          <w:lang w:val="en-US"/>
        </w:rPr>
        <w:t>ADMIN (ADMINISTRATOR): Person who is fully authorized and responsible for the development of the system and resolution of the problems,</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64" w:line="293" w:lineRule="exact"/>
        <w:rPr>
          <w:lang w:val="en-US"/>
        </w:rPr>
      </w:pPr>
      <w:r w:rsidRPr="00071D57">
        <w:rPr>
          <w:lang w:val="en-US"/>
        </w:rPr>
        <w:t>NETWORK NAME ANALYSIS SERVICE: Service that converts the digital identification information defining the device on the network to the names that can be more easily remembered by people,</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122" w:line="288" w:lineRule="exact"/>
        <w:rPr>
          <w:lang w:val="en-US"/>
        </w:rPr>
      </w:pPr>
      <w:r w:rsidRPr="00071D57">
        <w:rPr>
          <w:lang w:val="en-US"/>
        </w:rPr>
        <w:t>NETWORK CONNECTION: Connection system which is established between several communication hardware products such as the server, printer, personal computer, modem and their peripherals that are in wired or wireless connection with a communication protocol, for the purpose of file sharing, communication, common application programs and use of data banks,</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101" w:line="210" w:lineRule="exact"/>
        <w:rPr>
          <w:lang w:val="en-US"/>
        </w:rPr>
      </w:pPr>
      <w:r w:rsidRPr="00071D57">
        <w:rPr>
          <w:lang w:val="en-US"/>
        </w:rPr>
        <w:t xml:space="preserve">NETWORK HARDWARE: All electronic, </w:t>
      </w:r>
      <w:r w:rsidR="00312E74" w:rsidRPr="00071D57">
        <w:rPr>
          <w:lang w:val="en-US"/>
        </w:rPr>
        <w:t>electro mechanic</w:t>
      </w:r>
      <w:r w:rsidRPr="00071D57">
        <w:rPr>
          <w:lang w:val="en-US"/>
        </w:rPr>
        <w:t xml:space="preserve"> and mechanic components with a network connection,</w:t>
      </w:r>
    </w:p>
    <w:p w:rsidR="00765D89" w:rsidRPr="00071D57" w:rsidRDefault="00BB134B">
      <w:pPr>
        <w:pStyle w:val="Gvdemetni20"/>
        <w:framePr w:w="9120" w:h="13853" w:hRule="exact" w:wrap="none" w:vAnchor="page" w:hAnchor="page" w:x="1392" w:y="1562"/>
        <w:shd w:val="clear" w:color="auto" w:fill="auto"/>
        <w:spacing w:before="0" w:after="60" w:line="293" w:lineRule="exact"/>
        <w:rPr>
          <w:lang w:val="en-US"/>
        </w:rPr>
      </w:pPr>
      <w:r w:rsidRPr="00071D57">
        <w:rPr>
          <w:lang w:val="en-US"/>
        </w:rPr>
        <w:t>NETWORK SECURITY: Provisions and policies that ensure the use of all software and hardware products related to the network only by authorized persons and in a permitted scale,</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60" w:line="293" w:lineRule="exact"/>
        <w:rPr>
          <w:lang w:val="en-US"/>
        </w:rPr>
      </w:pPr>
      <w:r w:rsidRPr="00071D57">
        <w:rPr>
          <w:lang w:val="en-US"/>
        </w:rPr>
        <w:t>NETWORK BACKBONE: Physical part of the computer network infrastructure that consists of active network hardware, network cables and connecting units that interconnect the end network hardware products,</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tabs>
          <w:tab w:val="left" w:pos="2390"/>
        </w:tabs>
        <w:spacing w:before="0" w:line="293" w:lineRule="exact"/>
        <w:rPr>
          <w:lang w:val="en-US"/>
        </w:rPr>
      </w:pPr>
      <w:r w:rsidRPr="00071D57">
        <w:rPr>
          <w:lang w:val="en-US"/>
        </w:rPr>
        <w:t>NETWORK PERFORMANCE:</w:t>
      </w:r>
      <w:r w:rsidRPr="00071D57">
        <w:rPr>
          <w:lang w:val="en-US"/>
        </w:rPr>
        <w:tab/>
        <w:t>Refers to the realization of the expected performance of the network hardware and software products and</w:t>
      </w:r>
    </w:p>
    <w:p w:rsidR="00765D89" w:rsidRPr="00071D57" w:rsidRDefault="00BB134B">
      <w:pPr>
        <w:pStyle w:val="Gvdemetni20"/>
        <w:framePr w:w="9120" w:h="13853" w:hRule="exact" w:wrap="none" w:vAnchor="page" w:hAnchor="page" w:x="1392" w:y="1562"/>
        <w:shd w:val="clear" w:color="auto" w:fill="auto"/>
        <w:spacing w:before="0" w:after="64" w:line="293" w:lineRule="exact"/>
        <w:rPr>
          <w:lang w:val="en-US"/>
        </w:rPr>
      </w:pPr>
      <w:r w:rsidRPr="00071D57">
        <w:rPr>
          <w:lang w:val="en-US"/>
        </w:rPr>
        <w:t>the response of the network topology to the expected speed requirements.</w:t>
      </w:r>
    </w:p>
    <w:p w:rsidR="00765D89" w:rsidRPr="00071D57" w:rsidRDefault="00BB134B">
      <w:pPr>
        <w:pStyle w:val="Gvdemetni20"/>
        <w:framePr w:w="9120" w:h="13853" w:hRule="exact" w:wrap="none" w:vAnchor="page" w:hAnchor="page" w:x="1392" w:y="1562"/>
        <w:shd w:val="clear" w:color="auto" w:fill="auto"/>
        <w:spacing w:before="0" w:after="56" w:line="288" w:lineRule="exact"/>
        <w:rPr>
          <w:lang w:val="en-US"/>
        </w:rPr>
      </w:pPr>
      <w:r w:rsidRPr="00071D57">
        <w:rPr>
          <w:lang w:val="en-US"/>
        </w:rPr>
        <w:t>NETWORK IDENTIFICATION SOFTWARE: Software that checks whether a specific software or hardware performs the expected network functions,</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64" w:line="293" w:lineRule="exact"/>
        <w:rPr>
          <w:lang w:val="en-US"/>
        </w:rPr>
      </w:pPr>
      <w:r w:rsidRPr="00071D57">
        <w:rPr>
          <w:lang w:val="en-US"/>
        </w:rPr>
        <w:t>NETWORK TOPOLOGY: Refers to general plans that specify how the network hardware products are interconnected in terms of physical and software aspects and how they communicate with each other,</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60" w:line="288" w:lineRule="exact"/>
        <w:rPr>
          <w:lang w:val="en-US"/>
        </w:rPr>
      </w:pPr>
      <w:r w:rsidRPr="00071D57">
        <w:rPr>
          <w:lang w:val="en-US"/>
        </w:rPr>
        <w:t>NETWORK MANAGEMENT SERVICE: Server services that are operated for the configuration of network hardware and software settings and their central management,</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122" w:line="288" w:lineRule="exact"/>
        <w:rPr>
          <w:lang w:val="en-US"/>
        </w:rPr>
      </w:pPr>
      <w:r w:rsidRPr="00071D57">
        <w:rPr>
          <w:lang w:val="en-US"/>
        </w:rPr>
        <w:t>ACTIVE NETWORK HARDWARE: Special hardware used for the establishment of network backbone and creation of physical connection points,</w:t>
      </w:r>
      <w:r w:rsidR="00071D57" w:rsidRPr="00071D57">
        <w:rPr>
          <w:lang w:val="en-US"/>
        </w:rPr>
        <w:t xml:space="preserve"> </w:t>
      </w:r>
    </w:p>
    <w:p w:rsidR="00765D89" w:rsidRPr="00071D57" w:rsidRDefault="00BB134B">
      <w:pPr>
        <w:pStyle w:val="Gvdemetni20"/>
        <w:framePr w:w="9120" w:h="13853" w:hRule="exact" w:wrap="none" w:vAnchor="page" w:hAnchor="page" w:x="1392" w:y="1562"/>
        <w:shd w:val="clear" w:color="auto" w:fill="auto"/>
        <w:spacing w:before="0" w:after="90" w:line="210" w:lineRule="exact"/>
        <w:rPr>
          <w:lang w:val="en-US"/>
        </w:rPr>
      </w:pPr>
      <w:r w:rsidRPr="00071D57">
        <w:rPr>
          <w:lang w:val="en-US"/>
        </w:rPr>
        <w:t>ALERT: Warning boxes and alarm signal,</w:t>
      </w:r>
    </w:p>
    <w:p w:rsidR="00765D89" w:rsidRPr="00071D57" w:rsidRDefault="00071D57">
      <w:pPr>
        <w:pStyle w:val="Gvdemetni20"/>
        <w:framePr w:w="9120" w:h="13853" w:hRule="exact" w:wrap="none" w:vAnchor="page" w:hAnchor="page" w:x="1392" w:y="1562"/>
        <w:shd w:val="clear" w:color="auto" w:fill="auto"/>
        <w:spacing w:before="0" w:after="56" w:line="288" w:lineRule="exact"/>
        <w:rPr>
          <w:lang w:val="en-US"/>
        </w:rPr>
      </w:pPr>
      <w:r w:rsidRPr="00071D57">
        <w:rPr>
          <w:lang w:val="en-US"/>
        </w:rPr>
        <w:t xml:space="preserve"> </w:t>
      </w:r>
      <w:r w:rsidR="00BB134B" w:rsidRPr="00071D57">
        <w:rPr>
          <w:lang w:val="en-US"/>
        </w:rPr>
        <w:t>MAINTENANCE: Activities that cover the replacement of worn, end-of-life pieces or parts that should be periodically changed of the related machine, hardware, tool or system, realization of cleaning and similar tasks, and the configuration of the settings according to the technical instructions and user guides.</w:t>
      </w:r>
    </w:p>
    <w:p w:rsidR="00765D89" w:rsidRPr="00071D57" w:rsidRDefault="00BB134B">
      <w:pPr>
        <w:pStyle w:val="Gvdemetni20"/>
        <w:framePr w:w="9120" w:h="13853" w:hRule="exact" w:wrap="none" w:vAnchor="page" w:hAnchor="page" w:x="1392" w:y="1562"/>
        <w:shd w:val="clear" w:color="auto" w:fill="auto"/>
        <w:spacing w:before="0" w:line="293" w:lineRule="exact"/>
        <w:rPr>
          <w:lang w:val="en-US"/>
        </w:rPr>
      </w:pPr>
      <w:r w:rsidRPr="00071D57">
        <w:rPr>
          <w:lang w:val="en-US"/>
        </w:rPr>
        <w:t>MAINTENANCE PLAN: Planning the rules, methods and periods specified for the realization of maintenance activities,</w:t>
      </w:r>
      <w:r w:rsidR="00071D57" w:rsidRPr="00071D57">
        <w:rPr>
          <w:lang w:val="en-US"/>
        </w:rPr>
        <w:t xml:space="preserve"> </w:t>
      </w:r>
    </w:p>
    <w:p w:rsidR="00765D89" w:rsidRPr="00071D57" w:rsidRDefault="00BB134B">
      <w:pPr>
        <w:pStyle w:val="stbilgiveyaaltbilgi0"/>
        <w:framePr w:wrap="none" w:vAnchor="page" w:hAnchor="page" w:x="701"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7" w:y="16050"/>
        <w:shd w:val="clear" w:color="auto" w:fill="auto"/>
        <w:spacing w:line="220" w:lineRule="exact"/>
        <w:rPr>
          <w:lang w:val="en-US"/>
        </w:rPr>
      </w:pPr>
      <w:r w:rsidRPr="00071D57">
        <w:rPr>
          <w:lang w:val="en-US"/>
        </w:rPr>
        <w:t>60</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6" w:y="565"/>
        <w:shd w:val="clear" w:color="auto" w:fill="auto"/>
        <w:spacing w:line="220" w:lineRule="exact"/>
        <w:rPr>
          <w:lang w:val="en-US"/>
        </w:rPr>
      </w:pPr>
      <w:r w:rsidRPr="00071D57">
        <w:rPr>
          <w:lang w:val="en-US"/>
        </w:rPr>
        <w:lastRenderedPageBreak/>
        <w:t>13UY0165-6 System Manager</w:t>
      </w:r>
    </w:p>
    <w:p w:rsidR="00765D89" w:rsidRPr="00071D57" w:rsidRDefault="00BB134B" w:rsidP="00312E74">
      <w:pPr>
        <w:pStyle w:val="stbilgiveyaaltbilgi0"/>
        <w:framePr w:wrap="none" w:vAnchor="page" w:hAnchor="page" w:x="6930" w:y="504"/>
        <w:shd w:val="clear" w:color="auto" w:fill="auto"/>
        <w:spacing w:line="220" w:lineRule="exact"/>
        <w:rPr>
          <w:lang w:val="en-US"/>
        </w:rPr>
      </w:pPr>
      <w:r w:rsidRPr="00071D57">
        <w:rPr>
          <w:lang w:val="en-US"/>
        </w:rPr>
        <w:t>Date of Publication: 12/06/2013 Rev. No</w:t>
      </w:r>
      <w:r w:rsidR="00312E74" w:rsidRPr="00071D57">
        <w:rPr>
          <w:lang w:val="en-US"/>
        </w:rPr>
        <w:t>: 00</w:t>
      </w:r>
    </w:p>
    <w:p w:rsidR="00765D89" w:rsidRPr="00071D57" w:rsidRDefault="00BB134B">
      <w:pPr>
        <w:pStyle w:val="Gvdemetni20"/>
        <w:framePr w:w="9130" w:h="14633" w:hRule="exact" w:wrap="none" w:vAnchor="page" w:hAnchor="page" w:x="1387" w:y="992"/>
        <w:shd w:val="clear" w:color="auto" w:fill="auto"/>
        <w:spacing w:before="0" w:line="389" w:lineRule="exact"/>
        <w:rPr>
          <w:lang w:val="en-US"/>
        </w:rPr>
      </w:pPr>
      <w:r w:rsidRPr="00071D57">
        <w:rPr>
          <w:lang w:val="en-US"/>
        </w:rPr>
        <w:t>BANDWIDTH: Data transfer speed or capacity of the network communication channel,</w:t>
      </w:r>
    </w:p>
    <w:p w:rsidR="00765D89" w:rsidRPr="00071D57" w:rsidRDefault="00BB134B">
      <w:pPr>
        <w:pStyle w:val="Gvdemetni20"/>
        <w:framePr w:w="9130" w:h="14633" w:hRule="exact" w:wrap="none" w:vAnchor="page" w:hAnchor="page" w:x="1387" w:y="992"/>
        <w:shd w:val="clear" w:color="auto" w:fill="auto"/>
        <w:spacing w:before="0" w:line="389" w:lineRule="exact"/>
        <w:rPr>
          <w:lang w:val="en-US"/>
        </w:rPr>
      </w:pPr>
      <w:r w:rsidRPr="00071D57">
        <w:rPr>
          <w:lang w:val="en-US"/>
        </w:rPr>
        <w:t>BATCH: A set of data or jobs to be processed in the computer,</w:t>
      </w:r>
    </w:p>
    <w:p w:rsidR="00765D89" w:rsidRPr="00071D57" w:rsidRDefault="00BB134B">
      <w:pPr>
        <w:pStyle w:val="Gvdemetni20"/>
        <w:framePr w:w="9130" w:h="14633" w:hRule="exact" w:wrap="none" w:vAnchor="page" w:hAnchor="page" w:x="1387" w:y="992"/>
        <w:shd w:val="clear" w:color="auto" w:fill="auto"/>
        <w:spacing w:before="0" w:line="389" w:lineRule="exact"/>
        <w:rPr>
          <w:lang w:val="en-US"/>
        </w:rPr>
      </w:pPr>
      <w:r w:rsidRPr="00071D57">
        <w:rPr>
          <w:lang w:val="en-US"/>
        </w:rPr>
        <w:t>CBT: Computer Based Test</w:t>
      </w:r>
    </w:p>
    <w:p w:rsidR="00765D89" w:rsidRPr="00071D57" w:rsidRDefault="00BB134B">
      <w:pPr>
        <w:pStyle w:val="Gvdemetni20"/>
        <w:framePr w:w="9130" w:h="14633" w:hRule="exact" w:wrap="none" w:vAnchor="page" w:hAnchor="page" w:x="1387" w:y="992"/>
        <w:shd w:val="clear" w:color="auto" w:fill="auto"/>
        <w:spacing w:before="0" w:after="60" w:line="288" w:lineRule="exact"/>
        <w:rPr>
          <w:lang w:val="en-US"/>
        </w:rPr>
      </w:pPr>
      <w:r w:rsidRPr="00071D57">
        <w:rPr>
          <w:lang w:val="en-US"/>
        </w:rPr>
        <w:t>WORK GROUP: A user group where each of the interconnected computers in a local network has its own user account,</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52" w:line="288" w:lineRule="exact"/>
        <w:rPr>
          <w:lang w:val="en-US"/>
        </w:rPr>
      </w:pPr>
      <w:r w:rsidRPr="00071D57">
        <w:rPr>
          <w:lang w:val="en-US"/>
        </w:rPr>
        <w:t>PERIPHERAL: An auxiliary hardware product such as an input - output unit or a communication unit that works in conjunction with a computer system.</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60" w:line="298" w:lineRule="exact"/>
        <w:rPr>
          <w:lang w:val="en-US"/>
        </w:rPr>
      </w:pPr>
      <w:r w:rsidRPr="00071D57">
        <w:rPr>
          <w:lang w:val="en-US"/>
        </w:rPr>
        <w:t>ENVIRONMENTAL CONDITION REGULATOR: Special hardware that serve to regulate the characteristics of a location such as temperature, coolness, and moist,</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68" w:line="298" w:lineRule="exact"/>
        <w:rPr>
          <w:lang w:val="en-US"/>
        </w:rPr>
      </w:pPr>
      <w:r w:rsidRPr="00071D57">
        <w:rPr>
          <w:lang w:val="en-US"/>
        </w:rPr>
        <w:t>CIRCUIT DIAGRAM: Diagram that shows the connections between the electrical or electronic hardware products,</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56" w:line="288" w:lineRule="exact"/>
        <w:rPr>
          <w:lang w:val="en-US"/>
        </w:rPr>
      </w:pPr>
      <w:r w:rsidRPr="00071D57">
        <w:rPr>
          <w:lang w:val="en-US"/>
        </w:rPr>
        <w:t>DYNAMIC ROUTING: Ensuring that the routing tasks are realized by calculating the alternative transmission routes against network use intensity or any other faults,</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64" w:line="293" w:lineRule="exact"/>
        <w:rPr>
          <w:lang w:val="en-US"/>
        </w:rPr>
      </w:pPr>
      <w:r w:rsidRPr="00071D57">
        <w:rPr>
          <w:lang w:val="en-US"/>
        </w:rPr>
        <w:t>INDEX SERVICE: Software service that keeps the information related to the physical and logic objects in a network, organizes them, carries out their central management, manages the access of the users to these,</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122" w:line="288" w:lineRule="exact"/>
        <w:rPr>
          <w:lang w:val="en-US"/>
        </w:rPr>
      </w:pPr>
      <w:r w:rsidRPr="00071D57">
        <w:rPr>
          <w:lang w:val="en-US"/>
        </w:rPr>
        <w:t>DOMAIN: Work group that enables the central management in a network that has become too large for a single work group,</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124" w:line="210" w:lineRule="exact"/>
        <w:rPr>
          <w:lang w:val="en-US"/>
        </w:rPr>
      </w:pPr>
      <w:r w:rsidRPr="00071D57">
        <w:rPr>
          <w:lang w:val="en-US"/>
        </w:rPr>
        <w:t>DOMAIN CONTROLLER: Server that manages the domain group,</w:t>
      </w:r>
    </w:p>
    <w:p w:rsidR="00765D89" w:rsidRPr="00071D57" w:rsidRDefault="00BB134B">
      <w:pPr>
        <w:pStyle w:val="Gvdemetni20"/>
        <w:framePr w:w="9130" w:h="14633" w:hRule="exact" w:wrap="none" w:vAnchor="page" w:hAnchor="page" w:x="1387" w:y="992"/>
        <w:shd w:val="clear" w:color="auto" w:fill="auto"/>
        <w:spacing w:before="0" w:after="105" w:line="210" w:lineRule="exact"/>
        <w:rPr>
          <w:lang w:val="en-US"/>
        </w:rPr>
      </w:pPr>
      <w:r w:rsidRPr="00071D57">
        <w:rPr>
          <w:lang w:val="en-US"/>
        </w:rPr>
        <w:t xml:space="preserve">HARDWARE: Electronic, </w:t>
      </w:r>
      <w:r w:rsidR="00312E74" w:rsidRPr="00071D57">
        <w:rPr>
          <w:lang w:val="en-US"/>
        </w:rPr>
        <w:t>electro mechanic</w:t>
      </w:r>
      <w:r w:rsidRPr="00071D57">
        <w:rPr>
          <w:lang w:val="en-US"/>
        </w:rPr>
        <w:t xml:space="preserve"> and mechanic components of a network, computer or peripheral,</w:t>
      </w:r>
    </w:p>
    <w:p w:rsidR="00765D89" w:rsidRPr="00071D57" w:rsidRDefault="00BB134B">
      <w:pPr>
        <w:pStyle w:val="Gvdemetni20"/>
        <w:framePr w:w="9130" w:h="14633" w:hRule="exact" w:wrap="none" w:vAnchor="page" w:hAnchor="page" w:x="1387" w:y="992"/>
        <w:shd w:val="clear" w:color="auto" w:fill="auto"/>
        <w:spacing w:before="0" w:after="122" w:line="288" w:lineRule="exact"/>
        <w:rPr>
          <w:lang w:val="en-US"/>
        </w:rPr>
      </w:pPr>
      <w:r w:rsidRPr="00071D57">
        <w:rPr>
          <w:lang w:val="en-US"/>
        </w:rPr>
        <w:t>FILE SHARING SERVICE: Software service that enables the access of other software and hardware products to the indexes and files in a computer or special data storage system,</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93" w:line="210" w:lineRule="exact"/>
        <w:rPr>
          <w:lang w:val="en-US"/>
        </w:rPr>
      </w:pPr>
      <w:r w:rsidRPr="00071D57">
        <w:rPr>
          <w:lang w:val="en-US"/>
        </w:rPr>
        <w:t>EVENT: Events that take place on the system,</w:t>
      </w:r>
    </w:p>
    <w:p w:rsidR="00765D89" w:rsidRPr="00071D57" w:rsidRDefault="00BB134B">
      <w:pPr>
        <w:pStyle w:val="Gvdemetni20"/>
        <w:framePr w:w="9130" w:h="14633" w:hRule="exact" w:wrap="none" w:vAnchor="page" w:hAnchor="page" w:x="1387" w:y="992"/>
        <w:shd w:val="clear" w:color="auto" w:fill="auto"/>
        <w:spacing w:before="0" w:after="33" w:line="254" w:lineRule="exact"/>
        <w:rPr>
          <w:lang w:val="en-US"/>
        </w:rPr>
      </w:pPr>
      <w:r w:rsidRPr="00071D57">
        <w:rPr>
          <w:lang w:val="en-US"/>
        </w:rPr>
        <w:t>DISASTER SCENARIO/PLAN: A set of events/plans that are required to be applied in case of the worst situations such as potential system crash, data complication or loss, security threat, etc.,</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64" w:line="288" w:lineRule="exact"/>
        <w:rPr>
          <w:lang w:val="en-US"/>
        </w:rPr>
      </w:pPr>
      <w:r w:rsidRPr="00071D57">
        <w:rPr>
          <w:lang w:val="en-US"/>
        </w:rPr>
        <w:t>WIDE AREA NETWORK: Broad physical or logical networks that are created with communication rule conversion in order to send the data to remote distances,</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56" w:line="283" w:lineRule="exact"/>
        <w:rPr>
          <w:lang w:val="en-US"/>
        </w:rPr>
      </w:pPr>
      <w:r w:rsidRPr="00071D57">
        <w:rPr>
          <w:lang w:val="en-US"/>
        </w:rPr>
        <w:t>FIREWALL: A software or hardware-based network security service that controls the incoming and outgoing network data packages based on applied rule set,</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56" w:line="288" w:lineRule="exact"/>
        <w:rPr>
          <w:lang w:val="en-US"/>
        </w:rPr>
      </w:pPr>
      <w:r w:rsidRPr="00071D57">
        <w:rPr>
          <w:lang w:val="en-US"/>
        </w:rPr>
        <w:t>SECURITY BREACH: Previously designated behavior or system use that has the potential to partially or wholly deactivate the network hardware and software products,</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64" w:line="293" w:lineRule="exact"/>
        <w:rPr>
          <w:lang w:val="en-US"/>
        </w:rPr>
      </w:pPr>
      <w:r w:rsidRPr="00071D57">
        <w:rPr>
          <w:lang w:val="en-US"/>
        </w:rPr>
        <w:t>SECURITY POLICY: A set of rules that will apply in the use of all hardware and software products in a network,</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122" w:line="288" w:lineRule="exact"/>
        <w:rPr>
          <w:lang w:val="en-US"/>
        </w:rPr>
      </w:pPr>
      <w:r w:rsidRPr="00071D57">
        <w:rPr>
          <w:lang w:val="en-US"/>
        </w:rPr>
        <w:t>SECURITY SOFTWARE: Protection and instant check software that are developed for ensuring the protection of computer or other network hardware,</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128" w:line="210" w:lineRule="exact"/>
        <w:rPr>
          <w:lang w:val="en-US"/>
        </w:rPr>
      </w:pPr>
      <w:r w:rsidRPr="00071D57">
        <w:rPr>
          <w:lang w:val="en-US"/>
        </w:rPr>
        <w:t>IBT: Internet Based Test</w:t>
      </w:r>
    </w:p>
    <w:p w:rsidR="00765D89" w:rsidRPr="00071D57" w:rsidRDefault="00BB134B">
      <w:pPr>
        <w:pStyle w:val="Gvdemetni20"/>
        <w:framePr w:w="9130" w:h="14633" w:hRule="exact" w:wrap="none" w:vAnchor="page" w:hAnchor="page" w:x="1387" w:y="992"/>
        <w:shd w:val="clear" w:color="auto" w:fill="auto"/>
        <w:spacing w:before="0" w:after="96" w:line="210" w:lineRule="exact"/>
        <w:rPr>
          <w:lang w:val="en-US"/>
        </w:rPr>
      </w:pPr>
      <w:r w:rsidRPr="00071D57">
        <w:rPr>
          <w:lang w:val="en-US"/>
        </w:rPr>
        <w:t>INFORMATION: Informative message,</w:t>
      </w:r>
    </w:p>
    <w:p w:rsidR="00765D89" w:rsidRPr="00071D57" w:rsidRDefault="00BB134B">
      <w:pPr>
        <w:pStyle w:val="Gvdemetni20"/>
        <w:framePr w:w="9130" w:h="14633" w:hRule="exact" w:wrap="none" w:vAnchor="page" w:hAnchor="page" w:x="1387" w:y="992"/>
        <w:shd w:val="clear" w:color="auto" w:fill="auto"/>
        <w:spacing w:before="0" w:after="64" w:line="293" w:lineRule="exact"/>
        <w:rPr>
          <w:lang w:val="en-US"/>
        </w:rPr>
      </w:pPr>
      <w:r w:rsidRPr="00071D57">
        <w:rPr>
          <w:lang w:val="en-US"/>
        </w:rPr>
        <w:t>IP ADDRESS: Communication address that is used for the data exchange between the network hardware and software products using the IP protocol and other hardware and software products,</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after="122" w:line="288" w:lineRule="exact"/>
        <w:rPr>
          <w:lang w:val="en-US"/>
        </w:rPr>
      </w:pPr>
      <w:r w:rsidRPr="00071D57">
        <w:rPr>
          <w:lang w:val="en-US"/>
        </w:rPr>
        <w:t>IP ADDRESS DISTRIBUTION SERVICE: Software service that enables the central distribution of IP addresses to end devices and their management,</w:t>
      </w:r>
      <w:r w:rsidR="00071D57" w:rsidRPr="00071D57">
        <w:rPr>
          <w:lang w:val="en-US"/>
        </w:rPr>
        <w:t xml:space="preserve"> </w:t>
      </w:r>
    </w:p>
    <w:p w:rsidR="00765D89" w:rsidRPr="00071D57" w:rsidRDefault="00BB134B">
      <w:pPr>
        <w:pStyle w:val="Gvdemetni20"/>
        <w:framePr w:w="9130" w:h="14633" w:hRule="exact" w:wrap="none" w:vAnchor="page" w:hAnchor="page" w:x="1387" w:y="992"/>
        <w:shd w:val="clear" w:color="auto" w:fill="auto"/>
        <w:spacing w:before="0" w:line="210" w:lineRule="exact"/>
        <w:rPr>
          <w:lang w:val="en-US"/>
        </w:rPr>
      </w:pPr>
      <w:r w:rsidRPr="00071D57">
        <w:rPr>
          <w:lang w:val="en-US"/>
        </w:rPr>
        <w:t>ISCO: International Standard Classification of Occupations,</w:t>
      </w:r>
    </w:p>
    <w:p w:rsidR="00765D89" w:rsidRPr="00071D57" w:rsidRDefault="00BB134B">
      <w:pPr>
        <w:pStyle w:val="stbilgiveyaaltbilgi0"/>
        <w:framePr w:wrap="none" w:vAnchor="page" w:hAnchor="page" w:x="696"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2" w:y="16050"/>
        <w:shd w:val="clear" w:color="auto" w:fill="auto"/>
        <w:spacing w:line="220" w:lineRule="exact"/>
        <w:rPr>
          <w:lang w:val="en-US"/>
        </w:rPr>
      </w:pPr>
      <w:r w:rsidRPr="00071D57">
        <w:rPr>
          <w:lang w:val="en-US"/>
        </w:rPr>
        <w:t>61</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9" w:y="565"/>
        <w:shd w:val="clear" w:color="auto" w:fill="auto"/>
        <w:spacing w:line="220" w:lineRule="exact"/>
        <w:rPr>
          <w:lang w:val="en-US"/>
        </w:rPr>
      </w:pPr>
      <w:r w:rsidRPr="00071D57">
        <w:rPr>
          <w:lang w:val="en-US"/>
        </w:rPr>
        <w:lastRenderedPageBreak/>
        <w:t>13UY0165-6 System Manager</w:t>
      </w:r>
    </w:p>
    <w:p w:rsidR="00765D89" w:rsidRPr="00071D57" w:rsidRDefault="00BB134B" w:rsidP="00312E74">
      <w:pPr>
        <w:pStyle w:val="stbilgiveyaaltbilgi0"/>
        <w:framePr w:wrap="none" w:vAnchor="page" w:hAnchor="page" w:x="6617" w:y="545"/>
        <w:shd w:val="clear" w:color="auto" w:fill="auto"/>
        <w:spacing w:line="220" w:lineRule="exact"/>
        <w:rPr>
          <w:lang w:val="en-US"/>
        </w:rPr>
      </w:pPr>
      <w:r w:rsidRPr="00071D57">
        <w:rPr>
          <w:lang w:val="en-US"/>
        </w:rPr>
        <w:t>Date of Publication: 12/06/2013 Rev. No</w:t>
      </w:r>
      <w:r w:rsidR="00312E74" w:rsidRPr="00071D57">
        <w:rPr>
          <w:lang w:val="en-US"/>
        </w:rPr>
        <w:t>: 00</w:t>
      </w:r>
    </w:p>
    <w:p w:rsidR="00765D89" w:rsidRPr="00071D57" w:rsidRDefault="00BB134B">
      <w:pPr>
        <w:pStyle w:val="Gvdemetni20"/>
        <w:framePr w:w="9134" w:h="14064" w:hRule="exact" w:wrap="none" w:vAnchor="page" w:hAnchor="page" w:x="1385" w:y="1111"/>
        <w:shd w:val="clear" w:color="auto" w:fill="auto"/>
        <w:spacing w:before="0" w:after="36" w:line="210" w:lineRule="exact"/>
        <w:rPr>
          <w:lang w:val="en-US"/>
        </w:rPr>
      </w:pPr>
      <w:r w:rsidRPr="00071D57">
        <w:rPr>
          <w:lang w:val="en-US"/>
        </w:rPr>
        <w:t>OHS: Occupational Health and Safety.</w:t>
      </w:r>
    </w:p>
    <w:p w:rsidR="00765D89" w:rsidRPr="00071D57" w:rsidRDefault="00BB134B">
      <w:pPr>
        <w:pStyle w:val="Gvdemetni20"/>
        <w:framePr w:w="9134" w:h="14064" w:hRule="exact" w:wrap="none" w:vAnchor="page" w:hAnchor="page" w:x="1385" w:y="1111"/>
        <w:shd w:val="clear" w:color="auto" w:fill="auto"/>
        <w:spacing w:before="0" w:after="126" w:line="293" w:lineRule="exact"/>
        <w:rPr>
          <w:lang w:val="en-US"/>
        </w:rPr>
      </w:pPr>
      <w:r w:rsidRPr="00071D57">
        <w:rPr>
          <w:lang w:val="en-US"/>
        </w:rPr>
        <w:t>OPERATING SYSTEM: System software that is responsible for direct control and management of the computer or other network hardware resources, for main system tasks, file management and operation of the application programs,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102" w:line="210" w:lineRule="exact"/>
        <w:rPr>
          <w:lang w:val="en-US"/>
        </w:rPr>
      </w:pPr>
      <w:r w:rsidRPr="00071D57">
        <w:rPr>
          <w:rStyle w:val="Gvdemetni2KkBykHarf"/>
          <w:lang w:val="en-US"/>
        </w:rPr>
        <w:t>WIRED NETWORK:</w:t>
      </w:r>
      <w:r w:rsidRPr="00071D57">
        <w:rPr>
          <w:lang w:val="en-US"/>
        </w:rPr>
        <w:t xml:space="preserve"> Network that is established using the network cables,</w:t>
      </w:r>
    </w:p>
    <w:p w:rsidR="00765D89" w:rsidRPr="00071D57" w:rsidRDefault="00BB134B">
      <w:pPr>
        <w:pStyle w:val="Gvdemetni20"/>
        <w:framePr w:w="9134" w:h="14064" w:hRule="exact" w:wrap="none" w:vAnchor="page" w:hAnchor="page" w:x="1385" w:y="1111"/>
        <w:shd w:val="clear" w:color="auto" w:fill="auto"/>
        <w:spacing w:before="0" w:after="36" w:line="210" w:lineRule="exact"/>
        <w:rPr>
          <w:lang w:val="en-US"/>
        </w:rPr>
      </w:pPr>
      <w:r w:rsidRPr="00071D57">
        <w:rPr>
          <w:lang w:val="en-US"/>
        </w:rPr>
        <w:t>WIRELESS NETWORK: Network that is established without the network cable, using wireless communication techniques,</w:t>
      </w:r>
    </w:p>
    <w:p w:rsidR="00765D89" w:rsidRPr="00071D57" w:rsidRDefault="00BB134B">
      <w:pPr>
        <w:pStyle w:val="Gvdemetni20"/>
        <w:framePr w:w="9134" w:h="14064" w:hRule="exact" w:wrap="none" w:vAnchor="page" w:hAnchor="page" w:x="1385" w:y="1111"/>
        <w:shd w:val="clear" w:color="auto" w:fill="auto"/>
        <w:spacing w:before="0" w:after="68" w:line="293" w:lineRule="exact"/>
        <w:rPr>
          <w:lang w:val="en-US"/>
        </w:rPr>
      </w:pPr>
      <w:r w:rsidRPr="00071D57">
        <w:rPr>
          <w:lang w:val="en-US"/>
        </w:rPr>
        <w:t>WIRELESS NETWORK SECURITY: Specific security measures to be taken for wireless communication techniques,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52" w:line="283" w:lineRule="exact"/>
        <w:rPr>
          <w:lang w:val="en-US"/>
        </w:rPr>
      </w:pPr>
      <w:r w:rsidRPr="00071D57">
        <w:rPr>
          <w:lang w:val="en-US"/>
        </w:rPr>
        <w:t>WIRELESS ACCESS POINT: Active network hardware that enables the connection of wireless end network hardware products to each other and to other networks,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4" w:line="293" w:lineRule="exact"/>
        <w:rPr>
          <w:lang w:val="en-US"/>
        </w:rPr>
      </w:pPr>
      <w:r w:rsidRPr="00071D57">
        <w:rPr>
          <w:lang w:val="en-US"/>
        </w:rPr>
        <w:t>CALIBRATION: A set of measurements that is used for measuring the accuracy of a measurement or test tool by using another measurement standard or system with known accuracy, and for determining and documenting the deviations,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56" w:line="288" w:lineRule="exact"/>
        <w:rPr>
          <w:lang w:val="en-US"/>
        </w:rPr>
      </w:pPr>
      <w:r w:rsidRPr="00071D57">
        <w:rPr>
          <w:lang w:val="en-US"/>
        </w:rPr>
        <w:t>PERSONAL PROTECTIVE EQUIPMENT (PPE): Equipment designed</w:t>
      </w:r>
      <w:r w:rsidR="00071D57" w:rsidRPr="00071D57">
        <w:rPr>
          <w:lang w:val="en-US"/>
        </w:rPr>
        <w:t xml:space="preserve"> </w:t>
      </w:r>
      <w:r w:rsidRPr="00071D57">
        <w:rPr>
          <w:lang w:val="en-US"/>
        </w:rPr>
        <w:t>to protect an employee from health and safety risks at</w:t>
      </w:r>
      <w:r w:rsidR="00312E74">
        <w:rPr>
          <w:lang w:val="en-US"/>
        </w:rPr>
        <w:t xml:space="preserve"> </w:t>
      </w:r>
      <w:r w:rsidRPr="00071D57">
        <w:rPr>
          <w:lang w:val="en-US"/>
        </w:rPr>
        <w:t>work which can be worn, attached or held.</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56" w:line="293" w:lineRule="exact"/>
        <w:rPr>
          <w:lang w:val="en-US"/>
        </w:rPr>
      </w:pPr>
      <w:r w:rsidRPr="00071D57">
        <w:rPr>
          <w:lang w:val="en-US"/>
        </w:rPr>
        <w:t>CONSOLE CONNECTION: Connection with an output monitor and data input hardware, for the tasks to be performed in network hardware products,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4" w:line="298" w:lineRule="exact"/>
        <w:rPr>
          <w:lang w:val="en-US"/>
        </w:rPr>
      </w:pPr>
      <w:r w:rsidRPr="00071D57">
        <w:rPr>
          <w:lang w:val="en-US"/>
        </w:rPr>
        <w:t>REPAIR: All of the tasks that consist of the identification and removal of the faults appearing in the related machine, hardware, tool or system,</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8" w:line="293" w:lineRule="exact"/>
        <w:rPr>
          <w:lang w:val="en-US"/>
        </w:rPr>
      </w:pPr>
      <w:r w:rsidRPr="00071D57">
        <w:rPr>
          <w:lang w:val="en-US"/>
        </w:rPr>
        <w:t>RAID (REDUNDANT ARRAY OF INDEPENDENT DISK DRIVES): Data storage design that is made using more than one hard disk for data copying or sharing between the disks,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56" w:line="283" w:lineRule="exact"/>
        <w:rPr>
          <w:lang w:val="en-US"/>
        </w:rPr>
      </w:pPr>
      <w:r w:rsidRPr="00071D57">
        <w:rPr>
          <w:lang w:val="en-US"/>
        </w:rPr>
        <w:t>VIRTUALISATION: Refers to the technology that allows for the physical use of more than one computer on a computer through a platform established between the hardware and operating system,</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56" w:line="288" w:lineRule="exact"/>
        <w:rPr>
          <w:lang w:val="en-US"/>
        </w:rPr>
      </w:pPr>
      <w:r w:rsidRPr="00071D57">
        <w:rPr>
          <w:lang w:val="en-US"/>
        </w:rPr>
        <w:t>SERVICE LEVEL AGREEMENT: A service contract signed with a service provider where the bandwidth and other characteristics of a wide area or Internet access are defined,</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0" w:line="293" w:lineRule="exact"/>
        <w:rPr>
          <w:lang w:val="en-US"/>
        </w:rPr>
      </w:pPr>
      <w:r w:rsidRPr="00071D57">
        <w:rPr>
          <w:lang w:val="en-US"/>
        </w:rPr>
        <w:t>STATIC ROUTING: Realization of the routing tasks with fixed rules specified independently from the instant situations related to the network,</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4" w:line="293" w:lineRule="exact"/>
        <w:rPr>
          <w:lang w:val="en-US"/>
        </w:rPr>
      </w:pPr>
      <w:r w:rsidRPr="00071D57">
        <w:rPr>
          <w:lang w:val="en-US"/>
        </w:rPr>
        <w:t>SERVER OPERATING SYSTEM: Operating system software designed specifically for providing software service over the network and for the network management,</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56" w:line="288" w:lineRule="exact"/>
        <w:rPr>
          <w:lang w:val="en-US"/>
        </w:rPr>
      </w:pPr>
      <w:r w:rsidRPr="00071D57">
        <w:rPr>
          <w:lang w:val="en-US"/>
        </w:rPr>
        <w:t>SERVER SERVICE: Software services that are kept in continuous operation on a server operating system for the realization of specific objectives,</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4" w:line="293" w:lineRule="exact"/>
        <w:rPr>
          <w:lang w:val="en-US"/>
        </w:rPr>
      </w:pPr>
      <w:r w:rsidRPr="00071D57">
        <w:rPr>
          <w:lang w:val="en-US"/>
        </w:rPr>
        <w:t>DANGER: A source or an instance of risk, peril or injury at work,</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after="60" w:line="288" w:lineRule="exact"/>
        <w:rPr>
          <w:lang w:val="en-US"/>
        </w:rPr>
      </w:pPr>
      <w:r w:rsidRPr="00071D57">
        <w:rPr>
          <w:lang w:val="en-US"/>
        </w:rPr>
        <w:t>GROUNDING: Connection of all installation parts that are not under voltage to a conductive object (electrode) placed within the earth,</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line="288" w:lineRule="exact"/>
        <w:rPr>
          <w:lang w:val="en-US"/>
        </w:rPr>
      </w:pPr>
      <w:r w:rsidRPr="00071D57">
        <w:rPr>
          <w:lang w:val="en-US"/>
        </w:rPr>
        <w:t>END NETWORK HARDWARE: Computer, server, printer and all other network hardware devices that are connected to the backbone composed of network cables and active network hardware,</w:t>
      </w:r>
      <w:r w:rsidR="00071D57" w:rsidRPr="00071D57">
        <w:rPr>
          <w:lang w:val="en-US"/>
        </w:rPr>
        <w:t xml:space="preserve"> </w:t>
      </w:r>
    </w:p>
    <w:p w:rsidR="00765D89" w:rsidRPr="00071D57" w:rsidRDefault="00BB134B">
      <w:pPr>
        <w:pStyle w:val="Gvdemetni20"/>
        <w:framePr w:w="9134" w:h="14064" w:hRule="exact" w:wrap="none" w:vAnchor="page" w:hAnchor="page" w:x="1385" w:y="1111"/>
        <w:shd w:val="clear" w:color="auto" w:fill="auto"/>
        <w:spacing w:before="0" w:line="384" w:lineRule="exact"/>
        <w:rPr>
          <w:lang w:val="en-US"/>
        </w:rPr>
      </w:pPr>
      <w:r w:rsidRPr="00071D57">
        <w:rPr>
          <w:lang w:val="en-US"/>
        </w:rPr>
        <w:t>NOS: National Occupation Standard,</w:t>
      </w:r>
    </w:p>
    <w:p w:rsidR="00765D89" w:rsidRPr="00071D57" w:rsidRDefault="00BB134B">
      <w:pPr>
        <w:pStyle w:val="Gvdemetni20"/>
        <w:framePr w:w="9134" w:h="14064" w:hRule="exact" w:wrap="none" w:vAnchor="page" w:hAnchor="page" w:x="1385" w:y="1111"/>
        <w:shd w:val="clear" w:color="auto" w:fill="auto"/>
        <w:spacing w:before="0" w:line="384" w:lineRule="exact"/>
        <w:rPr>
          <w:lang w:val="en-US"/>
        </w:rPr>
      </w:pPr>
      <w:r w:rsidRPr="00071D57">
        <w:rPr>
          <w:lang w:val="en-US"/>
        </w:rPr>
        <w:t>UPS: Uninterruptible Power Supply,</w:t>
      </w:r>
    </w:p>
    <w:p w:rsidR="00765D89" w:rsidRPr="00071D57" w:rsidRDefault="00BB134B">
      <w:pPr>
        <w:pStyle w:val="Gvdemetni20"/>
        <w:framePr w:w="9134" w:h="14064" w:hRule="exact" w:wrap="none" w:vAnchor="page" w:hAnchor="page" w:x="1385" w:y="1111"/>
        <w:shd w:val="clear" w:color="auto" w:fill="auto"/>
        <w:spacing w:before="0" w:line="384" w:lineRule="exact"/>
        <w:rPr>
          <w:lang w:val="en-US"/>
        </w:rPr>
      </w:pPr>
      <w:r w:rsidRPr="00071D57">
        <w:rPr>
          <w:lang w:val="en-US"/>
        </w:rPr>
        <w:t>REMOTE ACCESS: Software access to a network hardware via the network,</w:t>
      </w:r>
    </w:p>
    <w:p w:rsidR="00765D89" w:rsidRPr="00071D57" w:rsidRDefault="00BB134B">
      <w:pPr>
        <w:pStyle w:val="stbilgiveyaaltbilgi0"/>
        <w:framePr w:wrap="none" w:vAnchor="page" w:hAnchor="page" w:x="698"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4" w:y="16055"/>
        <w:shd w:val="clear" w:color="auto" w:fill="auto"/>
        <w:spacing w:line="220" w:lineRule="exact"/>
        <w:rPr>
          <w:lang w:val="en-US"/>
        </w:rPr>
      </w:pPr>
      <w:r w:rsidRPr="00071D57">
        <w:rPr>
          <w:lang w:val="en-US"/>
        </w:rPr>
        <w:t>62</w:t>
      </w:r>
    </w:p>
    <w:p w:rsidR="00765D89" w:rsidRPr="00071D57" w:rsidRDefault="00765D89">
      <w:pPr>
        <w:rPr>
          <w:sz w:val="2"/>
          <w:szCs w:val="2"/>
          <w:lang w:val="en-US"/>
        </w:rPr>
        <w:sectPr w:rsidR="00765D89" w:rsidRPr="00071D57">
          <w:pgSz w:w="11900" w:h="16840"/>
          <w:pgMar w:top="360" w:right="360" w:bottom="360" w:left="360" w:header="0" w:footer="3" w:gutter="0"/>
          <w:cols w:space="720"/>
          <w:noEndnote/>
          <w:docGrid w:linePitch="360"/>
        </w:sectPr>
      </w:pPr>
    </w:p>
    <w:p w:rsidR="00765D89" w:rsidRPr="00071D57" w:rsidRDefault="00BB134B">
      <w:pPr>
        <w:pStyle w:val="stbilgiveyaaltbilgi0"/>
        <w:framePr w:wrap="none" w:vAnchor="page" w:hAnchor="page" w:x="806" w:y="565"/>
        <w:shd w:val="clear" w:color="auto" w:fill="auto"/>
        <w:spacing w:line="220" w:lineRule="exact"/>
        <w:rPr>
          <w:lang w:val="en-US"/>
        </w:rPr>
      </w:pPr>
      <w:r w:rsidRPr="00071D57">
        <w:rPr>
          <w:lang w:val="en-US"/>
        </w:rPr>
        <w:lastRenderedPageBreak/>
        <w:t>13UY0165-6 System Manager</w:t>
      </w:r>
    </w:p>
    <w:p w:rsidR="00765D89" w:rsidRPr="00071D57" w:rsidRDefault="00BB134B" w:rsidP="00312E74">
      <w:pPr>
        <w:pStyle w:val="stbilgiveyaaltbilgi0"/>
        <w:framePr w:wrap="none" w:vAnchor="page" w:hAnchor="page" w:x="6848" w:y="565"/>
        <w:shd w:val="clear" w:color="auto" w:fill="auto"/>
        <w:spacing w:line="220" w:lineRule="exact"/>
        <w:rPr>
          <w:lang w:val="en-US"/>
        </w:rPr>
      </w:pPr>
      <w:r w:rsidRPr="00071D57">
        <w:rPr>
          <w:lang w:val="en-US"/>
        </w:rPr>
        <w:t>Date of Publication: 12/06/2013 Rev. No</w:t>
      </w:r>
      <w:r w:rsidR="00312E74" w:rsidRPr="00071D57">
        <w:rPr>
          <w:lang w:val="en-US"/>
        </w:rPr>
        <w:t>: 00</w:t>
      </w:r>
    </w:p>
    <w:p w:rsidR="00765D89" w:rsidRPr="00071D57" w:rsidRDefault="00BB134B">
      <w:pPr>
        <w:pStyle w:val="Gvdemetni20"/>
        <w:framePr w:w="9130" w:h="7960" w:hRule="exact" w:wrap="none" w:vAnchor="page" w:hAnchor="page" w:x="1387" w:y="1074"/>
        <w:shd w:val="clear" w:color="auto" w:fill="auto"/>
        <w:spacing w:before="0" w:after="64" w:line="293" w:lineRule="exact"/>
        <w:jc w:val="left"/>
        <w:rPr>
          <w:lang w:val="en-US"/>
        </w:rPr>
      </w:pPr>
      <w:r w:rsidRPr="00071D57">
        <w:rPr>
          <w:lang w:val="en-US"/>
        </w:rPr>
        <w:t>DEFAULT ROUTE: Routing configuration to which all communication packages without a rule will be delivered within the routing task,</w:t>
      </w:r>
      <w:r w:rsidR="00071D57" w:rsidRPr="00071D57">
        <w:rPr>
          <w:lang w:val="en-US"/>
        </w:rPr>
        <w:t xml:space="preserve"> </w:t>
      </w:r>
    </w:p>
    <w:p w:rsidR="00765D89" w:rsidRPr="00071D57" w:rsidRDefault="00BB134B">
      <w:pPr>
        <w:pStyle w:val="Gvdemetni20"/>
        <w:framePr w:w="9130" w:h="7960" w:hRule="exact" w:wrap="none" w:vAnchor="page" w:hAnchor="page" w:x="1387" w:y="1074"/>
        <w:shd w:val="clear" w:color="auto" w:fill="auto"/>
        <w:spacing w:before="0" w:after="56" w:line="288" w:lineRule="exact"/>
        <w:jc w:val="left"/>
        <w:rPr>
          <w:lang w:val="en-US"/>
        </w:rPr>
      </w:pPr>
      <w:r w:rsidRPr="00071D57">
        <w:rPr>
          <w:lang w:val="en-US"/>
        </w:rPr>
        <w:t>PROXY SERVER: An interface that checks and filters the incoming and outgoing data between networks,</w:t>
      </w:r>
      <w:r w:rsidR="00071D57" w:rsidRPr="00071D57">
        <w:rPr>
          <w:lang w:val="en-US"/>
        </w:rPr>
        <w:t xml:space="preserve"> </w:t>
      </w:r>
    </w:p>
    <w:p w:rsidR="00765D89" w:rsidRPr="00071D57" w:rsidRDefault="00BB134B">
      <w:pPr>
        <w:pStyle w:val="Gvdemetni20"/>
        <w:framePr w:w="9130" w:h="7960" w:hRule="exact" w:wrap="none" w:vAnchor="page" w:hAnchor="page" w:x="1387" w:y="1074"/>
        <w:shd w:val="clear" w:color="auto" w:fill="auto"/>
        <w:spacing w:before="0" w:after="60" w:line="293" w:lineRule="exact"/>
        <w:jc w:val="left"/>
        <w:rPr>
          <w:lang w:val="en-US"/>
        </w:rPr>
      </w:pPr>
      <w:r w:rsidRPr="00071D57">
        <w:rPr>
          <w:lang w:val="en-US"/>
        </w:rPr>
        <w:t>DATA BACKUP: Tasks regarding the copying of hardware configuration values or other data backups to another location for reloading in case of a problem,</w:t>
      </w:r>
      <w:r w:rsidR="00071D57" w:rsidRPr="00071D57">
        <w:rPr>
          <w:lang w:val="en-US"/>
        </w:rPr>
        <w:t xml:space="preserve"> </w:t>
      </w:r>
    </w:p>
    <w:p w:rsidR="00765D89" w:rsidRPr="00071D57" w:rsidRDefault="00BB134B">
      <w:pPr>
        <w:pStyle w:val="Gvdemetni20"/>
        <w:framePr w:w="9130" w:h="7960" w:hRule="exact" w:wrap="none" w:vAnchor="page" w:hAnchor="page" w:x="1387" w:y="1074"/>
        <w:shd w:val="clear" w:color="auto" w:fill="auto"/>
        <w:spacing w:before="0" w:after="64" w:line="293" w:lineRule="exact"/>
        <w:jc w:val="left"/>
        <w:rPr>
          <w:lang w:val="en-US"/>
        </w:rPr>
      </w:pPr>
      <w:r w:rsidRPr="00071D57">
        <w:rPr>
          <w:lang w:val="en-US"/>
        </w:rPr>
        <w:t>SOFTWARE: Computer programs that are necessary for the management of the hardware units that form the network hardware and computer system as well as the tasks of the users,</w:t>
      </w:r>
      <w:r w:rsidR="00071D57" w:rsidRPr="00071D57">
        <w:rPr>
          <w:lang w:val="en-US"/>
        </w:rPr>
        <w:t xml:space="preserve"> </w:t>
      </w:r>
    </w:p>
    <w:p w:rsidR="00765D89" w:rsidRPr="00071D57" w:rsidRDefault="00BB134B">
      <w:pPr>
        <w:pStyle w:val="Gvdemetni20"/>
        <w:framePr w:w="9130" w:h="7960" w:hRule="exact" w:wrap="none" w:vAnchor="page" w:hAnchor="page" w:x="1387" w:y="1074"/>
        <w:shd w:val="clear" w:color="auto" w:fill="auto"/>
        <w:spacing w:before="0" w:after="60" w:line="288" w:lineRule="exact"/>
        <w:jc w:val="left"/>
        <w:rPr>
          <w:lang w:val="en-US"/>
        </w:rPr>
      </w:pPr>
      <w:r w:rsidRPr="00071D57">
        <w:rPr>
          <w:lang w:val="en-US"/>
        </w:rPr>
        <w:t>LAYOUT: Plan where the operation locations of network hardware products are determined according to the locations of physical characteristics of that location and the settlements of other elements according to the topology and architecture,</w:t>
      </w:r>
      <w:r w:rsidR="00071D57" w:rsidRPr="00071D57">
        <w:rPr>
          <w:lang w:val="en-US"/>
        </w:rPr>
        <w:t xml:space="preserve"> </w:t>
      </w:r>
    </w:p>
    <w:p w:rsidR="00765D89" w:rsidRPr="00071D57" w:rsidRDefault="00BB134B">
      <w:pPr>
        <w:pStyle w:val="Gvdemetni20"/>
        <w:framePr w:w="9130" w:h="7960" w:hRule="exact" w:wrap="none" w:vAnchor="page" w:hAnchor="page" w:x="1387" w:y="1074"/>
        <w:shd w:val="clear" w:color="auto" w:fill="auto"/>
        <w:spacing w:before="0" w:after="64" w:line="288" w:lineRule="exact"/>
        <w:jc w:val="left"/>
        <w:rPr>
          <w:lang w:val="en-US"/>
        </w:rPr>
      </w:pPr>
      <w:r w:rsidRPr="00071D57">
        <w:rPr>
          <w:lang w:val="en-US"/>
        </w:rPr>
        <w:t>ROUTING: Refers to tasks regarding the determination of network interfaces between which the data package inputs and outputs will move on the basis of fixed or dynamic rules,</w:t>
      </w:r>
      <w:r w:rsidR="00071D57" w:rsidRPr="00071D57">
        <w:rPr>
          <w:lang w:val="en-US"/>
        </w:rPr>
        <w:t xml:space="preserve"> </w:t>
      </w:r>
    </w:p>
    <w:p w:rsidR="00765D89" w:rsidRPr="00071D57" w:rsidRDefault="00BB134B">
      <w:pPr>
        <w:pStyle w:val="Gvdemetni20"/>
        <w:framePr w:w="9130" w:h="7960" w:hRule="exact" w:wrap="none" w:vAnchor="page" w:hAnchor="page" w:x="1387" w:y="1074"/>
        <w:shd w:val="clear" w:color="auto" w:fill="auto"/>
        <w:spacing w:before="0" w:after="263" w:line="283" w:lineRule="exact"/>
        <w:jc w:val="left"/>
        <w:rPr>
          <w:lang w:val="en-US"/>
        </w:rPr>
      </w:pPr>
      <w:r w:rsidRPr="00071D57">
        <w:rPr>
          <w:lang w:val="en-US"/>
        </w:rPr>
        <w:t>ROUTING PROTOCOL: A set of rules that enable the dynamic selection of the nodes to which data packages will be directed during the routing task,</w:t>
      </w:r>
      <w:r w:rsidR="00071D57" w:rsidRPr="00071D57">
        <w:rPr>
          <w:lang w:val="en-US"/>
        </w:rPr>
        <w:t xml:space="preserve"> </w:t>
      </w:r>
    </w:p>
    <w:p w:rsidR="00765D89" w:rsidRPr="00B853D9" w:rsidRDefault="00BB134B">
      <w:pPr>
        <w:pStyle w:val="Gvdemetni20"/>
        <w:framePr w:w="9130" w:h="7960" w:hRule="exact" w:wrap="none" w:vAnchor="page" w:hAnchor="page" w:x="1387" w:y="1074"/>
        <w:shd w:val="clear" w:color="auto" w:fill="auto"/>
        <w:spacing w:before="0" w:line="254" w:lineRule="exact"/>
        <w:jc w:val="left"/>
        <w:rPr>
          <w:b/>
          <w:lang w:val="en-US"/>
        </w:rPr>
      </w:pPr>
      <w:r w:rsidRPr="00B853D9">
        <w:rPr>
          <w:b/>
          <w:lang w:val="en-US"/>
        </w:rPr>
        <w:t>ANNEX 3: External and Internal Transfers</w:t>
      </w:r>
    </w:p>
    <w:p w:rsidR="00765D89" w:rsidRPr="00071D57" w:rsidRDefault="00BB134B">
      <w:pPr>
        <w:pStyle w:val="Gvdemetni20"/>
        <w:framePr w:w="9130" w:h="7960" w:hRule="exact" w:wrap="none" w:vAnchor="page" w:hAnchor="page" w:x="1387" w:y="1074"/>
        <w:shd w:val="clear" w:color="auto" w:fill="auto"/>
        <w:spacing w:before="0" w:after="276" w:line="254" w:lineRule="exact"/>
        <w:rPr>
          <w:lang w:val="en-US"/>
        </w:rPr>
      </w:pPr>
      <w:r w:rsidRPr="00071D57">
        <w:rPr>
          <w:lang w:val="en-US"/>
        </w:rPr>
        <w:t>Those who possess the VQA Vocational Qualification Certificate as System Manager (Level 5) National Qualification should participate to the exams of all qualification units within the scope of the related National Qualifications in order to obtain the VQA Vocational Qualification Certificate as System Manager (Level 6) National Qualification.</w:t>
      </w:r>
      <w:r w:rsidR="00071D57" w:rsidRPr="00071D57">
        <w:rPr>
          <w:lang w:val="en-US"/>
        </w:rPr>
        <w:t xml:space="preserve"> </w:t>
      </w:r>
    </w:p>
    <w:p w:rsidR="00765D89" w:rsidRPr="00B853D9" w:rsidRDefault="00BB134B">
      <w:pPr>
        <w:pStyle w:val="Gvdemetni20"/>
        <w:framePr w:w="9130" w:h="7960" w:hRule="exact" w:wrap="none" w:vAnchor="page" w:hAnchor="page" w:x="1387" w:y="1074"/>
        <w:shd w:val="clear" w:color="auto" w:fill="auto"/>
        <w:spacing w:before="0" w:after="8" w:line="210" w:lineRule="exact"/>
        <w:jc w:val="left"/>
        <w:rPr>
          <w:b/>
          <w:lang w:val="en-US"/>
        </w:rPr>
      </w:pPr>
      <w:r w:rsidRPr="00B853D9">
        <w:rPr>
          <w:b/>
          <w:lang w:val="en-US"/>
        </w:rPr>
        <w:t>ANNEX 4: Assessor Criteria</w:t>
      </w:r>
    </w:p>
    <w:p w:rsidR="00765D89" w:rsidRPr="00071D57" w:rsidRDefault="00BB134B">
      <w:pPr>
        <w:pStyle w:val="Gvdemetni20"/>
        <w:framePr w:w="9130" w:h="7960" w:hRule="exact" w:wrap="none" w:vAnchor="page" w:hAnchor="page" w:x="1387" w:y="1074"/>
        <w:shd w:val="clear" w:color="auto" w:fill="auto"/>
        <w:spacing w:before="0" w:line="210" w:lineRule="exact"/>
        <w:jc w:val="left"/>
        <w:rPr>
          <w:lang w:val="en-US"/>
        </w:rPr>
      </w:pPr>
      <w:r w:rsidRPr="00071D57">
        <w:rPr>
          <w:lang w:val="en-US"/>
        </w:rPr>
        <w:t>Those who will be employed as assessors should meet the following condition:</w:t>
      </w:r>
    </w:p>
    <w:p w:rsidR="00765D89" w:rsidRPr="00071D57" w:rsidRDefault="00BB134B">
      <w:pPr>
        <w:pStyle w:val="Gvdemetni20"/>
        <w:framePr w:w="9130" w:h="7960" w:hRule="exact" w:wrap="none" w:vAnchor="page" w:hAnchor="page" w:x="1387" w:y="1074"/>
        <w:shd w:val="clear" w:color="auto" w:fill="auto"/>
        <w:spacing w:before="0" w:line="254" w:lineRule="exact"/>
        <w:jc w:val="left"/>
        <w:rPr>
          <w:lang w:val="en-US"/>
        </w:rPr>
      </w:pPr>
      <w:r w:rsidRPr="00071D57">
        <w:rPr>
          <w:lang w:val="en-US"/>
        </w:rPr>
        <w:t>- To be electronic or computer engineer and to have an experience of at least 3 years as system manager.</w:t>
      </w:r>
      <w:r w:rsidR="00071D57" w:rsidRPr="00071D57">
        <w:rPr>
          <w:lang w:val="en-US"/>
        </w:rPr>
        <w:t xml:space="preserve"> </w:t>
      </w:r>
    </w:p>
    <w:p w:rsidR="00765D89" w:rsidRPr="00071D57" w:rsidRDefault="00BB134B">
      <w:pPr>
        <w:pStyle w:val="stbilgiveyaaltbilgi0"/>
        <w:framePr w:wrap="none" w:vAnchor="page" w:hAnchor="page" w:x="696" w:y="16055"/>
        <w:shd w:val="clear" w:color="auto" w:fill="auto"/>
        <w:spacing w:line="220" w:lineRule="exact"/>
        <w:rPr>
          <w:lang w:val="en-US"/>
        </w:rPr>
      </w:pPr>
      <w:r w:rsidRPr="00071D57">
        <w:rPr>
          <w:lang w:val="en-US"/>
        </w:rPr>
        <w:t>©Vocational Qualifications Authority, 2013</w:t>
      </w:r>
    </w:p>
    <w:p w:rsidR="00765D89" w:rsidRPr="00071D57" w:rsidRDefault="00BB134B">
      <w:pPr>
        <w:pStyle w:val="stbilgiveyaaltbilgi0"/>
        <w:framePr w:wrap="none" w:vAnchor="page" w:hAnchor="page" w:x="10752" w:y="16050"/>
        <w:shd w:val="clear" w:color="auto" w:fill="auto"/>
        <w:spacing w:line="220" w:lineRule="exact"/>
        <w:rPr>
          <w:lang w:val="en-US"/>
        </w:rPr>
      </w:pPr>
      <w:r w:rsidRPr="00071D57">
        <w:rPr>
          <w:lang w:val="en-US"/>
        </w:rPr>
        <w:t>63</w:t>
      </w:r>
    </w:p>
    <w:p w:rsidR="00765D89" w:rsidRPr="00071D57" w:rsidRDefault="00765D89">
      <w:pPr>
        <w:rPr>
          <w:sz w:val="2"/>
          <w:szCs w:val="2"/>
          <w:lang w:val="en-US"/>
        </w:rPr>
      </w:pPr>
    </w:p>
    <w:sectPr w:rsidR="00765D89" w:rsidRPr="00071D5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F6" w:rsidRDefault="000A2CF6">
      <w:r>
        <w:separator/>
      </w:r>
    </w:p>
  </w:endnote>
  <w:endnote w:type="continuationSeparator" w:id="0">
    <w:p w:rsidR="000A2CF6" w:rsidRDefault="000A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F6" w:rsidRDefault="000A2CF6"/>
  </w:footnote>
  <w:footnote w:type="continuationSeparator" w:id="0">
    <w:p w:rsidR="000A2CF6" w:rsidRDefault="000A2C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222"/>
    <w:multiLevelType w:val="multilevel"/>
    <w:tmpl w:val="E7DCA1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5D5F"/>
    <w:multiLevelType w:val="multilevel"/>
    <w:tmpl w:val="8A4C01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D379F"/>
    <w:multiLevelType w:val="multilevel"/>
    <w:tmpl w:val="2324A7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C4F6A"/>
    <w:multiLevelType w:val="multilevel"/>
    <w:tmpl w:val="910280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D135D"/>
    <w:multiLevelType w:val="multilevel"/>
    <w:tmpl w:val="2AF6A5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54ED2"/>
    <w:multiLevelType w:val="multilevel"/>
    <w:tmpl w:val="435455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968A1"/>
    <w:multiLevelType w:val="multilevel"/>
    <w:tmpl w:val="78C231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36DFF"/>
    <w:multiLevelType w:val="multilevel"/>
    <w:tmpl w:val="3E14D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05334"/>
    <w:multiLevelType w:val="multilevel"/>
    <w:tmpl w:val="5D82C1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7A7339"/>
    <w:multiLevelType w:val="multilevel"/>
    <w:tmpl w:val="53986F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03F8A"/>
    <w:multiLevelType w:val="multilevel"/>
    <w:tmpl w:val="9F2E57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059A5"/>
    <w:multiLevelType w:val="multilevel"/>
    <w:tmpl w:val="A57AC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35511"/>
    <w:multiLevelType w:val="multilevel"/>
    <w:tmpl w:val="4768E7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07215"/>
    <w:multiLevelType w:val="multilevel"/>
    <w:tmpl w:val="BC84B2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8519D7"/>
    <w:multiLevelType w:val="multilevel"/>
    <w:tmpl w:val="225454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180E4A"/>
    <w:multiLevelType w:val="multilevel"/>
    <w:tmpl w:val="BA82A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BB1BCD"/>
    <w:multiLevelType w:val="multilevel"/>
    <w:tmpl w:val="8E48D6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208E1"/>
    <w:multiLevelType w:val="multilevel"/>
    <w:tmpl w:val="7B6443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5C49D6"/>
    <w:multiLevelType w:val="multilevel"/>
    <w:tmpl w:val="A5ECE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8B0E3A"/>
    <w:multiLevelType w:val="multilevel"/>
    <w:tmpl w:val="1408DB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9C0572"/>
    <w:multiLevelType w:val="multilevel"/>
    <w:tmpl w:val="39C8F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953E9"/>
    <w:multiLevelType w:val="multilevel"/>
    <w:tmpl w:val="D6F658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B4396B"/>
    <w:multiLevelType w:val="multilevel"/>
    <w:tmpl w:val="1DD494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0E0901"/>
    <w:multiLevelType w:val="multilevel"/>
    <w:tmpl w:val="3F16A9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836C2A"/>
    <w:multiLevelType w:val="multilevel"/>
    <w:tmpl w:val="A27E2C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847F3"/>
    <w:multiLevelType w:val="multilevel"/>
    <w:tmpl w:val="070CAC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793514"/>
    <w:multiLevelType w:val="hybridMultilevel"/>
    <w:tmpl w:val="487AEDD6"/>
    <w:lvl w:ilvl="0" w:tplc="4A502D04">
      <w:start w:val="1"/>
      <w:numFmt w:val="upperLetter"/>
      <w:lvlText w:val="%1)"/>
      <w:lvlJc w:val="left"/>
      <w:pPr>
        <w:ind w:left="520" w:hanging="360"/>
      </w:pPr>
      <w:rPr>
        <w:rFonts w:hint="default"/>
        <w:b/>
        <w:sz w:val="22"/>
      </w:rPr>
    </w:lvl>
    <w:lvl w:ilvl="1" w:tplc="041F0019" w:tentative="1">
      <w:start w:val="1"/>
      <w:numFmt w:val="lowerLetter"/>
      <w:lvlText w:val="%2."/>
      <w:lvlJc w:val="left"/>
      <w:pPr>
        <w:ind w:left="1240" w:hanging="360"/>
      </w:pPr>
    </w:lvl>
    <w:lvl w:ilvl="2" w:tplc="041F001B" w:tentative="1">
      <w:start w:val="1"/>
      <w:numFmt w:val="lowerRoman"/>
      <w:lvlText w:val="%3."/>
      <w:lvlJc w:val="right"/>
      <w:pPr>
        <w:ind w:left="1960" w:hanging="180"/>
      </w:pPr>
    </w:lvl>
    <w:lvl w:ilvl="3" w:tplc="041F000F" w:tentative="1">
      <w:start w:val="1"/>
      <w:numFmt w:val="decimal"/>
      <w:lvlText w:val="%4."/>
      <w:lvlJc w:val="left"/>
      <w:pPr>
        <w:ind w:left="2680" w:hanging="360"/>
      </w:pPr>
    </w:lvl>
    <w:lvl w:ilvl="4" w:tplc="041F0019" w:tentative="1">
      <w:start w:val="1"/>
      <w:numFmt w:val="lowerLetter"/>
      <w:lvlText w:val="%5."/>
      <w:lvlJc w:val="left"/>
      <w:pPr>
        <w:ind w:left="3400" w:hanging="360"/>
      </w:pPr>
    </w:lvl>
    <w:lvl w:ilvl="5" w:tplc="041F001B" w:tentative="1">
      <w:start w:val="1"/>
      <w:numFmt w:val="lowerRoman"/>
      <w:lvlText w:val="%6."/>
      <w:lvlJc w:val="right"/>
      <w:pPr>
        <w:ind w:left="4120" w:hanging="180"/>
      </w:pPr>
    </w:lvl>
    <w:lvl w:ilvl="6" w:tplc="041F000F" w:tentative="1">
      <w:start w:val="1"/>
      <w:numFmt w:val="decimal"/>
      <w:lvlText w:val="%7."/>
      <w:lvlJc w:val="left"/>
      <w:pPr>
        <w:ind w:left="4840" w:hanging="360"/>
      </w:pPr>
    </w:lvl>
    <w:lvl w:ilvl="7" w:tplc="041F0019" w:tentative="1">
      <w:start w:val="1"/>
      <w:numFmt w:val="lowerLetter"/>
      <w:lvlText w:val="%8."/>
      <w:lvlJc w:val="left"/>
      <w:pPr>
        <w:ind w:left="5560" w:hanging="360"/>
      </w:pPr>
    </w:lvl>
    <w:lvl w:ilvl="8" w:tplc="041F001B" w:tentative="1">
      <w:start w:val="1"/>
      <w:numFmt w:val="lowerRoman"/>
      <w:lvlText w:val="%9."/>
      <w:lvlJc w:val="right"/>
      <w:pPr>
        <w:ind w:left="6280" w:hanging="180"/>
      </w:pPr>
    </w:lvl>
  </w:abstractNum>
  <w:abstractNum w:abstractNumId="27">
    <w:nsid w:val="75602514"/>
    <w:multiLevelType w:val="multilevel"/>
    <w:tmpl w:val="4D2E2D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DA00B7"/>
    <w:multiLevelType w:val="multilevel"/>
    <w:tmpl w:val="3DBA9C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14"/>
  </w:num>
  <w:num w:numId="4">
    <w:abstractNumId w:val="6"/>
  </w:num>
  <w:num w:numId="5">
    <w:abstractNumId w:val="4"/>
  </w:num>
  <w:num w:numId="6">
    <w:abstractNumId w:val="21"/>
  </w:num>
  <w:num w:numId="7">
    <w:abstractNumId w:val="16"/>
  </w:num>
  <w:num w:numId="8">
    <w:abstractNumId w:val="24"/>
  </w:num>
  <w:num w:numId="9">
    <w:abstractNumId w:val="1"/>
  </w:num>
  <w:num w:numId="10">
    <w:abstractNumId w:val="25"/>
  </w:num>
  <w:num w:numId="11">
    <w:abstractNumId w:val="3"/>
  </w:num>
  <w:num w:numId="12">
    <w:abstractNumId w:val="9"/>
  </w:num>
  <w:num w:numId="13">
    <w:abstractNumId w:val="15"/>
  </w:num>
  <w:num w:numId="14">
    <w:abstractNumId w:val="27"/>
  </w:num>
  <w:num w:numId="15">
    <w:abstractNumId w:val="10"/>
  </w:num>
  <w:num w:numId="16">
    <w:abstractNumId w:val="12"/>
  </w:num>
  <w:num w:numId="17">
    <w:abstractNumId w:val="17"/>
  </w:num>
  <w:num w:numId="18">
    <w:abstractNumId w:val="7"/>
  </w:num>
  <w:num w:numId="19">
    <w:abstractNumId w:val="19"/>
  </w:num>
  <w:num w:numId="20">
    <w:abstractNumId w:val="28"/>
  </w:num>
  <w:num w:numId="21">
    <w:abstractNumId w:val="0"/>
  </w:num>
  <w:num w:numId="22">
    <w:abstractNumId w:val="2"/>
  </w:num>
  <w:num w:numId="23">
    <w:abstractNumId w:val="13"/>
  </w:num>
  <w:num w:numId="24">
    <w:abstractNumId w:val="5"/>
  </w:num>
  <w:num w:numId="25">
    <w:abstractNumId w:val="8"/>
  </w:num>
  <w:num w:numId="26">
    <w:abstractNumId w:val="22"/>
  </w:num>
  <w:num w:numId="27">
    <w:abstractNumId w:val="23"/>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9"/>
    <w:rsid w:val="000073D0"/>
    <w:rsid w:val="00071D57"/>
    <w:rsid w:val="000A2CF6"/>
    <w:rsid w:val="00177F8C"/>
    <w:rsid w:val="001C1F5B"/>
    <w:rsid w:val="00233D40"/>
    <w:rsid w:val="00245A57"/>
    <w:rsid w:val="002A68A0"/>
    <w:rsid w:val="00302C32"/>
    <w:rsid w:val="00312E74"/>
    <w:rsid w:val="00322C65"/>
    <w:rsid w:val="0032452E"/>
    <w:rsid w:val="00330093"/>
    <w:rsid w:val="003A391D"/>
    <w:rsid w:val="003E2C28"/>
    <w:rsid w:val="00406C35"/>
    <w:rsid w:val="005062FF"/>
    <w:rsid w:val="00555BDB"/>
    <w:rsid w:val="005B76D0"/>
    <w:rsid w:val="005D4870"/>
    <w:rsid w:val="00605697"/>
    <w:rsid w:val="006B09E0"/>
    <w:rsid w:val="006F23BE"/>
    <w:rsid w:val="00735A06"/>
    <w:rsid w:val="00765D89"/>
    <w:rsid w:val="007C48B9"/>
    <w:rsid w:val="00833E0D"/>
    <w:rsid w:val="008B4EAC"/>
    <w:rsid w:val="008E38F7"/>
    <w:rsid w:val="0097744A"/>
    <w:rsid w:val="009D2BE1"/>
    <w:rsid w:val="009F0153"/>
    <w:rsid w:val="00A1735D"/>
    <w:rsid w:val="00A50F14"/>
    <w:rsid w:val="00B3286A"/>
    <w:rsid w:val="00B348CE"/>
    <w:rsid w:val="00B429BD"/>
    <w:rsid w:val="00B853D9"/>
    <w:rsid w:val="00BA4BB0"/>
    <w:rsid w:val="00BB134B"/>
    <w:rsid w:val="00C25F6C"/>
    <w:rsid w:val="00C61EF8"/>
    <w:rsid w:val="00CE6013"/>
    <w:rsid w:val="00CE67D6"/>
    <w:rsid w:val="00D62A97"/>
    <w:rsid w:val="00DD4E9F"/>
    <w:rsid w:val="00DD4F2E"/>
    <w:rsid w:val="00E04C3C"/>
    <w:rsid w:val="00E15673"/>
    <w:rsid w:val="00E160B2"/>
    <w:rsid w:val="00EA5FD5"/>
    <w:rsid w:val="00ED0223"/>
    <w:rsid w:val="00F218D8"/>
    <w:rsid w:val="00F27F82"/>
    <w:rsid w:val="00F637FE"/>
    <w:rsid w:val="00F8794A"/>
    <w:rsid w:val="00FF5B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AutoShape 19"/>
        <o:r id="V:Rule2" type="connector" idref="#AutoShape 18"/>
        <o:r id="V:Rule3" type="connector" idref="#AutoShape 17"/>
        <o:r id="V:Rule4" type="connector" idref="#AutoShape 16"/>
        <o:r id="V:Rule5" type="connector" idref="#AutoShape 15"/>
        <o:r id="V:Rule6" type="connector" idref="#AutoShape 14"/>
        <o:r id="V:Rule7" type="connector" idref="#AutoShape 13"/>
        <o:r id="V:Rule8" type="connector" idref="#AutoShape 10"/>
        <o:r id="V:Rule9" type="connector" idref="#AutoShape 12"/>
        <o:r id="V:Rule10" type="connector" idref="#AutoShape 11"/>
      </o:rules>
    </o:shapelayout>
  </w:shapeDefaults>
  <w:decimalSymbol w:val=","/>
  <w:listSeparator w:val=";"/>
  <w15:docId w15:val="{0B0919EA-5E9D-45FE-B02D-3DD6704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5BD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3"/>
      <w:szCs w:val="13"/>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40"/>
      <w:szCs w:val="40"/>
      <w:u w:val="none"/>
    </w:rPr>
  </w:style>
  <w:style w:type="character" w:customStyle="1" w:styleId="Balk2KkBykHarf">
    <w:name w:val="Başlık #2 + Küçük Büyük Harf"/>
    <w:basedOn w:val="Balk2"/>
    <w:rPr>
      <w:rFonts w:ascii="Times New Roman" w:eastAsia="Times New Roman" w:hAnsi="Times New Roman" w:cs="Times New Roman"/>
      <w:b/>
      <w:bCs/>
      <w:i w:val="0"/>
      <w:iCs w:val="0"/>
      <w:smallCaps/>
      <w:strike w:val="0"/>
      <w:color w:val="000000"/>
      <w:spacing w:val="0"/>
      <w:w w:val="100"/>
      <w:position w:val="0"/>
      <w:sz w:val="40"/>
      <w:szCs w:val="4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8"/>
      <w:szCs w:val="28"/>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1"/>
      <w:szCs w:val="21"/>
      <w:u w:val="none"/>
    </w:rPr>
  </w:style>
  <w:style w:type="character" w:customStyle="1" w:styleId="Balk4">
    <w:name w:val="Başlık #4_"/>
    <w:basedOn w:val="VarsaylanParagrafYazTipi"/>
    <w:link w:val="Balk40"/>
    <w:rPr>
      <w:rFonts w:ascii="Times New Roman" w:eastAsia="Times New Roman" w:hAnsi="Times New Roman" w:cs="Times New Roman"/>
      <w:b/>
      <w:bCs/>
      <w:i w:val="0"/>
      <w:iCs w:val="0"/>
      <w:smallCaps w:val="0"/>
      <w:strike w:val="0"/>
      <w:sz w:val="22"/>
      <w:szCs w:val="22"/>
      <w:u w:val="none"/>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1"/>
      <w:szCs w:val="21"/>
      <w:u w:val="none"/>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1"/>
      <w:szCs w:val="21"/>
      <w:u w:val="none"/>
    </w:rPr>
  </w:style>
  <w:style w:type="character" w:customStyle="1" w:styleId="Balk5">
    <w:name w:val="Başlık #5_"/>
    <w:basedOn w:val="VarsaylanParagrafYazTipi"/>
    <w:link w:val="Balk50"/>
    <w:rPr>
      <w:rFonts w:ascii="Times New Roman" w:eastAsia="Times New Roman" w:hAnsi="Times New Roman" w:cs="Times New Roman"/>
      <w:b/>
      <w:bCs/>
      <w:i w:val="0"/>
      <w:iCs w:val="0"/>
      <w:smallCaps w:val="0"/>
      <w:strike w:val="0"/>
      <w:sz w:val="21"/>
      <w:szCs w:val="21"/>
      <w:u w:val="none"/>
    </w:rPr>
  </w:style>
  <w:style w:type="character" w:customStyle="1" w:styleId="Balk51">
    <w:name w:val="Başlık #5"/>
    <w:basedOn w:val="Balk5"/>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bCs/>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1"/>
      <w:szCs w:val="21"/>
      <w:u w:val="none"/>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1">
    <w:name w:val="Gövde metni (5)"/>
    <w:basedOn w:val="Gvdemetni5"/>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295ptKaln">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5KalnDeil">
    <w:name w:val="Gövde metni (5) + Kalın Değil"/>
    <w:basedOn w:val="Gvdemetni5"/>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5KalnDeil">
    <w:name w:val="Başlık #5 + Kalın Değil"/>
    <w:basedOn w:val="Balk5"/>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95ptKaln0">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11ptKaln0">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52">
    <w:name w:val="Başlık #5 (2)_"/>
    <w:basedOn w:val="VarsaylanParagrafYazTipi"/>
    <w:link w:val="Balk520"/>
    <w:rPr>
      <w:rFonts w:ascii="Times New Roman" w:eastAsia="Times New Roman" w:hAnsi="Times New Roman" w:cs="Times New Roman"/>
      <w:b w:val="0"/>
      <w:bCs w:val="0"/>
      <w:i w:val="0"/>
      <w:iCs w:val="0"/>
      <w:smallCaps w:val="0"/>
      <w:strike w:val="0"/>
      <w:sz w:val="21"/>
      <w:szCs w:val="21"/>
      <w:u w:val="none"/>
    </w:rPr>
  </w:style>
  <w:style w:type="character" w:customStyle="1" w:styleId="Balk521">
    <w:name w:val="Başlık #5 (2)"/>
    <w:basedOn w:val="Balk5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KkBykHarf">
    <w:name w:val="Gövde metni (2) + Küçük Büyük Harf"/>
    <w:basedOn w:val="Gvdemetni2"/>
    <w:rPr>
      <w:rFonts w:ascii="Times New Roman" w:eastAsia="Times New Roman" w:hAnsi="Times New Roman" w:cs="Times New Roman"/>
      <w:b w:val="0"/>
      <w:bCs w:val="0"/>
      <w:i w:val="0"/>
      <w:iCs w:val="0"/>
      <w:smallCaps/>
      <w:strike w:val="0"/>
      <w:color w:val="000000"/>
      <w:spacing w:val="0"/>
      <w:w w:val="100"/>
      <w:position w:val="0"/>
      <w:sz w:val="21"/>
      <w:szCs w:val="21"/>
      <w:u w:val="none"/>
      <w:lang w:val="tr-TR" w:eastAsia="tr-TR" w:bidi="tr-TR"/>
    </w:rPr>
  </w:style>
  <w:style w:type="paragraph" w:customStyle="1" w:styleId="Balk10">
    <w:name w:val="Başlık #1"/>
    <w:basedOn w:val="Normal"/>
    <w:link w:val="Balk1"/>
    <w:pPr>
      <w:shd w:val="clear" w:color="auto" w:fill="FFFFFF"/>
      <w:spacing w:after="1140" w:line="0" w:lineRule="atLeast"/>
      <w:outlineLvl w:val="0"/>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sz w:val="13"/>
      <w:szCs w:val="13"/>
    </w:rPr>
  </w:style>
  <w:style w:type="paragraph" w:customStyle="1" w:styleId="Balk20">
    <w:name w:val="Başlık #2"/>
    <w:basedOn w:val="Normal"/>
    <w:link w:val="Balk2"/>
    <w:pPr>
      <w:shd w:val="clear" w:color="auto" w:fill="FFFFFF"/>
      <w:spacing w:before="1140" w:after="1140" w:line="0" w:lineRule="atLeast"/>
      <w:outlineLvl w:val="1"/>
    </w:pPr>
    <w:rPr>
      <w:rFonts w:ascii="Times New Roman" w:eastAsia="Times New Roman" w:hAnsi="Times New Roman" w:cs="Times New Roman"/>
      <w:b/>
      <w:bCs/>
      <w:sz w:val="40"/>
      <w:szCs w:val="40"/>
    </w:rPr>
  </w:style>
  <w:style w:type="paragraph" w:customStyle="1" w:styleId="Gvdemetni30">
    <w:name w:val="Gövde metni (3)"/>
    <w:basedOn w:val="Normal"/>
    <w:link w:val="Gvdemetni3"/>
    <w:pPr>
      <w:shd w:val="clear" w:color="auto" w:fill="FFFFFF"/>
      <w:spacing w:before="960" w:after="1860" w:line="0" w:lineRule="atLeast"/>
      <w:jc w:val="center"/>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Balk30">
    <w:name w:val="Başlık #3"/>
    <w:basedOn w:val="Normal"/>
    <w:link w:val="Balk3"/>
    <w:pPr>
      <w:shd w:val="clear" w:color="auto" w:fill="FFFFFF"/>
      <w:spacing w:after="720" w:line="0" w:lineRule="atLeast"/>
      <w:jc w:val="center"/>
      <w:outlineLvl w:val="2"/>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720" w:line="413" w:lineRule="exact"/>
      <w:jc w:val="both"/>
    </w:pPr>
    <w:rPr>
      <w:rFonts w:ascii="Times New Roman" w:eastAsia="Times New Roman" w:hAnsi="Times New Roman" w:cs="Times New Roman"/>
      <w:sz w:val="21"/>
      <w:szCs w:val="21"/>
    </w:rPr>
  </w:style>
  <w:style w:type="paragraph" w:customStyle="1" w:styleId="Balk40">
    <w:name w:val="Başlık #4"/>
    <w:basedOn w:val="Normal"/>
    <w:link w:val="Balk4"/>
    <w:pPr>
      <w:shd w:val="clear" w:color="auto" w:fill="FFFFFF"/>
      <w:spacing w:line="0" w:lineRule="atLeast"/>
      <w:jc w:val="center"/>
      <w:outlineLvl w:val="3"/>
    </w:pPr>
    <w:rPr>
      <w:rFonts w:ascii="Times New Roman" w:eastAsia="Times New Roman" w:hAnsi="Times New Roman" w:cs="Times New Roman"/>
      <w:b/>
      <w:bCs/>
      <w:sz w:val="22"/>
      <w:szCs w:val="22"/>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line="307" w:lineRule="exact"/>
    </w:pPr>
    <w:rPr>
      <w:rFonts w:ascii="Times New Roman" w:eastAsia="Times New Roman" w:hAnsi="Times New Roman" w:cs="Times New Roman"/>
      <w:b/>
      <w:bCs/>
      <w:sz w:val="21"/>
      <w:szCs w:val="21"/>
    </w:rPr>
  </w:style>
  <w:style w:type="paragraph" w:customStyle="1" w:styleId="Balk50">
    <w:name w:val="Başlık #5"/>
    <w:basedOn w:val="Normal"/>
    <w:link w:val="Balk5"/>
    <w:pPr>
      <w:shd w:val="clear" w:color="auto" w:fill="FFFFFF"/>
      <w:spacing w:before="300" w:line="312" w:lineRule="exact"/>
      <w:outlineLvl w:val="4"/>
    </w:pPr>
    <w:rPr>
      <w:rFonts w:ascii="Times New Roman" w:eastAsia="Times New Roman" w:hAnsi="Times New Roman" w:cs="Times New Roman"/>
      <w:b/>
      <w:bCs/>
      <w:sz w:val="21"/>
      <w:szCs w:val="21"/>
    </w:rPr>
  </w:style>
  <w:style w:type="paragraph" w:customStyle="1" w:styleId="Gvdemetni60">
    <w:name w:val="Gövde metni (6)"/>
    <w:basedOn w:val="Normal"/>
    <w:link w:val="Gvdemetni6"/>
    <w:pPr>
      <w:shd w:val="clear" w:color="auto" w:fill="FFFFFF"/>
      <w:spacing w:line="0" w:lineRule="atLeast"/>
    </w:pPr>
    <w:rPr>
      <w:rFonts w:ascii="Times New Roman" w:eastAsia="Times New Roman" w:hAnsi="Times New Roman" w:cs="Times New Roman"/>
      <w:b/>
      <w:bCs/>
      <w:sz w:val="22"/>
      <w:szCs w:val="22"/>
    </w:rPr>
  </w:style>
  <w:style w:type="paragraph" w:customStyle="1" w:styleId="Tabloyazs0">
    <w:name w:val="Tablo yazısı"/>
    <w:basedOn w:val="Normal"/>
    <w:link w:val="Tabloyazs"/>
    <w:pPr>
      <w:shd w:val="clear" w:color="auto" w:fill="FFFFFF"/>
      <w:spacing w:line="259" w:lineRule="exact"/>
      <w:jc w:val="both"/>
    </w:pPr>
    <w:rPr>
      <w:rFonts w:ascii="Times New Roman" w:eastAsia="Times New Roman" w:hAnsi="Times New Roman" w:cs="Times New Roman"/>
      <w:sz w:val="21"/>
      <w:szCs w:val="21"/>
    </w:rPr>
  </w:style>
  <w:style w:type="paragraph" w:customStyle="1" w:styleId="Balk520">
    <w:name w:val="Başlık #5 (2)"/>
    <w:basedOn w:val="Normal"/>
    <w:link w:val="Balk52"/>
    <w:pPr>
      <w:shd w:val="clear" w:color="auto" w:fill="FFFFFF"/>
      <w:spacing w:before="120" w:line="312" w:lineRule="exact"/>
      <w:jc w:val="both"/>
      <w:outlineLvl w:val="4"/>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24018</Words>
  <Characters>136909</Characters>
  <Application>Microsoft Office Word</Application>
  <DocSecurity>0</DocSecurity>
  <Lines>1140</Lines>
  <Paragraphs>321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nova8</dc:creator>
  <cp:lastModifiedBy>Nova3</cp:lastModifiedBy>
  <cp:revision>2</cp:revision>
  <dcterms:created xsi:type="dcterms:W3CDTF">2014-06-10T09:29:00Z</dcterms:created>
  <dcterms:modified xsi:type="dcterms:W3CDTF">2014-06-10T09:29:00Z</dcterms:modified>
</cp:coreProperties>
</file>