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header7.xml" ContentType="application/vnd.openxmlformats-officedocument.wordprocessingml.header+xml"/>
  <Override PartName="/word/footer6.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2473D" w:rsidRPr="002A1301" w:rsidRDefault="00762CFE" w:rsidP="00F03485">
      <w:pPr>
        <w:rPr>
          <w:lang w:val="en-GB"/>
        </w:rPr>
      </w:pPr>
      <w:r w:rsidRPr="002A1301">
        <w:rPr>
          <w:noProof/>
          <w:lang w:val="tr-TR" w:eastAsia="tr-TR"/>
        </w:rPr>
        <w:drawing>
          <wp:anchor distT="0" distB="0" distL="114300" distR="114300" simplePos="0" relativeHeight="251657728" behindDoc="0" locked="0" layoutInCell="1" allowOverlap="1" wp14:anchorId="5DA442E3" wp14:editId="01A6DAB5">
            <wp:simplePos x="0" y="0"/>
            <wp:positionH relativeFrom="margin">
              <wp:posOffset>2195830</wp:posOffset>
            </wp:positionH>
            <wp:positionV relativeFrom="margin">
              <wp:posOffset>624205</wp:posOffset>
            </wp:positionV>
            <wp:extent cx="1410335" cy="1762125"/>
            <wp:effectExtent l="0" t="0" r="0" b="0"/>
            <wp:wrapSquare wrapText="bothSides"/>
            <wp:docPr id="24" name="Resim 24" descr="myklogoisimsiz"/>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4" descr="myklogoisimsiz"/>
                    <pic:cNvPicPr>
                      <a:picLocks noChangeAspect="1" noChangeArrowheads="1"/>
                    </pic:cNvPicPr>
                  </pic:nvPicPr>
                  <pic:blipFill>
                    <a:blip r:embed="rId8" cstate="print"/>
                    <a:srcRect/>
                    <a:stretch>
                      <a:fillRect/>
                    </a:stretch>
                  </pic:blipFill>
                  <pic:spPr bwMode="auto">
                    <a:xfrm>
                      <a:off x="0" y="0"/>
                      <a:ext cx="1410335" cy="1762125"/>
                    </a:xfrm>
                    <a:prstGeom prst="rect">
                      <a:avLst/>
                    </a:prstGeom>
                    <a:noFill/>
                  </pic:spPr>
                </pic:pic>
              </a:graphicData>
            </a:graphic>
          </wp:anchor>
        </w:drawing>
      </w:r>
    </w:p>
    <w:p w:rsidR="00E0067F" w:rsidRPr="002A1301" w:rsidRDefault="00E0067F" w:rsidP="00F03485">
      <w:pPr>
        <w:rPr>
          <w:lang w:val="en-GB"/>
        </w:rPr>
      </w:pPr>
    </w:p>
    <w:p w:rsidR="00E0067F" w:rsidRPr="002A1301" w:rsidRDefault="00E0067F" w:rsidP="00F03485">
      <w:pPr>
        <w:rPr>
          <w:lang w:val="en-GB"/>
        </w:rPr>
      </w:pPr>
    </w:p>
    <w:p w:rsidR="00E0067F" w:rsidRPr="002A1301" w:rsidRDefault="00E0067F" w:rsidP="00F03485">
      <w:pPr>
        <w:rPr>
          <w:lang w:val="en-GB"/>
        </w:rPr>
      </w:pPr>
    </w:p>
    <w:p w:rsidR="00E0067F" w:rsidRPr="002A1301" w:rsidRDefault="00E0067F" w:rsidP="00F03485">
      <w:pPr>
        <w:rPr>
          <w:lang w:val="en-GB"/>
        </w:rPr>
      </w:pPr>
    </w:p>
    <w:p w:rsidR="00A2473D" w:rsidRPr="002A1301" w:rsidRDefault="00A2473D" w:rsidP="00F03485">
      <w:pPr>
        <w:rPr>
          <w:lang w:val="en-GB"/>
        </w:rPr>
      </w:pPr>
    </w:p>
    <w:p w:rsidR="00A2473D" w:rsidRPr="002A1301" w:rsidRDefault="00A2473D" w:rsidP="00F03485">
      <w:pPr>
        <w:rPr>
          <w:lang w:val="en-GB"/>
        </w:rPr>
      </w:pPr>
    </w:p>
    <w:p w:rsidR="00A2473D" w:rsidRPr="002A1301" w:rsidRDefault="00A2473D" w:rsidP="00F03485">
      <w:pPr>
        <w:rPr>
          <w:lang w:val="en-GB"/>
        </w:rPr>
      </w:pPr>
    </w:p>
    <w:p w:rsidR="00E0067F" w:rsidRPr="002A1301" w:rsidRDefault="00E0067F" w:rsidP="00E0567C">
      <w:pPr>
        <w:jc w:val="center"/>
        <w:rPr>
          <w:lang w:val="en-GB"/>
        </w:rPr>
      </w:pPr>
    </w:p>
    <w:p w:rsidR="00A2473D" w:rsidRPr="002A1301" w:rsidRDefault="00A2473D" w:rsidP="00E0567C">
      <w:pPr>
        <w:jc w:val="center"/>
        <w:rPr>
          <w:b/>
          <w:sz w:val="28"/>
          <w:szCs w:val="28"/>
          <w:lang w:val="en-GB"/>
        </w:rPr>
      </w:pPr>
      <w:r w:rsidRPr="002A1301">
        <w:rPr>
          <w:b/>
          <w:sz w:val="28"/>
          <w:szCs w:val="28"/>
          <w:lang w:val="en-GB" w:bidi="en-GB"/>
        </w:rPr>
        <w:t>NATIONAL OCCUPATIONAL STANDARD</w:t>
      </w:r>
    </w:p>
    <w:p w:rsidR="00A2473D" w:rsidRPr="002A1301" w:rsidRDefault="00A2473D" w:rsidP="00E0567C">
      <w:pPr>
        <w:jc w:val="center"/>
        <w:rPr>
          <w:lang w:val="en-GB"/>
        </w:rPr>
      </w:pPr>
    </w:p>
    <w:p w:rsidR="00A2473D" w:rsidRPr="002A1301" w:rsidRDefault="00A2473D" w:rsidP="00E0567C">
      <w:pPr>
        <w:jc w:val="center"/>
        <w:rPr>
          <w:lang w:val="en-GB"/>
        </w:rPr>
      </w:pPr>
    </w:p>
    <w:p w:rsidR="00A2473D" w:rsidRPr="002A1301" w:rsidRDefault="00921D24" w:rsidP="00E0567C">
      <w:pPr>
        <w:jc w:val="center"/>
        <w:rPr>
          <w:b/>
          <w:sz w:val="28"/>
          <w:szCs w:val="28"/>
          <w:lang w:val="en-GB"/>
        </w:rPr>
      </w:pPr>
      <w:r w:rsidRPr="002A1301">
        <w:rPr>
          <w:b/>
          <w:sz w:val="28"/>
          <w:szCs w:val="28"/>
          <w:lang w:val="en-GB" w:bidi="en-GB"/>
        </w:rPr>
        <w:t>TELEVISION PROGRAMME DIRECTOR</w:t>
      </w:r>
    </w:p>
    <w:p w:rsidR="00C214D0" w:rsidRPr="002A1301" w:rsidRDefault="002856B1" w:rsidP="00E0567C">
      <w:pPr>
        <w:jc w:val="center"/>
        <w:rPr>
          <w:b/>
          <w:color w:val="FF0000"/>
          <w:sz w:val="28"/>
          <w:szCs w:val="28"/>
          <w:lang w:val="en-GB"/>
        </w:rPr>
      </w:pPr>
      <w:r w:rsidRPr="002A1301">
        <w:rPr>
          <w:b/>
          <w:sz w:val="28"/>
          <w:szCs w:val="28"/>
          <w:lang w:val="en-GB" w:bidi="en-GB"/>
        </w:rPr>
        <w:t>LEVEL 6</w:t>
      </w:r>
    </w:p>
    <w:p w:rsidR="00C214D0" w:rsidRPr="002A1301" w:rsidRDefault="00C214D0" w:rsidP="00E0567C">
      <w:pPr>
        <w:jc w:val="center"/>
        <w:rPr>
          <w:lang w:val="en-GB"/>
        </w:rPr>
      </w:pPr>
    </w:p>
    <w:p w:rsidR="00C214D0" w:rsidRPr="002A1301" w:rsidRDefault="00C214D0" w:rsidP="00E0567C">
      <w:pPr>
        <w:jc w:val="center"/>
        <w:rPr>
          <w:lang w:val="en-GB"/>
        </w:rPr>
      </w:pPr>
    </w:p>
    <w:p w:rsidR="00A2473D" w:rsidRPr="002A1301" w:rsidRDefault="00A2473D" w:rsidP="00E0567C">
      <w:pPr>
        <w:jc w:val="center"/>
        <w:rPr>
          <w:b/>
          <w:color w:val="FF0000"/>
          <w:sz w:val="28"/>
          <w:szCs w:val="28"/>
          <w:lang w:val="en-GB"/>
        </w:rPr>
      </w:pPr>
      <w:r w:rsidRPr="002A1301">
        <w:rPr>
          <w:b/>
          <w:sz w:val="28"/>
          <w:szCs w:val="28"/>
          <w:lang w:val="en-GB" w:bidi="en-GB"/>
        </w:rPr>
        <w:t>REFERENCE CODE / 12UMS0242-6</w:t>
      </w:r>
    </w:p>
    <w:p w:rsidR="00A2473D" w:rsidRPr="002A1301" w:rsidRDefault="00A2473D" w:rsidP="00E0567C">
      <w:pPr>
        <w:jc w:val="center"/>
        <w:rPr>
          <w:b/>
          <w:sz w:val="28"/>
          <w:szCs w:val="28"/>
          <w:lang w:val="en-GB"/>
        </w:rPr>
      </w:pPr>
    </w:p>
    <w:p w:rsidR="00A2473D" w:rsidRPr="002A1301" w:rsidRDefault="00A2473D" w:rsidP="00E0567C">
      <w:pPr>
        <w:jc w:val="center"/>
        <w:rPr>
          <w:b/>
          <w:color w:val="FF0000"/>
          <w:sz w:val="28"/>
          <w:szCs w:val="28"/>
          <w:lang w:val="en-GB"/>
        </w:rPr>
      </w:pPr>
      <w:r w:rsidRPr="002A1301">
        <w:rPr>
          <w:b/>
          <w:sz w:val="28"/>
          <w:szCs w:val="28"/>
          <w:lang w:val="en-GB" w:bidi="en-GB"/>
        </w:rPr>
        <w:t xml:space="preserve">OFFICIAL </w:t>
      </w:r>
      <w:r w:rsidR="00031CFA">
        <w:rPr>
          <w:b/>
          <w:sz w:val="28"/>
          <w:szCs w:val="28"/>
          <w:lang w:val="en-GB" w:bidi="en-GB"/>
        </w:rPr>
        <w:t>JOURNAL</w:t>
      </w:r>
      <w:r w:rsidRPr="002A1301">
        <w:rPr>
          <w:b/>
          <w:sz w:val="28"/>
          <w:szCs w:val="28"/>
          <w:lang w:val="en-GB" w:bidi="en-GB"/>
        </w:rPr>
        <w:t xml:space="preserve"> DATE-ISSUE / September 19, 2012-28412 (Duplicated)</w:t>
      </w:r>
    </w:p>
    <w:p w:rsidR="00A2473D" w:rsidRPr="002A1301" w:rsidRDefault="00A2473D" w:rsidP="00F03485">
      <w:pPr>
        <w:rPr>
          <w:lang w:val="en-GB"/>
        </w:rPr>
      </w:pPr>
    </w:p>
    <w:p w:rsidR="00A2473D" w:rsidRPr="002A1301" w:rsidRDefault="00A2473D" w:rsidP="00F03485">
      <w:pPr>
        <w:rPr>
          <w:lang w:val="en-GB"/>
        </w:rPr>
      </w:pPr>
    </w:p>
    <w:p w:rsidR="00A2473D" w:rsidRPr="002A1301" w:rsidRDefault="00A2473D" w:rsidP="00F03485">
      <w:pPr>
        <w:rPr>
          <w:lang w:val="en-GB"/>
        </w:rPr>
      </w:pPr>
    </w:p>
    <w:p w:rsidR="00A2473D" w:rsidRPr="002A1301" w:rsidRDefault="00A2473D" w:rsidP="00F03485">
      <w:pPr>
        <w:rPr>
          <w:lang w:val="en-GB"/>
        </w:rPr>
      </w:pPr>
    </w:p>
    <w:p w:rsidR="00A2473D" w:rsidRPr="002A1301" w:rsidRDefault="00A2473D" w:rsidP="00F03485">
      <w:pPr>
        <w:rPr>
          <w:lang w:val="en-GB"/>
        </w:rPr>
      </w:pPr>
    </w:p>
    <w:p w:rsidR="005664D7" w:rsidRPr="002A1301" w:rsidRDefault="005664D7" w:rsidP="00F03485">
      <w:pPr>
        <w:rPr>
          <w:lang w:val="en-GB"/>
        </w:rPr>
      </w:pPr>
    </w:p>
    <w:p w:rsidR="005664D7" w:rsidRPr="002A1301" w:rsidRDefault="005664D7" w:rsidP="00F03485">
      <w:pPr>
        <w:rPr>
          <w:lang w:val="en-GB"/>
        </w:rPr>
      </w:pPr>
    </w:p>
    <w:p w:rsidR="00A2473D" w:rsidRPr="002A1301" w:rsidRDefault="00A2473D" w:rsidP="00F03485">
      <w:pPr>
        <w:rPr>
          <w:lang w:val="en-GB"/>
        </w:rPr>
      </w:pPr>
    </w:p>
    <w:tbl>
      <w:tblPr>
        <w:tblW w:w="0" w:type="auto"/>
        <w:tblBorders>
          <w:top w:val="dotted" w:sz="4" w:space="0" w:color="auto"/>
          <w:left w:val="dotted" w:sz="4" w:space="0" w:color="auto"/>
          <w:bottom w:val="dotted" w:sz="4" w:space="0" w:color="auto"/>
          <w:right w:val="dotted" w:sz="4" w:space="0" w:color="auto"/>
          <w:insideH w:val="dotted" w:sz="4" w:space="0" w:color="auto"/>
          <w:insideV w:val="dotted" w:sz="4" w:space="0" w:color="auto"/>
        </w:tblBorders>
        <w:tblLook w:val="04A0" w:firstRow="1" w:lastRow="0" w:firstColumn="1" w:lastColumn="0" w:noHBand="0" w:noVBand="1"/>
      </w:tblPr>
      <w:tblGrid>
        <w:gridCol w:w="4219"/>
        <w:gridCol w:w="4993"/>
      </w:tblGrid>
      <w:tr w:rsidR="00323703" w:rsidRPr="002A1301">
        <w:tc>
          <w:tcPr>
            <w:tcW w:w="4219" w:type="dxa"/>
          </w:tcPr>
          <w:p w:rsidR="00323703" w:rsidRPr="002A1301" w:rsidRDefault="00323703" w:rsidP="00F03485">
            <w:pPr>
              <w:pStyle w:val="NormalWeb"/>
              <w:rPr>
                <w:b/>
                <w:lang w:val="en-GB"/>
              </w:rPr>
            </w:pPr>
          </w:p>
          <w:p w:rsidR="00323703" w:rsidRPr="002A1301" w:rsidRDefault="00B227CB" w:rsidP="00F03485">
            <w:pPr>
              <w:pStyle w:val="NormalWeb"/>
              <w:rPr>
                <w:b/>
                <w:lang w:val="en-GB"/>
              </w:rPr>
            </w:pPr>
            <w:r w:rsidRPr="002A1301">
              <w:rPr>
                <w:b/>
                <w:lang w:val="en-GB" w:bidi="en-GB"/>
              </w:rPr>
              <w:t>Occupation:</w:t>
            </w:r>
          </w:p>
          <w:p w:rsidR="00323703" w:rsidRPr="002A1301" w:rsidRDefault="00323703" w:rsidP="00F03485">
            <w:pPr>
              <w:pStyle w:val="NormalWeb"/>
              <w:rPr>
                <w:b/>
                <w:lang w:val="en-GB"/>
              </w:rPr>
            </w:pPr>
          </w:p>
        </w:tc>
        <w:tc>
          <w:tcPr>
            <w:tcW w:w="4993" w:type="dxa"/>
          </w:tcPr>
          <w:p w:rsidR="00323703" w:rsidRPr="002A1301" w:rsidRDefault="00323703" w:rsidP="00F03485">
            <w:pPr>
              <w:pStyle w:val="NormalWeb"/>
              <w:rPr>
                <w:b/>
                <w:lang w:val="en-GB"/>
              </w:rPr>
            </w:pPr>
          </w:p>
          <w:p w:rsidR="00323703" w:rsidRPr="002A1301" w:rsidRDefault="00C31F34" w:rsidP="00897CF2">
            <w:pPr>
              <w:pStyle w:val="NormalWeb"/>
              <w:rPr>
                <w:b/>
                <w:lang w:val="en-GB"/>
              </w:rPr>
            </w:pPr>
            <w:r w:rsidRPr="002A1301">
              <w:rPr>
                <w:b/>
                <w:lang w:val="en-GB" w:bidi="en-GB"/>
              </w:rPr>
              <w:t>TELEVISION PROGRAMME DIRECTOR</w:t>
            </w:r>
          </w:p>
        </w:tc>
      </w:tr>
      <w:tr w:rsidR="00323703" w:rsidRPr="002A1301">
        <w:tc>
          <w:tcPr>
            <w:tcW w:w="4219" w:type="dxa"/>
          </w:tcPr>
          <w:p w:rsidR="00323703" w:rsidRPr="002A1301" w:rsidRDefault="00323703" w:rsidP="00F03485">
            <w:pPr>
              <w:pStyle w:val="NormalWeb"/>
              <w:rPr>
                <w:b/>
                <w:lang w:val="en-GB"/>
              </w:rPr>
            </w:pPr>
          </w:p>
          <w:p w:rsidR="00323703" w:rsidRPr="002A1301" w:rsidRDefault="00B227CB" w:rsidP="00F03485">
            <w:pPr>
              <w:pStyle w:val="NormalWeb"/>
              <w:rPr>
                <w:b/>
                <w:lang w:val="en-GB"/>
              </w:rPr>
            </w:pPr>
            <w:r w:rsidRPr="002A1301">
              <w:rPr>
                <w:b/>
                <w:lang w:val="en-GB" w:bidi="en-GB"/>
              </w:rPr>
              <w:t>Level:</w:t>
            </w:r>
          </w:p>
          <w:p w:rsidR="00323703" w:rsidRPr="002A1301" w:rsidRDefault="00323703" w:rsidP="00F03485">
            <w:pPr>
              <w:pStyle w:val="NormalWeb"/>
              <w:rPr>
                <w:b/>
                <w:lang w:val="en-GB"/>
              </w:rPr>
            </w:pPr>
          </w:p>
        </w:tc>
        <w:tc>
          <w:tcPr>
            <w:tcW w:w="4993" w:type="dxa"/>
          </w:tcPr>
          <w:p w:rsidR="00B227CB" w:rsidRPr="002A1301" w:rsidRDefault="00B227CB" w:rsidP="00F03485">
            <w:pPr>
              <w:pStyle w:val="NormalWeb"/>
              <w:rPr>
                <w:b/>
                <w:lang w:val="en-GB"/>
              </w:rPr>
            </w:pPr>
            <w:r w:rsidRPr="002A1301">
              <w:rPr>
                <w:lang w:val="en-GB" w:bidi="en-GB"/>
              </w:rPr>
              <w:tab/>
            </w:r>
          </w:p>
          <w:p w:rsidR="00323703" w:rsidRPr="002A1301" w:rsidRDefault="00972C4C" w:rsidP="00F03485">
            <w:pPr>
              <w:pStyle w:val="NormalWeb"/>
              <w:rPr>
                <w:b/>
                <w:lang w:val="en-GB"/>
              </w:rPr>
            </w:pPr>
            <w:r w:rsidRPr="002A1301">
              <w:rPr>
                <w:b/>
                <w:lang w:val="en-GB" w:bidi="en-GB"/>
              </w:rPr>
              <w:t>6</w:t>
            </w:r>
            <w:r w:rsidR="002122FA" w:rsidRPr="002A1301">
              <w:rPr>
                <w:rStyle w:val="FootnoteReference"/>
                <w:b/>
                <w:lang w:val="en-GB" w:bidi="en-GB"/>
              </w:rPr>
              <w:footnoteReference w:id="1"/>
            </w:r>
          </w:p>
        </w:tc>
      </w:tr>
      <w:tr w:rsidR="00323703" w:rsidRPr="002A1301" w:rsidTr="00970B1D">
        <w:tc>
          <w:tcPr>
            <w:tcW w:w="4219" w:type="dxa"/>
          </w:tcPr>
          <w:p w:rsidR="00323703" w:rsidRPr="002A1301" w:rsidRDefault="00323703" w:rsidP="00F03485">
            <w:pPr>
              <w:pStyle w:val="NormalWeb"/>
              <w:rPr>
                <w:b/>
                <w:lang w:val="en-GB"/>
              </w:rPr>
            </w:pPr>
          </w:p>
          <w:p w:rsidR="00323703" w:rsidRPr="002A1301" w:rsidRDefault="00323703" w:rsidP="00F03485">
            <w:pPr>
              <w:pStyle w:val="NormalWeb"/>
              <w:rPr>
                <w:b/>
                <w:lang w:val="en-GB"/>
              </w:rPr>
            </w:pPr>
            <w:r w:rsidRPr="002A1301">
              <w:rPr>
                <w:b/>
                <w:lang w:val="en-GB" w:bidi="en-GB"/>
              </w:rPr>
              <w:t>Reference Code:</w:t>
            </w:r>
          </w:p>
          <w:p w:rsidR="00323703" w:rsidRPr="002A1301" w:rsidRDefault="00323703" w:rsidP="00F03485">
            <w:pPr>
              <w:pStyle w:val="NormalWeb"/>
              <w:rPr>
                <w:b/>
                <w:lang w:val="en-GB"/>
              </w:rPr>
            </w:pPr>
          </w:p>
        </w:tc>
        <w:tc>
          <w:tcPr>
            <w:tcW w:w="4993" w:type="dxa"/>
            <w:vAlign w:val="center"/>
          </w:tcPr>
          <w:p w:rsidR="00323703" w:rsidRPr="002A1301" w:rsidRDefault="006F3A82" w:rsidP="00C9619B">
            <w:pPr>
              <w:pStyle w:val="NormalWeb"/>
              <w:rPr>
                <w:b/>
                <w:lang w:val="en-GB"/>
              </w:rPr>
            </w:pPr>
            <w:r w:rsidRPr="002A1301">
              <w:rPr>
                <w:b/>
                <w:lang w:val="en-GB" w:bidi="en-GB"/>
              </w:rPr>
              <w:t>12UMS0242-6</w:t>
            </w:r>
          </w:p>
        </w:tc>
      </w:tr>
      <w:tr w:rsidR="00323703" w:rsidRPr="002A1301" w:rsidTr="00376B14">
        <w:tc>
          <w:tcPr>
            <w:tcW w:w="4219" w:type="dxa"/>
          </w:tcPr>
          <w:p w:rsidR="00323703" w:rsidRPr="002A1301" w:rsidRDefault="00323703" w:rsidP="00F03485">
            <w:pPr>
              <w:pStyle w:val="NormalWeb"/>
              <w:rPr>
                <w:b/>
                <w:lang w:val="en-GB"/>
              </w:rPr>
            </w:pPr>
          </w:p>
          <w:p w:rsidR="00323703" w:rsidRPr="002A1301" w:rsidRDefault="00031CFA" w:rsidP="00F03485">
            <w:pPr>
              <w:pStyle w:val="NormalWeb"/>
              <w:rPr>
                <w:b/>
                <w:lang w:val="en-GB"/>
              </w:rPr>
            </w:pPr>
            <w:r>
              <w:rPr>
                <w:b/>
                <w:lang w:val="en-GB" w:bidi="en-GB"/>
              </w:rPr>
              <w:t xml:space="preserve">Standard </w:t>
            </w:r>
            <w:r w:rsidR="00323703" w:rsidRPr="002A1301">
              <w:rPr>
                <w:b/>
                <w:lang w:val="en-GB" w:bidi="en-GB"/>
              </w:rPr>
              <w:t>Prepared by:</w:t>
            </w:r>
          </w:p>
          <w:p w:rsidR="00323703" w:rsidRPr="002A1301" w:rsidRDefault="00323703" w:rsidP="00F03485">
            <w:pPr>
              <w:pStyle w:val="NormalWeb"/>
              <w:rPr>
                <w:b/>
                <w:lang w:val="en-GB"/>
              </w:rPr>
            </w:pPr>
          </w:p>
        </w:tc>
        <w:tc>
          <w:tcPr>
            <w:tcW w:w="4993" w:type="dxa"/>
            <w:vAlign w:val="center"/>
          </w:tcPr>
          <w:p w:rsidR="00323703" w:rsidRPr="002A1301" w:rsidRDefault="00E116D2" w:rsidP="00F03485">
            <w:pPr>
              <w:pStyle w:val="NormalWeb"/>
              <w:rPr>
                <w:b/>
                <w:lang w:val="en-GB"/>
              </w:rPr>
            </w:pPr>
            <w:r w:rsidRPr="002A1301">
              <w:rPr>
                <w:b/>
                <w:lang w:val="en-GB" w:bidi="en-GB"/>
              </w:rPr>
              <w:t>Professional Union of Broadcasting Organisations</w:t>
            </w:r>
          </w:p>
        </w:tc>
      </w:tr>
      <w:tr w:rsidR="00323703" w:rsidRPr="002A1301" w:rsidTr="00F0116B">
        <w:tc>
          <w:tcPr>
            <w:tcW w:w="4219" w:type="dxa"/>
          </w:tcPr>
          <w:p w:rsidR="00323703" w:rsidRPr="002A1301" w:rsidRDefault="00323703" w:rsidP="00F03485">
            <w:pPr>
              <w:pStyle w:val="NormalWeb"/>
              <w:rPr>
                <w:b/>
                <w:lang w:val="en-GB"/>
              </w:rPr>
            </w:pPr>
          </w:p>
          <w:p w:rsidR="00323703" w:rsidRPr="002A1301" w:rsidRDefault="00031CFA" w:rsidP="00F03485">
            <w:pPr>
              <w:pStyle w:val="NormalWeb"/>
              <w:rPr>
                <w:b/>
                <w:lang w:val="en-GB"/>
              </w:rPr>
            </w:pPr>
            <w:r>
              <w:rPr>
                <w:b/>
                <w:lang w:val="en-GB" w:bidi="en-GB"/>
              </w:rPr>
              <w:t xml:space="preserve">Standard </w:t>
            </w:r>
            <w:r w:rsidR="00323703" w:rsidRPr="002A1301">
              <w:rPr>
                <w:b/>
                <w:lang w:val="en-GB" w:bidi="en-GB"/>
              </w:rPr>
              <w:t>Verified by:</w:t>
            </w:r>
          </w:p>
          <w:p w:rsidR="00323703" w:rsidRPr="002A1301" w:rsidRDefault="00323703" w:rsidP="00F03485">
            <w:pPr>
              <w:pStyle w:val="NormalWeb"/>
              <w:rPr>
                <w:b/>
                <w:lang w:val="en-GB"/>
              </w:rPr>
            </w:pPr>
          </w:p>
        </w:tc>
        <w:tc>
          <w:tcPr>
            <w:tcW w:w="4993" w:type="dxa"/>
            <w:vAlign w:val="center"/>
          </w:tcPr>
          <w:p w:rsidR="00323703" w:rsidRPr="002A1301" w:rsidRDefault="00F0116B" w:rsidP="001B27A8">
            <w:pPr>
              <w:pStyle w:val="NormalWeb"/>
              <w:rPr>
                <w:b/>
                <w:lang w:val="en-GB"/>
              </w:rPr>
            </w:pPr>
            <w:r w:rsidRPr="002A1301">
              <w:rPr>
                <w:b/>
                <w:lang w:val="en-GB" w:bidi="en-GB"/>
              </w:rPr>
              <w:t>VQA Media, Communication and Broadcasting Sector Committee</w:t>
            </w:r>
          </w:p>
        </w:tc>
      </w:tr>
      <w:tr w:rsidR="00323703" w:rsidRPr="002A1301" w:rsidTr="00F0116B">
        <w:tc>
          <w:tcPr>
            <w:tcW w:w="4219" w:type="dxa"/>
          </w:tcPr>
          <w:p w:rsidR="00323703" w:rsidRPr="002A1301" w:rsidRDefault="00323703" w:rsidP="00F03485">
            <w:pPr>
              <w:pStyle w:val="NormalWeb"/>
              <w:rPr>
                <w:b/>
                <w:lang w:val="en-GB"/>
              </w:rPr>
            </w:pPr>
          </w:p>
          <w:p w:rsidR="00323703" w:rsidRPr="002A1301" w:rsidRDefault="00031CFA" w:rsidP="00F03485">
            <w:pPr>
              <w:pStyle w:val="NormalWeb"/>
              <w:rPr>
                <w:b/>
                <w:lang w:val="en-GB"/>
              </w:rPr>
            </w:pPr>
            <w:r w:rsidRPr="002A1301">
              <w:rPr>
                <w:b/>
                <w:lang w:val="en-GB" w:bidi="en-GB"/>
              </w:rPr>
              <w:t>Approval Date/</w:t>
            </w:r>
            <w:r>
              <w:rPr>
                <w:b/>
                <w:lang w:val="en-GB" w:bidi="en-GB"/>
              </w:rPr>
              <w:t>Number by</w:t>
            </w:r>
            <w:r w:rsidRPr="002A1301">
              <w:rPr>
                <w:b/>
                <w:lang w:val="en-GB" w:bidi="en-GB"/>
              </w:rPr>
              <w:t xml:space="preserve"> </w:t>
            </w:r>
            <w:r w:rsidR="00323703" w:rsidRPr="002A1301">
              <w:rPr>
                <w:b/>
                <w:lang w:val="en-GB" w:bidi="en-GB"/>
              </w:rPr>
              <w:t xml:space="preserve">VQA </w:t>
            </w:r>
            <w:r>
              <w:rPr>
                <w:b/>
                <w:lang w:val="en-GB" w:bidi="en-GB"/>
              </w:rPr>
              <w:t xml:space="preserve">Executive </w:t>
            </w:r>
            <w:r w:rsidR="00323703" w:rsidRPr="002A1301">
              <w:rPr>
                <w:b/>
                <w:lang w:val="en-GB" w:bidi="en-GB"/>
              </w:rPr>
              <w:t>Board:</w:t>
            </w:r>
          </w:p>
          <w:p w:rsidR="00323703" w:rsidRPr="002A1301" w:rsidRDefault="00323703" w:rsidP="00F03485">
            <w:pPr>
              <w:pStyle w:val="NormalWeb"/>
              <w:rPr>
                <w:b/>
                <w:lang w:val="en-GB"/>
              </w:rPr>
            </w:pPr>
          </w:p>
        </w:tc>
        <w:tc>
          <w:tcPr>
            <w:tcW w:w="4993" w:type="dxa"/>
            <w:vAlign w:val="center"/>
          </w:tcPr>
          <w:p w:rsidR="00323703" w:rsidRPr="002A1301" w:rsidRDefault="006F3A82" w:rsidP="00453AAC">
            <w:pPr>
              <w:pStyle w:val="NormalWeb"/>
              <w:rPr>
                <w:b/>
                <w:lang w:val="en-GB"/>
              </w:rPr>
            </w:pPr>
            <w:r w:rsidRPr="002A1301">
              <w:rPr>
                <w:b/>
                <w:lang w:val="en-GB" w:bidi="en-GB"/>
              </w:rPr>
              <w:t>Decision dated August 15, 2012 and No. 58</w:t>
            </w:r>
          </w:p>
        </w:tc>
      </w:tr>
      <w:tr w:rsidR="00323703" w:rsidRPr="002A1301">
        <w:tc>
          <w:tcPr>
            <w:tcW w:w="4219" w:type="dxa"/>
          </w:tcPr>
          <w:p w:rsidR="00323703" w:rsidRPr="002A1301" w:rsidRDefault="00323703" w:rsidP="00F03485">
            <w:pPr>
              <w:pStyle w:val="NormalWeb"/>
              <w:rPr>
                <w:b/>
                <w:lang w:val="en-GB"/>
              </w:rPr>
            </w:pPr>
          </w:p>
          <w:p w:rsidR="00323703" w:rsidRPr="002A1301" w:rsidRDefault="00323703" w:rsidP="00F03485">
            <w:pPr>
              <w:pStyle w:val="NormalWeb"/>
              <w:rPr>
                <w:b/>
                <w:lang w:val="en-GB"/>
              </w:rPr>
            </w:pPr>
            <w:r w:rsidRPr="002A1301">
              <w:rPr>
                <w:b/>
                <w:lang w:val="en-GB" w:bidi="en-GB"/>
              </w:rPr>
              <w:t xml:space="preserve">Official </w:t>
            </w:r>
            <w:r w:rsidR="00031CFA">
              <w:rPr>
                <w:b/>
                <w:lang w:val="en-GB" w:bidi="en-GB"/>
              </w:rPr>
              <w:t>Journal Date/</w:t>
            </w:r>
            <w:r w:rsidRPr="002A1301">
              <w:rPr>
                <w:b/>
                <w:lang w:val="en-GB" w:bidi="en-GB"/>
              </w:rPr>
              <w:t xml:space="preserve">Issue:  </w:t>
            </w:r>
          </w:p>
          <w:p w:rsidR="00323703" w:rsidRPr="002A1301" w:rsidRDefault="00323703" w:rsidP="00F03485">
            <w:pPr>
              <w:pStyle w:val="NormalWeb"/>
              <w:rPr>
                <w:b/>
                <w:lang w:val="en-GB"/>
              </w:rPr>
            </w:pPr>
          </w:p>
        </w:tc>
        <w:tc>
          <w:tcPr>
            <w:tcW w:w="4993" w:type="dxa"/>
          </w:tcPr>
          <w:p w:rsidR="00323703" w:rsidRPr="002A1301" w:rsidRDefault="00323703" w:rsidP="00F03485">
            <w:pPr>
              <w:pStyle w:val="NormalWeb"/>
              <w:rPr>
                <w:b/>
                <w:lang w:val="en-GB"/>
              </w:rPr>
            </w:pPr>
          </w:p>
          <w:p w:rsidR="003F4DF2" w:rsidRPr="002A1301" w:rsidRDefault="007F120E" w:rsidP="00831D37">
            <w:pPr>
              <w:pStyle w:val="NormalWeb"/>
              <w:rPr>
                <w:b/>
                <w:lang w:val="en-GB"/>
              </w:rPr>
            </w:pPr>
            <w:r w:rsidRPr="002A1301">
              <w:rPr>
                <w:b/>
                <w:lang w:val="en-GB" w:bidi="en-GB"/>
              </w:rPr>
              <w:t>September 15, 2012 - 28412 Duplicated</w:t>
            </w:r>
          </w:p>
        </w:tc>
      </w:tr>
      <w:tr w:rsidR="00323703" w:rsidRPr="002A1301">
        <w:tc>
          <w:tcPr>
            <w:tcW w:w="4219" w:type="dxa"/>
          </w:tcPr>
          <w:p w:rsidR="00323703" w:rsidRPr="002A1301" w:rsidRDefault="00323703" w:rsidP="00F03485">
            <w:pPr>
              <w:pStyle w:val="NormalWeb"/>
              <w:rPr>
                <w:b/>
                <w:lang w:val="en-GB"/>
              </w:rPr>
            </w:pPr>
          </w:p>
          <w:p w:rsidR="00323703" w:rsidRPr="002A1301" w:rsidRDefault="00323703" w:rsidP="00F03485">
            <w:pPr>
              <w:pStyle w:val="NormalWeb"/>
              <w:rPr>
                <w:b/>
                <w:lang w:val="en-GB"/>
              </w:rPr>
            </w:pPr>
            <w:r w:rsidRPr="002A1301">
              <w:rPr>
                <w:b/>
                <w:lang w:val="en-GB" w:bidi="en-GB"/>
              </w:rPr>
              <w:t>Revision Number:</w:t>
            </w:r>
          </w:p>
          <w:p w:rsidR="00323703" w:rsidRPr="002A1301" w:rsidRDefault="00323703" w:rsidP="00F03485">
            <w:pPr>
              <w:pStyle w:val="NormalWeb"/>
              <w:rPr>
                <w:b/>
                <w:lang w:val="en-GB"/>
              </w:rPr>
            </w:pPr>
          </w:p>
        </w:tc>
        <w:tc>
          <w:tcPr>
            <w:tcW w:w="4993" w:type="dxa"/>
          </w:tcPr>
          <w:p w:rsidR="00A06AC4" w:rsidRPr="002A1301" w:rsidRDefault="00A06AC4" w:rsidP="00F03485">
            <w:pPr>
              <w:pStyle w:val="NormalWeb"/>
              <w:rPr>
                <w:b/>
                <w:lang w:val="en-GB"/>
              </w:rPr>
            </w:pPr>
          </w:p>
          <w:p w:rsidR="00323703" w:rsidRPr="002A1301" w:rsidRDefault="00A06AC4" w:rsidP="00F03485">
            <w:pPr>
              <w:pStyle w:val="NormalWeb"/>
              <w:rPr>
                <w:b/>
                <w:lang w:val="en-GB"/>
              </w:rPr>
            </w:pPr>
            <w:r w:rsidRPr="002A1301">
              <w:rPr>
                <w:b/>
                <w:lang w:val="en-GB" w:bidi="en-GB"/>
              </w:rPr>
              <w:t>00</w:t>
            </w:r>
          </w:p>
          <w:p w:rsidR="00A06AC4" w:rsidRPr="002A1301" w:rsidRDefault="00A06AC4" w:rsidP="00F03485">
            <w:pPr>
              <w:pStyle w:val="NormalWeb"/>
              <w:rPr>
                <w:b/>
                <w:lang w:val="en-GB"/>
              </w:rPr>
            </w:pPr>
          </w:p>
        </w:tc>
      </w:tr>
    </w:tbl>
    <w:p w:rsidR="00323703" w:rsidRPr="002A1301" w:rsidRDefault="00323703" w:rsidP="00F03485">
      <w:pPr>
        <w:pStyle w:val="Footer"/>
        <w:rPr>
          <w:lang w:val="en-GB"/>
        </w:rPr>
      </w:pPr>
    </w:p>
    <w:p w:rsidR="00323703" w:rsidRPr="002A1301" w:rsidRDefault="00323703" w:rsidP="000C0C04">
      <w:pPr>
        <w:jc w:val="center"/>
        <w:rPr>
          <w:b/>
          <w:lang w:val="en-GB"/>
        </w:rPr>
      </w:pPr>
      <w:r w:rsidRPr="002A1301">
        <w:rPr>
          <w:lang w:val="en-GB" w:bidi="en-GB"/>
        </w:rPr>
        <w:br w:type="page"/>
      </w:r>
      <w:r w:rsidRPr="002A1301">
        <w:rPr>
          <w:b/>
          <w:lang w:val="en-GB" w:bidi="en-GB"/>
        </w:rPr>
        <w:lastRenderedPageBreak/>
        <w:t>TERMS, SYMBOLS AND ABBREVIATIONS</w:t>
      </w:r>
    </w:p>
    <w:p w:rsidR="009A0F69" w:rsidRPr="002A1301" w:rsidRDefault="009A0F69" w:rsidP="00897CF2">
      <w:pPr>
        <w:jc w:val="both"/>
        <w:rPr>
          <w:lang w:val="en-GB"/>
        </w:rPr>
      </w:pPr>
      <w:r w:rsidRPr="002A1301">
        <w:rPr>
          <w:b/>
          <w:lang w:val="en-GB" w:bidi="en-GB"/>
        </w:rPr>
        <w:t xml:space="preserve">ACTUAL SHOT/IMAGE:  </w:t>
      </w:r>
      <w:r w:rsidRPr="002A1301">
        <w:rPr>
          <w:lang w:val="en-GB" w:bidi="en-GB"/>
        </w:rPr>
        <w:t xml:space="preserve">A shot recorded generally outside a studio by a camera used without a camera stand or any support or an image recorded in this way. </w:t>
      </w:r>
    </w:p>
    <w:p w:rsidR="009A0F69" w:rsidRPr="002A1301" w:rsidRDefault="009A0F69" w:rsidP="00897CF2">
      <w:pPr>
        <w:jc w:val="both"/>
        <w:rPr>
          <w:lang w:val="en-GB"/>
        </w:rPr>
      </w:pPr>
      <w:r w:rsidRPr="002A1301">
        <w:rPr>
          <w:b/>
          <w:lang w:val="en-GB" w:bidi="en-GB"/>
        </w:rPr>
        <w:t xml:space="preserve">MASTER/FINAL COPY:  </w:t>
      </w:r>
      <w:r w:rsidRPr="002A1301">
        <w:rPr>
          <w:lang w:val="en-GB" w:bidi="en-GB"/>
        </w:rPr>
        <w:t xml:space="preserve">A record of any programme ready to be broadcasted. </w:t>
      </w:r>
    </w:p>
    <w:p w:rsidR="009A0F69" w:rsidRPr="002A1301" w:rsidRDefault="009A0F69" w:rsidP="00897CF2">
      <w:pPr>
        <w:jc w:val="both"/>
        <w:rPr>
          <w:lang w:val="en-GB"/>
        </w:rPr>
      </w:pPr>
      <w:r w:rsidRPr="002A1301">
        <w:rPr>
          <w:b/>
          <w:lang w:val="en-GB" w:bidi="en-GB"/>
        </w:rPr>
        <w:t xml:space="preserve">ARCHIVE: </w:t>
      </w:r>
      <w:r w:rsidRPr="002A1301">
        <w:rPr>
          <w:lang w:val="en-GB" w:bidi="en-GB"/>
        </w:rPr>
        <w:t xml:space="preserve">Every kind of image of broadcasted or </w:t>
      </w:r>
      <w:proofErr w:type="spellStart"/>
      <w:r w:rsidRPr="002A1301">
        <w:rPr>
          <w:lang w:val="en-GB" w:bidi="en-GB"/>
        </w:rPr>
        <w:t>unbroadcasted</w:t>
      </w:r>
      <w:proofErr w:type="spellEnd"/>
      <w:r w:rsidRPr="002A1301">
        <w:rPr>
          <w:lang w:val="en-GB" w:bidi="en-GB"/>
        </w:rPr>
        <w:t xml:space="preserve"> programmes or which can be used to produce a programme, recorded by a TV channel or gained from external sources. </w:t>
      </w:r>
    </w:p>
    <w:p w:rsidR="009A0F69" w:rsidRPr="002A1301" w:rsidRDefault="009A0F69" w:rsidP="00897CF2">
      <w:pPr>
        <w:jc w:val="both"/>
        <w:rPr>
          <w:lang w:val="en-GB"/>
        </w:rPr>
      </w:pPr>
      <w:r w:rsidRPr="002A1301">
        <w:rPr>
          <w:b/>
          <w:lang w:val="en-GB" w:bidi="en-GB"/>
        </w:rPr>
        <w:t xml:space="preserve">RECORDED BROADCAST:  </w:t>
      </w:r>
      <w:r w:rsidRPr="002A1301">
        <w:rPr>
          <w:lang w:val="en-GB" w:bidi="en-GB"/>
        </w:rPr>
        <w:t xml:space="preserve">Broadcasting a programme (it is within a TV’s broadcast stream list) recorded in any setting previously.  </w:t>
      </w:r>
    </w:p>
    <w:p w:rsidR="009A0F69" w:rsidRPr="002A1301" w:rsidRDefault="009A0F69" w:rsidP="00897CF2">
      <w:pPr>
        <w:jc w:val="both"/>
        <w:rPr>
          <w:lang w:val="en-GB"/>
        </w:rPr>
      </w:pPr>
      <w:r w:rsidRPr="002A1301">
        <w:rPr>
          <w:b/>
          <w:lang w:val="en-GB" w:bidi="en-GB"/>
        </w:rPr>
        <w:t xml:space="preserve">BOOM MICROPHONE:  </w:t>
      </w:r>
      <w:r w:rsidRPr="002A1301">
        <w:rPr>
          <w:lang w:val="en-GB" w:bidi="en-GB"/>
        </w:rPr>
        <w:t xml:space="preserve">A microphone which ensures operation of microphone and operator without getting in camera frame, receives sound in source sound clearly and soundly while being less sensitive to other surrounding sounds, has a special isolation preventing vibrations being transferred to the microphone, and can be operated with a special arm.      </w:t>
      </w:r>
    </w:p>
    <w:p w:rsidR="009A0F69" w:rsidRPr="002A1301" w:rsidRDefault="009A0F69" w:rsidP="00897CF2">
      <w:pPr>
        <w:jc w:val="both"/>
        <w:rPr>
          <w:lang w:val="en-GB"/>
        </w:rPr>
      </w:pPr>
      <w:r w:rsidRPr="002A1301">
        <w:rPr>
          <w:b/>
          <w:lang w:val="en-GB" w:bidi="en-GB"/>
        </w:rPr>
        <w:t xml:space="preserve">LIVE BROADCAST:  </w:t>
      </w:r>
      <w:r w:rsidRPr="002A1301">
        <w:rPr>
          <w:lang w:val="en-GB" w:bidi="en-GB"/>
        </w:rPr>
        <w:t xml:space="preserve">Broadcasting a programme, (it takes place in a TV’s broadcast stream list) while being recorded simultaneously. </w:t>
      </w:r>
    </w:p>
    <w:p w:rsidR="009A0F69" w:rsidRPr="002A1301" w:rsidRDefault="009A0F69" w:rsidP="00897CF2">
      <w:pPr>
        <w:jc w:val="both"/>
        <w:rPr>
          <w:lang w:val="en-GB"/>
        </w:rPr>
      </w:pPr>
      <w:r w:rsidRPr="002A1301">
        <w:rPr>
          <w:b/>
          <w:lang w:val="en-GB" w:bidi="en-GB"/>
        </w:rPr>
        <w:t xml:space="preserve">SHOOTING/CAMERA ANGLE:  </w:t>
      </w:r>
      <w:r w:rsidRPr="002A1301">
        <w:rPr>
          <w:lang w:val="en-GB" w:bidi="en-GB"/>
        </w:rPr>
        <w:t>Camera position which is identified depending on how to display an object being shot.</w:t>
      </w:r>
    </w:p>
    <w:p w:rsidR="009A0F69" w:rsidRPr="002A1301" w:rsidRDefault="009A0F69" w:rsidP="008E4A14">
      <w:pPr>
        <w:rPr>
          <w:b/>
          <w:color w:val="000000"/>
          <w:lang w:val="en-GB"/>
        </w:rPr>
      </w:pPr>
      <w:r w:rsidRPr="002A1301">
        <w:rPr>
          <w:b/>
          <w:color w:val="000000"/>
          <w:lang w:val="en-GB" w:bidi="en-GB"/>
        </w:rPr>
        <w:t xml:space="preserve">SHOOTING: </w:t>
      </w:r>
      <w:r w:rsidRPr="002A1301">
        <w:rPr>
          <w:color w:val="000000"/>
          <w:lang w:val="en-GB" w:bidi="en-GB"/>
        </w:rPr>
        <w:t xml:space="preserve">Recording images incessantly. </w:t>
      </w:r>
    </w:p>
    <w:p w:rsidR="009A0F69" w:rsidRPr="002A1301" w:rsidRDefault="009A0F69" w:rsidP="00897CF2">
      <w:pPr>
        <w:jc w:val="both"/>
        <w:rPr>
          <w:lang w:val="en-GB"/>
        </w:rPr>
      </w:pPr>
      <w:r w:rsidRPr="002A1301">
        <w:rPr>
          <w:b/>
          <w:lang w:val="en-GB" w:bidi="en-GB"/>
        </w:rPr>
        <w:t xml:space="preserve">MULTIPLE PLATFORM:  </w:t>
      </w:r>
      <w:r w:rsidRPr="002A1301">
        <w:rPr>
          <w:lang w:val="en-GB" w:bidi="en-GB"/>
        </w:rPr>
        <w:t xml:space="preserve">A collection of information sources such as display of texts, images, graphics, drawings, sounds, videos and animations in a computer, their storage in files, transfer through computer network and digital operation. </w:t>
      </w:r>
    </w:p>
    <w:p w:rsidR="009A0F69" w:rsidRPr="002A1301" w:rsidRDefault="009A0F69" w:rsidP="00897CF2">
      <w:pPr>
        <w:jc w:val="both"/>
        <w:rPr>
          <w:lang w:val="en-GB"/>
        </w:rPr>
      </w:pPr>
      <w:r w:rsidRPr="002A1301">
        <w:rPr>
          <w:b/>
          <w:lang w:val="en-GB" w:bidi="en-GB"/>
        </w:rPr>
        <w:t xml:space="preserve">SETTING:  </w:t>
      </w:r>
      <w:r w:rsidRPr="002A1301">
        <w:rPr>
          <w:lang w:val="en-GB" w:bidi="en-GB"/>
        </w:rPr>
        <w:t xml:space="preserve">Accessories which are located in a setting set up for program shooting and which completes shooting design. </w:t>
      </w:r>
    </w:p>
    <w:p w:rsidR="009A0F69" w:rsidRPr="002A1301" w:rsidRDefault="009A0F69" w:rsidP="00897CF2">
      <w:pPr>
        <w:jc w:val="both"/>
        <w:rPr>
          <w:lang w:val="en-GB"/>
        </w:rPr>
      </w:pPr>
      <w:r w:rsidRPr="002A1301">
        <w:rPr>
          <w:b/>
          <w:lang w:val="en-GB" w:bidi="en-GB"/>
        </w:rPr>
        <w:t xml:space="preserve">EFFECT:  </w:t>
      </w:r>
      <w:r w:rsidRPr="002A1301">
        <w:rPr>
          <w:lang w:val="en-GB" w:bidi="en-GB"/>
        </w:rPr>
        <w:t xml:space="preserve">Sounds, images and/or graphics formed artificially or enriched to contribute to or draw attention to content of broadcast. </w:t>
      </w:r>
    </w:p>
    <w:p w:rsidR="009A0F69" w:rsidRPr="002A1301" w:rsidRDefault="009A0F69" w:rsidP="00897CF2">
      <w:pPr>
        <w:jc w:val="both"/>
        <w:rPr>
          <w:lang w:val="en-GB"/>
        </w:rPr>
      </w:pPr>
      <w:r w:rsidRPr="002A1301">
        <w:rPr>
          <w:b/>
          <w:lang w:val="en-GB" w:bidi="en-GB"/>
        </w:rPr>
        <w:t xml:space="preserve">INTERACTIVE ENVIRONMENT: </w:t>
      </w:r>
      <w:r w:rsidRPr="002A1301">
        <w:rPr>
          <w:lang w:val="en-GB" w:bidi="en-GB"/>
        </w:rPr>
        <w:t>Products or services which is formed by a user, responds to contents such as text, graphic, animation, video and sound, ensures a two-way communication between user and environment, and operates on digital, computer-based systems.</w:t>
      </w:r>
    </w:p>
    <w:p w:rsidR="009A0F69" w:rsidRPr="002A1301" w:rsidRDefault="009A0F69" w:rsidP="00897CF2">
      <w:pPr>
        <w:jc w:val="both"/>
        <w:rPr>
          <w:color w:val="000000"/>
          <w:lang w:val="en-GB"/>
        </w:rPr>
      </w:pPr>
      <w:r w:rsidRPr="002A1301">
        <w:rPr>
          <w:b/>
          <w:lang w:val="en-GB" w:bidi="en-GB"/>
        </w:rPr>
        <w:t xml:space="preserve">IMAGE SWITCHING:  </w:t>
      </w:r>
      <w:r w:rsidRPr="002A1301">
        <w:rPr>
          <w:color w:val="000000"/>
          <w:lang w:val="en-GB" w:bidi="en-GB"/>
        </w:rPr>
        <w:t>Switching images by attaching images together provided by different cameras or image sources.</w:t>
      </w:r>
    </w:p>
    <w:p w:rsidR="009A0F69" w:rsidRPr="002A1301" w:rsidRDefault="009A0F69" w:rsidP="00897CF2">
      <w:pPr>
        <w:jc w:val="both"/>
        <w:rPr>
          <w:lang w:val="en-GB"/>
        </w:rPr>
      </w:pPr>
      <w:r w:rsidRPr="002A1301">
        <w:rPr>
          <w:b/>
          <w:lang w:val="en-GB" w:bidi="en-GB"/>
        </w:rPr>
        <w:t xml:space="preserve">IMAGE MIXER (PICTURE MIXER):  </w:t>
      </w:r>
      <w:r w:rsidRPr="002A1301">
        <w:rPr>
          <w:lang w:val="en-GB" w:bidi="en-GB"/>
        </w:rPr>
        <w:t>A device used to record or display consecutive, simultaneous, fictionalised inputs such as images, pictures, CG outputs collected from various sources.</w:t>
      </w:r>
    </w:p>
    <w:p w:rsidR="009A0F69" w:rsidRPr="002A1301" w:rsidRDefault="009A0F69" w:rsidP="00897CF2">
      <w:pPr>
        <w:jc w:val="both"/>
        <w:rPr>
          <w:lang w:val="en-GB"/>
        </w:rPr>
      </w:pPr>
      <w:r w:rsidRPr="002A1301">
        <w:rPr>
          <w:b/>
          <w:lang w:val="en-GB" w:bidi="en-GB"/>
        </w:rPr>
        <w:lastRenderedPageBreak/>
        <w:t xml:space="preserve">IPTV (Internet Protocol Television):  </w:t>
      </w:r>
      <w:r w:rsidRPr="002A1301">
        <w:rPr>
          <w:lang w:val="en-GB" w:bidi="en-GB"/>
        </w:rPr>
        <w:t>Broadcasting ensuring by using wide band transmission and access technologies of optional broadcast services and radio, television broadcasts and by implementing internet protocol (IP) through a network managed privately and in a certain quality.</w:t>
      </w:r>
    </w:p>
    <w:p w:rsidR="009A0F69" w:rsidRPr="002A1301" w:rsidRDefault="009A0F69" w:rsidP="00897CF2">
      <w:pPr>
        <w:jc w:val="both"/>
        <w:rPr>
          <w:lang w:val="en-GB"/>
        </w:rPr>
      </w:pPr>
      <w:r w:rsidRPr="002A1301">
        <w:rPr>
          <w:b/>
          <w:lang w:val="en-GB" w:bidi="en-GB"/>
        </w:rPr>
        <w:t xml:space="preserve">ISCO: </w:t>
      </w:r>
      <w:r w:rsidRPr="002A1301">
        <w:rPr>
          <w:lang w:val="en-GB" w:bidi="en-GB"/>
        </w:rPr>
        <w:t xml:space="preserve"> International Standard Classification of Occupations.</w:t>
      </w:r>
    </w:p>
    <w:p w:rsidR="009A0F69" w:rsidRPr="002A1301" w:rsidRDefault="009A0F69" w:rsidP="00897CF2">
      <w:pPr>
        <w:jc w:val="both"/>
        <w:rPr>
          <w:lang w:val="en-GB"/>
        </w:rPr>
      </w:pPr>
      <w:r w:rsidRPr="002A1301">
        <w:rPr>
          <w:b/>
          <w:lang w:val="en-GB" w:bidi="en-GB"/>
        </w:rPr>
        <w:t xml:space="preserve">INTERNET ENVIRONMENT:  </w:t>
      </w:r>
      <w:r w:rsidRPr="002A1301">
        <w:rPr>
          <w:lang w:val="en-GB" w:bidi="en-GB"/>
        </w:rPr>
        <w:t xml:space="preserve">The environment through which broadcast is transmitted to subscribers and/or transmitters via protocols used for internet web connecting computer networks and institutional computer systems with each other. </w:t>
      </w:r>
    </w:p>
    <w:p w:rsidR="009A0F69" w:rsidRPr="002A1301" w:rsidRDefault="009A0F69" w:rsidP="00897CF2">
      <w:pPr>
        <w:jc w:val="both"/>
        <w:rPr>
          <w:lang w:val="en-GB"/>
        </w:rPr>
      </w:pPr>
      <w:r w:rsidRPr="002A1301">
        <w:rPr>
          <w:b/>
          <w:lang w:val="en-GB" w:bidi="en-GB"/>
        </w:rPr>
        <w:t>OHS:</w:t>
      </w:r>
      <w:r w:rsidRPr="002A1301">
        <w:rPr>
          <w:lang w:val="en-GB" w:bidi="en-GB"/>
        </w:rPr>
        <w:t xml:space="preserve"> Occupational Health and Safety. </w:t>
      </w:r>
    </w:p>
    <w:p w:rsidR="009A0F69" w:rsidRPr="002A1301" w:rsidRDefault="009A0F69" w:rsidP="00897CF2">
      <w:pPr>
        <w:jc w:val="both"/>
        <w:rPr>
          <w:lang w:val="en-GB"/>
        </w:rPr>
      </w:pPr>
      <w:r w:rsidRPr="002A1301">
        <w:rPr>
          <w:b/>
          <w:lang w:val="en-GB" w:bidi="en-GB"/>
        </w:rPr>
        <w:t xml:space="preserve">CREDIT: </w:t>
      </w:r>
      <w:r w:rsidRPr="002A1301">
        <w:rPr>
          <w:lang w:val="en-GB" w:bidi="en-GB"/>
        </w:rPr>
        <w:t xml:space="preserve">Acknowledgement images of names of all production team working in design, production, shooting, editing and broadcast of a programme and of programme title. </w:t>
      </w:r>
    </w:p>
    <w:p w:rsidR="009A0F69" w:rsidRPr="002A1301" w:rsidRDefault="009A0F69" w:rsidP="00897CF2">
      <w:pPr>
        <w:jc w:val="both"/>
        <w:rPr>
          <w:lang w:val="en-GB"/>
        </w:rPr>
      </w:pPr>
      <w:r w:rsidRPr="002A1301">
        <w:rPr>
          <w:b/>
          <w:lang w:val="en-GB" w:bidi="en-GB"/>
        </w:rPr>
        <w:t xml:space="preserve">ROUGH CUT:  </w:t>
      </w:r>
      <w:r w:rsidRPr="002A1301">
        <w:rPr>
          <w:lang w:val="en-GB" w:bidi="en-GB"/>
        </w:rPr>
        <w:t>Editing stage where images shot and took place in post-production stage are copied, cut and edited; and yet, sound, dialogue and effect parts of these images are not processed.</w:t>
      </w:r>
    </w:p>
    <w:p w:rsidR="009A0F69" w:rsidRPr="002A1301" w:rsidRDefault="009A0F69" w:rsidP="00897CF2">
      <w:pPr>
        <w:jc w:val="both"/>
        <w:rPr>
          <w:lang w:val="en-GB"/>
        </w:rPr>
      </w:pPr>
      <w:r w:rsidRPr="002A1301">
        <w:rPr>
          <w:b/>
          <w:lang w:val="en-GB" w:bidi="en-GB"/>
        </w:rPr>
        <w:t xml:space="preserve">CG (Character Generator):  </w:t>
      </w:r>
      <w:r w:rsidRPr="002A1301">
        <w:rPr>
          <w:lang w:val="en-GB" w:bidi="en-GB"/>
        </w:rPr>
        <w:t xml:space="preserve">A device or software which enables to display any kind of static or animated texts or graphics over a frame. </w:t>
      </w:r>
    </w:p>
    <w:p w:rsidR="009A0F69" w:rsidRPr="002A1301" w:rsidRDefault="009A0F69" w:rsidP="00897CF2">
      <w:pPr>
        <w:jc w:val="both"/>
        <w:rPr>
          <w:lang w:val="en-GB"/>
        </w:rPr>
      </w:pPr>
      <w:r w:rsidRPr="002A1301">
        <w:rPr>
          <w:b/>
          <w:lang w:val="en-GB" w:bidi="en-GB"/>
        </w:rPr>
        <w:t xml:space="preserve">COSTUME:  </w:t>
      </w:r>
      <w:r w:rsidRPr="002A1301">
        <w:rPr>
          <w:lang w:val="en-GB" w:bidi="en-GB"/>
        </w:rPr>
        <w:t xml:space="preserve">All kinds of clothes and accessories worn by programme crew. </w:t>
      </w:r>
    </w:p>
    <w:p w:rsidR="009A0F69" w:rsidRPr="002A1301" w:rsidRDefault="009A0F69" w:rsidP="00897CF2">
      <w:pPr>
        <w:jc w:val="both"/>
        <w:rPr>
          <w:b/>
          <w:lang w:val="en-GB"/>
        </w:rPr>
      </w:pPr>
      <w:r w:rsidRPr="002A1301">
        <w:rPr>
          <w:b/>
          <w:lang w:val="en-GB" w:bidi="en-GB"/>
        </w:rPr>
        <w:t xml:space="preserve">EDITING:  </w:t>
      </w:r>
      <w:r w:rsidRPr="002A1301">
        <w:rPr>
          <w:lang w:val="en-GB" w:bidi="en-GB"/>
        </w:rPr>
        <w:t xml:space="preserve">A process where available images and/or sounds are selected, they are sorted according to a scenario and a certain narrative by paying attention to continuity of artistic thinking, image and sound within the scope of various rules, their sequence is shifted if necessary, and where their length and screening duration is identified. </w:t>
      </w:r>
    </w:p>
    <w:p w:rsidR="009A0F69" w:rsidRPr="002A1301" w:rsidRDefault="009A0F69" w:rsidP="00897CF2">
      <w:pPr>
        <w:jc w:val="both"/>
        <w:rPr>
          <w:lang w:val="en-GB"/>
        </w:rPr>
      </w:pPr>
      <w:r w:rsidRPr="002A1301">
        <w:rPr>
          <w:b/>
          <w:lang w:val="en-GB" w:bidi="en-GB"/>
        </w:rPr>
        <w:t xml:space="preserve">BAND:  </w:t>
      </w:r>
      <w:r w:rsidRPr="002A1301">
        <w:rPr>
          <w:lang w:val="en-GB" w:bidi="en-GB"/>
        </w:rPr>
        <w:t>Character generator output displayed over programme image to make notification about programme content.</w:t>
      </w:r>
    </w:p>
    <w:p w:rsidR="009A0F69" w:rsidRPr="002A1301" w:rsidRDefault="009A0F69" w:rsidP="00897CF2">
      <w:pPr>
        <w:jc w:val="both"/>
        <w:rPr>
          <w:lang w:val="en-GB"/>
        </w:rPr>
      </w:pPr>
      <w:r w:rsidRPr="002A1301">
        <w:rPr>
          <w:b/>
          <w:lang w:val="en-GB" w:bidi="en-GB"/>
        </w:rPr>
        <w:t xml:space="preserve">MAKE-UP:  </w:t>
      </w:r>
      <w:r w:rsidRPr="002A1301">
        <w:rPr>
          <w:lang w:val="en-GB" w:bidi="en-GB"/>
        </w:rPr>
        <w:t xml:space="preserve">All kinds of application of cosmetics used by people displayed in programme to look fashionable or to cover their skin problems, or by actors to look like characters they are acting.   </w:t>
      </w:r>
    </w:p>
    <w:p w:rsidR="009A0F69" w:rsidRPr="002A1301" w:rsidRDefault="009A0F69" w:rsidP="00897CF2">
      <w:pPr>
        <w:jc w:val="both"/>
        <w:rPr>
          <w:lang w:val="en-GB"/>
        </w:rPr>
      </w:pPr>
      <w:r w:rsidRPr="002A1301">
        <w:rPr>
          <w:b/>
          <w:lang w:val="en-GB" w:bidi="en-GB"/>
        </w:rPr>
        <w:t xml:space="preserve">MOBILE DEVICES:  </w:t>
      </w:r>
      <w:r w:rsidRPr="002A1301">
        <w:rPr>
          <w:lang w:val="en-GB" w:bidi="en-GB"/>
        </w:rPr>
        <w:t>Mobile visual or auditory broadcast receivers.</w:t>
      </w:r>
    </w:p>
    <w:p w:rsidR="009A0F69" w:rsidRPr="002A1301" w:rsidRDefault="009A0F69" w:rsidP="00897CF2">
      <w:pPr>
        <w:jc w:val="both"/>
        <w:rPr>
          <w:lang w:val="en-GB"/>
        </w:rPr>
      </w:pPr>
      <w:r w:rsidRPr="002A1301">
        <w:rPr>
          <w:b/>
          <w:lang w:val="en-GB" w:bidi="en-GB"/>
        </w:rPr>
        <w:t xml:space="preserve">MOBILE ENVIRONMENT:  </w:t>
      </w:r>
      <w:r w:rsidRPr="002A1301">
        <w:rPr>
          <w:lang w:val="en-GB" w:bidi="en-GB"/>
        </w:rPr>
        <w:t xml:space="preserve">Transmission environment which enables to access content arbitrarily in any place or time through mobile phones, mobile devices, etc. </w:t>
      </w:r>
    </w:p>
    <w:p w:rsidR="009A0F69" w:rsidRPr="002A1301" w:rsidRDefault="009A0F69" w:rsidP="001314F8">
      <w:pPr>
        <w:rPr>
          <w:lang w:val="en-GB"/>
        </w:rPr>
      </w:pPr>
      <w:r w:rsidRPr="002A1301">
        <w:rPr>
          <w:b/>
          <w:lang w:val="en-GB" w:bidi="en-GB"/>
        </w:rPr>
        <w:t xml:space="preserve">MONITOR:  </w:t>
      </w:r>
      <w:r w:rsidRPr="002A1301">
        <w:rPr>
          <w:lang w:val="en-GB" w:bidi="en-GB"/>
        </w:rPr>
        <w:t>An electronic or electromechanical device used to see vision signals or hear sound signals produced.</w:t>
      </w:r>
    </w:p>
    <w:p w:rsidR="009A0F69" w:rsidRPr="002A1301" w:rsidRDefault="009A0F69" w:rsidP="00897CF2">
      <w:pPr>
        <w:jc w:val="both"/>
        <w:rPr>
          <w:lang w:val="en-GB"/>
        </w:rPr>
      </w:pPr>
      <w:r w:rsidRPr="002A1301">
        <w:rPr>
          <w:b/>
          <w:lang w:val="en-GB" w:bidi="en-GB"/>
        </w:rPr>
        <w:t xml:space="preserve">OBJECTIVE:  </w:t>
      </w:r>
      <w:r w:rsidRPr="002A1301">
        <w:rPr>
          <w:lang w:val="en-GB" w:bidi="en-GB"/>
        </w:rPr>
        <w:t xml:space="preserve">A device which is composed of a group of multiple lenses and upon being affixed in front of a camera enables to project image over a film or a sensor, which is light sensitive, by gathering and focusing light waves which are reflected from objects recorded.    </w:t>
      </w:r>
    </w:p>
    <w:p w:rsidR="009A0F69" w:rsidRPr="002A1301" w:rsidRDefault="009A0F69" w:rsidP="00897CF2">
      <w:pPr>
        <w:jc w:val="both"/>
        <w:rPr>
          <w:lang w:val="en-GB"/>
        </w:rPr>
      </w:pPr>
      <w:r w:rsidRPr="002A1301">
        <w:rPr>
          <w:b/>
          <w:lang w:val="en-GB" w:bidi="en-GB"/>
        </w:rPr>
        <w:lastRenderedPageBreak/>
        <w:t xml:space="preserve">ACTOR:  </w:t>
      </w:r>
      <w:r w:rsidRPr="002A1301">
        <w:rPr>
          <w:lang w:val="en-GB" w:bidi="en-GB"/>
        </w:rPr>
        <w:t xml:space="preserve">An artist acting in an artistic production and performing his/her occupation in cinema, television, theatre or radio. </w:t>
      </w:r>
    </w:p>
    <w:p w:rsidR="009A0F69" w:rsidRPr="002A1301" w:rsidRDefault="009A0F69" w:rsidP="00897CF2">
      <w:pPr>
        <w:jc w:val="both"/>
        <w:rPr>
          <w:b/>
          <w:lang w:val="en-GB"/>
        </w:rPr>
      </w:pPr>
      <w:r w:rsidRPr="002A1301">
        <w:rPr>
          <w:b/>
          <w:lang w:val="en-GB" w:bidi="en-GB"/>
        </w:rPr>
        <w:t xml:space="preserve">PODCAST: </w:t>
      </w:r>
      <w:r w:rsidRPr="002A1301">
        <w:rPr>
          <w:lang w:val="en-GB" w:bidi="en-GB"/>
        </w:rPr>
        <w:t xml:space="preserve"> A series of digital file (auditory and/or visual) which is broadcasted in parts and generally can be uploaded from many web sites.</w:t>
      </w:r>
    </w:p>
    <w:p w:rsidR="009A0F69" w:rsidRPr="002A1301" w:rsidRDefault="009A0F69" w:rsidP="00164726">
      <w:pPr>
        <w:rPr>
          <w:lang w:val="en-GB"/>
        </w:rPr>
      </w:pPr>
      <w:r w:rsidRPr="002A1301">
        <w:rPr>
          <w:b/>
          <w:lang w:val="en-GB" w:bidi="en-GB"/>
        </w:rPr>
        <w:t xml:space="preserve">PROGRAMME SHOOTING:  </w:t>
      </w:r>
      <w:r w:rsidRPr="002A1301">
        <w:rPr>
          <w:lang w:val="en-GB" w:bidi="en-GB"/>
        </w:rPr>
        <w:t>Recording TV programme content previously prepared to be broadcasted.</w:t>
      </w:r>
    </w:p>
    <w:p w:rsidR="009A0F69" w:rsidRPr="002A1301" w:rsidRDefault="009A0F69" w:rsidP="00897CF2">
      <w:pPr>
        <w:jc w:val="both"/>
        <w:rPr>
          <w:lang w:val="en-GB"/>
        </w:rPr>
      </w:pPr>
      <w:r w:rsidRPr="002A1301">
        <w:rPr>
          <w:b/>
          <w:lang w:val="en-GB" w:bidi="en-GB"/>
        </w:rPr>
        <w:t xml:space="preserve">PROGRAMME SET:  </w:t>
      </w:r>
      <w:r w:rsidRPr="002A1301">
        <w:rPr>
          <w:lang w:val="en-GB" w:bidi="en-GB"/>
        </w:rPr>
        <w:t xml:space="preserve">Technical equipment and visual and artistic elements necessary for programme shooting. </w:t>
      </w:r>
    </w:p>
    <w:p w:rsidR="009A0F69" w:rsidRPr="002A1301" w:rsidRDefault="009A0F69" w:rsidP="00897CF2">
      <w:pPr>
        <w:jc w:val="both"/>
        <w:rPr>
          <w:b/>
          <w:lang w:val="en-GB"/>
        </w:rPr>
      </w:pPr>
      <w:r w:rsidRPr="002A1301">
        <w:rPr>
          <w:b/>
          <w:lang w:val="en-GB" w:bidi="en-GB"/>
        </w:rPr>
        <w:t xml:space="preserve">PROGRAMME/PRODUCTION FORMAT:  </w:t>
      </w:r>
      <w:r w:rsidRPr="002A1301">
        <w:rPr>
          <w:lang w:val="en-GB" w:bidi="en-GB"/>
        </w:rPr>
        <w:t>Programme genre determined and defined previously.</w:t>
      </w:r>
    </w:p>
    <w:p w:rsidR="009A0F69" w:rsidRPr="002A1301" w:rsidRDefault="009A0F69" w:rsidP="00897CF2">
      <w:pPr>
        <w:jc w:val="both"/>
        <w:rPr>
          <w:lang w:val="en-GB"/>
        </w:rPr>
      </w:pPr>
      <w:r w:rsidRPr="002A1301">
        <w:rPr>
          <w:b/>
          <w:lang w:val="en-GB" w:bidi="en-GB"/>
        </w:rPr>
        <w:t xml:space="preserve">PROGRAMME:  </w:t>
      </w:r>
      <w:r w:rsidRPr="002A1301">
        <w:rPr>
          <w:lang w:val="en-GB" w:bidi="en-GB"/>
        </w:rPr>
        <w:t xml:space="preserve">A visual/auditory element broadcasted in a defined period of time by a radio or TV. </w:t>
      </w:r>
    </w:p>
    <w:p w:rsidR="009A0F69" w:rsidRPr="002A1301" w:rsidRDefault="009A0F69" w:rsidP="00897CF2">
      <w:pPr>
        <w:jc w:val="both"/>
        <w:rPr>
          <w:lang w:val="en-GB"/>
        </w:rPr>
      </w:pPr>
      <w:r w:rsidRPr="002A1301">
        <w:rPr>
          <w:b/>
          <w:lang w:val="en-GB" w:bidi="en-GB"/>
        </w:rPr>
        <w:t xml:space="preserve">CAMERA SWITCHER:  </w:t>
      </w:r>
      <w:r w:rsidRPr="002A1301">
        <w:rPr>
          <w:lang w:val="en-GB" w:bidi="en-GB"/>
        </w:rPr>
        <w:t>A person who makes a selection among images gathered from various sources such as camera, video recorder, and character generator in a proper, uninterrupted, consistent and suitable manner and presents these images to be broadcasted or recorded through an image mixer.</w:t>
      </w:r>
    </w:p>
    <w:p w:rsidR="009A0F69" w:rsidRPr="002A1301" w:rsidRDefault="009A0F69" w:rsidP="008D6D95">
      <w:pPr>
        <w:jc w:val="both"/>
        <w:rPr>
          <w:lang w:val="en-GB"/>
        </w:rPr>
      </w:pPr>
      <w:r w:rsidRPr="002A1301">
        <w:rPr>
          <w:b/>
          <w:lang w:val="en-GB" w:bidi="en-GB"/>
        </w:rPr>
        <w:t xml:space="preserve">RISK: </w:t>
      </w:r>
      <w:r w:rsidRPr="002A1301">
        <w:rPr>
          <w:lang w:val="en-GB" w:bidi="en-GB"/>
        </w:rPr>
        <w:t xml:space="preserve"> A composition of probability of a dangerous incident to occur and its consequences. </w:t>
      </w:r>
    </w:p>
    <w:p w:rsidR="009A0F69" w:rsidRPr="002A1301" w:rsidRDefault="009A0F69" w:rsidP="00897CF2">
      <w:pPr>
        <w:jc w:val="both"/>
        <w:rPr>
          <w:lang w:val="en-GB"/>
        </w:rPr>
      </w:pPr>
      <w:r w:rsidRPr="002A1301">
        <w:rPr>
          <w:b/>
          <w:lang w:val="en-GB" w:bidi="en-GB"/>
        </w:rPr>
        <w:t xml:space="preserve">SCENE:  </w:t>
      </w:r>
      <w:r w:rsidRPr="002A1301">
        <w:rPr>
          <w:lang w:val="en-GB" w:bidi="en-GB"/>
        </w:rPr>
        <w:t>A unit which displays continuity of time, space and other elements (actors, sequence, light, etc.) and reminds us real time offered by real life.</w:t>
      </w:r>
    </w:p>
    <w:p w:rsidR="009A0F69" w:rsidRPr="002A1301" w:rsidRDefault="009A0F69" w:rsidP="00897CF2">
      <w:pPr>
        <w:jc w:val="both"/>
        <w:rPr>
          <w:lang w:val="en-GB"/>
        </w:rPr>
      </w:pPr>
      <w:r w:rsidRPr="002A1301">
        <w:rPr>
          <w:b/>
          <w:lang w:val="en-GB" w:bidi="en-GB"/>
        </w:rPr>
        <w:t xml:space="preserve">ART TEAM:  </w:t>
      </w:r>
      <w:r w:rsidRPr="002A1301">
        <w:rPr>
          <w:lang w:val="en-GB" w:bidi="en-GB"/>
        </w:rPr>
        <w:t xml:space="preserve">A team which designs and forms visual structure of a programme. </w:t>
      </w:r>
    </w:p>
    <w:p w:rsidR="009A0F69" w:rsidRPr="002A1301" w:rsidRDefault="009A0F69" w:rsidP="00897CF2">
      <w:pPr>
        <w:jc w:val="both"/>
        <w:rPr>
          <w:lang w:val="en-GB"/>
        </w:rPr>
      </w:pPr>
      <w:r w:rsidRPr="002A1301">
        <w:rPr>
          <w:b/>
          <w:lang w:val="en-GB" w:bidi="en-GB"/>
        </w:rPr>
        <w:t xml:space="preserve">DIGITAL EDITING:  </w:t>
      </w:r>
      <w:r w:rsidRPr="002A1301">
        <w:rPr>
          <w:lang w:val="en-GB" w:bidi="en-GB"/>
        </w:rPr>
        <w:t xml:space="preserve">Editing which is performed by using digital image formats and a computer software. </w:t>
      </w:r>
    </w:p>
    <w:p w:rsidR="009A0F69" w:rsidRPr="002A1301" w:rsidRDefault="009A0F69" w:rsidP="00897CF2">
      <w:pPr>
        <w:jc w:val="both"/>
        <w:rPr>
          <w:lang w:val="en-GB"/>
        </w:rPr>
      </w:pPr>
      <w:r w:rsidRPr="002A1301">
        <w:rPr>
          <w:b/>
          <w:lang w:val="en-GB" w:bidi="en-GB"/>
        </w:rPr>
        <w:t xml:space="preserve">DIGITAL BROADCAST:  </w:t>
      </w:r>
      <w:r w:rsidRPr="002A1301">
        <w:rPr>
          <w:lang w:val="en-GB" w:bidi="en-GB"/>
        </w:rPr>
        <w:t xml:space="preserve">Broadcast service offered in cable, satellite, terrestrial environments by using digital coding and modulation. </w:t>
      </w:r>
    </w:p>
    <w:p w:rsidR="009A0F69" w:rsidRPr="002A1301" w:rsidRDefault="009A0F69" w:rsidP="00897CF2">
      <w:pPr>
        <w:jc w:val="both"/>
        <w:rPr>
          <w:lang w:val="en-GB"/>
        </w:rPr>
      </w:pPr>
      <w:r w:rsidRPr="002A1301">
        <w:rPr>
          <w:b/>
          <w:lang w:val="en-GB" w:bidi="en-GB"/>
        </w:rPr>
        <w:t xml:space="preserve">SEQUENCE:  </w:t>
      </w:r>
      <w:r w:rsidRPr="002A1301">
        <w:rPr>
          <w:lang w:val="en-GB" w:bidi="en-GB"/>
        </w:rPr>
        <w:t>A series of images where each case constituting content of a production is developed and concluded.</w:t>
      </w:r>
    </w:p>
    <w:p w:rsidR="009A0F69" w:rsidRPr="002A1301" w:rsidRDefault="009A0F69" w:rsidP="00897CF2">
      <w:pPr>
        <w:jc w:val="both"/>
        <w:rPr>
          <w:lang w:val="en-GB"/>
        </w:rPr>
      </w:pPr>
      <w:r w:rsidRPr="002A1301">
        <w:rPr>
          <w:b/>
          <w:lang w:val="en-GB" w:bidi="en-GB"/>
        </w:rPr>
        <w:t xml:space="preserve">SCENARIO:  </w:t>
      </w:r>
      <w:r w:rsidRPr="002A1301">
        <w:rPr>
          <w:lang w:val="en-GB" w:bidi="en-GB"/>
        </w:rPr>
        <w:t>A text which is organised in a manner that it includes format, sequence, content and significant information of a production prepared in accordance with language of cinema and television productions to be used in audio-visual environments, divided into scenes which are the basis of recording of the production, and written in a special page format in order to transform a thought or an event into an image and sound.</w:t>
      </w:r>
    </w:p>
    <w:p w:rsidR="009A0F69" w:rsidRPr="002A1301" w:rsidRDefault="009A0F69" w:rsidP="00897CF2">
      <w:pPr>
        <w:jc w:val="both"/>
        <w:rPr>
          <w:lang w:val="en-GB"/>
        </w:rPr>
      </w:pPr>
      <w:r w:rsidRPr="002A1301">
        <w:rPr>
          <w:b/>
          <w:lang w:val="en-GB" w:bidi="en-GB"/>
        </w:rPr>
        <w:t xml:space="preserve">SOUND MIXING:  </w:t>
      </w:r>
      <w:r w:rsidRPr="002A1301">
        <w:rPr>
          <w:lang w:val="en-GB" w:bidi="en-GB"/>
        </w:rPr>
        <w:t>Sound arrangement without making any modification in image to change original sound recording or to add new sound recording while protecting the previous one.</w:t>
      </w:r>
    </w:p>
    <w:p w:rsidR="009A0F69" w:rsidRPr="002A1301" w:rsidRDefault="009A0F69" w:rsidP="00897CF2">
      <w:pPr>
        <w:jc w:val="both"/>
        <w:rPr>
          <w:lang w:val="en-GB"/>
        </w:rPr>
      </w:pPr>
      <w:r w:rsidRPr="002A1301">
        <w:rPr>
          <w:b/>
          <w:lang w:val="en-GB" w:bidi="en-GB"/>
        </w:rPr>
        <w:lastRenderedPageBreak/>
        <w:t xml:space="preserve">SOUND RECORDING (POST-SYNCHRONISATION): </w:t>
      </w:r>
      <w:r w:rsidRPr="002A1301">
        <w:rPr>
          <w:lang w:val="en-GB" w:bidi="en-GB"/>
        </w:rPr>
        <w:t xml:space="preserve"> Regeneration of dialogues and sound effects that take place in a video record, in a professional studio environment and addition of it into that record.</w:t>
      </w:r>
    </w:p>
    <w:p w:rsidR="009A0F69" w:rsidRPr="002A1301" w:rsidRDefault="009A0F69" w:rsidP="009A0F69">
      <w:pPr>
        <w:jc w:val="both"/>
        <w:rPr>
          <w:lang w:val="en-GB"/>
        </w:rPr>
      </w:pPr>
      <w:r w:rsidRPr="002A1301">
        <w:rPr>
          <w:b/>
          <w:lang w:val="en-GB" w:bidi="en-GB"/>
        </w:rPr>
        <w:t xml:space="preserve">CAMERA REHEARSAL:  </w:t>
      </w:r>
      <w:r w:rsidRPr="002A1301">
        <w:rPr>
          <w:lang w:val="en-GB" w:bidi="en-GB"/>
        </w:rPr>
        <w:t>A preliminary recording which is performed with the participation of all crew in line with the designed and planned purposes of content before actual recording/broadcasting.</w:t>
      </w:r>
    </w:p>
    <w:p w:rsidR="009A0F69" w:rsidRPr="002A1301" w:rsidRDefault="009A0F69" w:rsidP="00077E6C">
      <w:pPr>
        <w:jc w:val="both"/>
        <w:rPr>
          <w:lang w:val="en-GB"/>
        </w:rPr>
      </w:pPr>
      <w:r w:rsidRPr="002A1301">
        <w:rPr>
          <w:b/>
          <w:lang w:val="en-GB" w:bidi="en-GB"/>
        </w:rPr>
        <w:t xml:space="preserve">REHEARSAL WITOUT RECORDING: </w:t>
      </w:r>
      <w:r w:rsidRPr="002A1301">
        <w:rPr>
          <w:lang w:val="en-GB" w:bidi="en-GB"/>
        </w:rPr>
        <w:t>A rehearsal which is performed without camera recording to observe if visual format and key team of a programme is prepared and organised in line with programme design purposes.</w:t>
      </w:r>
    </w:p>
    <w:p w:rsidR="009A0F69" w:rsidRPr="002A1301" w:rsidRDefault="009A0F69" w:rsidP="00077E6C">
      <w:pPr>
        <w:jc w:val="both"/>
        <w:rPr>
          <w:lang w:val="en-GB"/>
        </w:rPr>
      </w:pPr>
      <w:r w:rsidRPr="002A1301">
        <w:rPr>
          <w:b/>
          <w:lang w:val="en-GB" w:bidi="en-GB"/>
        </w:rPr>
        <w:t xml:space="preserve">SPONSOR: </w:t>
      </w:r>
      <w:r w:rsidRPr="002A1301">
        <w:rPr>
          <w:rFonts w:ascii="Arial" w:eastAsia="Arial" w:hAnsi="Arial" w:cs="Arial"/>
          <w:sz w:val="20"/>
          <w:szCs w:val="20"/>
          <w:lang w:val="en-GB" w:bidi="en-GB"/>
        </w:rPr>
        <w:t xml:space="preserve"> </w:t>
      </w:r>
      <w:r w:rsidRPr="002A1301">
        <w:rPr>
          <w:lang w:val="en-GB" w:bidi="en-GB"/>
        </w:rPr>
        <w:t xml:space="preserve">Natural and legal persons who contribute to a programme in order to promote his/her name, brand, logo, image, activities or products, and who have no connection with provision of a broadcast service or production of visual and/or audio works. </w:t>
      </w:r>
    </w:p>
    <w:p w:rsidR="009A0F69" w:rsidRPr="002A1301" w:rsidRDefault="009A0F69" w:rsidP="00897CF2">
      <w:pPr>
        <w:jc w:val="both"/>
        <w:rPr>
          <w:lang w:val="en-GB"/>
        </w:rPr>
      </w:pPr>
      <w:r w:rsidRPr="002A1301">
        <w:rPr>
          <w:b/>
          <w:lang w:val="en-GB" w:bidi="en-GB"/>
        </w:rPr>
        <w:t xml:space="preserve">STUDIO:  </w:t>
      </w:r>
      <w:r w:rsidRPr="002A1301">
        <w:rPr>
          <w:lang w:val="en-GB" w:bidi="en-GB"/>
        </w:rPr>
        <w:t xml:space="preserve">A setting where film, television and video productions are recorded to get non-edited raw images and sounds to be used in live broadcast, recorded broadcast or post-production stage. </w:t>
      </w:r>
    </w:p>
    <w:p w:rsidR="009A0F69" w:rsidRPr="002A1301" w:rsidRDefault="009A0F69" w:rsidP="00897CF2">
      <w:pPr>
        <w:jc w:val="both"/>
        <w:rPr>
          <w:lang w:val="en-GB"/>
        </w:rPr>
      </w:pPr>
      <w:r w:rsidRPr="002A1301">
        <w:rPr>
          <w:b/>
          <w:lang w:val="en-GB" w:bidi="en-GB"/>
        </w:rPr>
        <w:t xml:space="preserve">PRESENTER:  </w:t>
      </w:r>
      <w:r w:rsidRPr="002A1301">
        <w:rPr>
          <w:lang w:val="en-GB" w:bidi="en-GB"/>
        </w:rPr>
        <w:t xml:space="preserve">A person who presents content of a programme.  </w:t>
      </w:r>
    </w:p>
    <w:p w:rsidR="009A0F69" w:rsidRPr="002A1301" w:rsidRDefault="009A0F69" w:rsidP="00897CF2">
      <w:pPr>
        <w:jc w:val="both"/>
        <w:rPr>
          <w:lang w:val="en-GB"/>
        </w:rPr>
      </w:pPr>
      <w:r w:rsidRPr="002A1301">
        <w:rPr>
          <w:b/>
          <w:lang w:val="en-GB" w:bidi="en-GB"/>
        </w:rPr>
        <w:t xml:space="preserve">DANGER:  </w:t>
      </w:r>
      <w:r w:rsidRPr="002A1301">
        <w:rPr>
          <w:lang w:val="en-GB" w:bidi="en-GB"/>
        </w:rPr>
        <w:t>A damage potential which may affect employees and workplace and which may exist within a workplace or come from outside.</w:t>
      </w:r>
    </w:p>
    <w:p w:rsidR="009A0F69" w:rsidRPr="002A1301" w:rsidRDefault="009A0F69" w:rsidP="00897CF2">
      <w:pPr>
        <w:jc w:val="both"/>
        <w:rPr>
          <w:b/>
          <w:lang w:val="en-GB"/>
        </w:rPr>
      </w:pPr>
      <w:r w:rsidRPr="002A1301">
        <w:rPr>
          <w:b/>
          <w:lang w:val="en-GB" w:bidi="en-GB"/>
        </w:rPr>
        <w:t xml:space="preserve">TELEVISION / BROADCAST CHANNEL:  </w:t>
      </w:r>
      <w:r w:rsidRPr="002A1301">
        <w:rPr>
          <w:lang w:val="en-GB" w:bidi="en-GB"/>
        </w:rPr>
        <w:t>A broadcast environment which is used by a television company to simultaneously transmit television broadcast content in line with a broadcast stream.</w:t>
      </w:r>
    </w:p>
    <w:p w:rsidR="009A0F69" w:rsidRPr="002A1301" w:rsidRDefault="009A0F69" w:rsidP="00897CF2">
      <w:pPr>
        <w:jc w:val="both"/>
        <w:rPr>
          <w:b/>
          <w:lang w:val="en-GB"/>
        </w:rPr>
      </w:pPr>
      <w:r w:rsidRPr="002A1301">
        <w:rPr>
          <w:b/>
          <w:lang w:val="en-GB" w:bidi="en-GB"/>
        </w:rPr>
        <w:t xml:space="preserve">TELEVISION RATING RESEARCH:  </w:t>
      </w:r>
      <w:r w:rsidRPr="002A1301">
        <w:rPr>
          <w:lang w:val="en-GB" w:bidi="en-GB"/>
        </w:rPr>
        <w:t>A research conducted to identify television ratings, demographical properties of audience.</w:t>
      </w:r>
    </w:p>
    <w:p w:rsidR="009A0F69" w:rsidRPr="002A1301" w:rsidRDefault="009A0F69" w:rsidP="00897CF2">
      <w:pPr>
        <w:jc w:val="both"/>
        <w:rPr>
          <w:b/>
          <w:lang w:val="en-GB"/>
        </w:rPr>
      </w:pPr>
      <w:r w:rsidRPr="002A1301">
        <w:rPr>
          <w:b/>
          <w:lang w:val="en-GB" w:bidi="en-GB"/>
        </w:rPr>
        <w:t xml:space="preserve">TELEVISION COMPANY:  </w:t>
      </w:r>
      <w:r w:rsidRPr="002A1301">
        <w:rPr>
          <w:lang w:val="en-GB" w:bidi="en-GB"/>
        </w:rPr>
        <w:t>A legal entity that is under the editorial responsibility of selection of television broadcast content and that decides organisation and broadcasting format of this content.</w:t>
      </w:r>
    </w:p>
    <w:p w:rsidR="009A0F69" w:rsidRPr="002A1301" w:rsidRDefault="009A0F69" w:rsidP="009A0F69">
      <w:pPr>
        <w:jc w:val="both"/>
        <w:rPr>
          <w:lang w:val="en-GB"/>
        </w:rPr>
      </w:pPr>
      <w:r w:rsidRPr="002A1301">
        <w:rPr>
          <w:b/>
          <w:lang w:val="en-GB" w:bidi="en-GB"/>
        </w:rPr>
        <w:t xml:space="preserve">TELEVISION BROADCAST AUTOMATION SOFTWARE:  </w:t>
      </w:r>
      <w:r w:rsidRPr="002A1301">
        <w:rPr>
          <w:lang w:val="en-GB" w:bidi="en-GB"/>
        </w:rPr>
        <w:t>Software which runs television broadcast without any control element as it was previously planned.</w:t>
      </w:r>
    </w:p>
    <w:p w:rsidR="009A0F69" w:rsidRPr="002A1301" w:rsidRDefault="009A0F69" w:rsidP="00897CF2">
      <w:pPr>
        <w:jc w:val="both"/>
        <w:rPr>
          <w:b/>
          <w:lang w:val="en-GB"/>
        </w:rPr>
      </w:pPr>
      <w:r w:rsidRPr="002A1301">
        <w:rPr>
          <w:b/>
          <w:lang w:val="en-GB" w:bidi="en-GB"/>
        </w:rPr>
        <w:t xml:space="preserve">TELEVISION BROADCAST:  </w:t>
      </w:r>
      <w:r w:rsidRPr="002A1301">
        <w:rPr>
          <w:lang w:val="en-GB" w:bidi="en-GB"/>
        </w:rPr>
        <w:t>Encrypted and non-encrypted audio-visual broadcast service provided by a media service provider that enables programs to be watched simultaneously on the basis of a broadcast stream.</w:t>
      </w:r>
    </w:p>
    <w:p w:rsidR="009A0F69" w:rsidRPr="002A1301" w:rsidRDefault="009A0F69" w:rsidP="00897CF2">
      <w:pPr>
        <w:jc w:val="both"/>
        <w:rPr>
          <w:lang w:val="en-GB"/>
        </w:rPr>
      </w:pPr>
      <w:r w:rsidRPr="002A1301">
        <w:rPr>
          <w:b/>
          <w:lang w:val="en-GB" w:bidi="en-GB"/>
        </w:rPr>
        <w:t xml:space="preserve">COPY RIGHT:  </w:t>
      </w:r>
      <w:r w:rsidRPr="002A1301">
        <w:rPr>
          <w:lang w:val="en-GB" w:bidi="en-GB"/>
        </w:rPr>
        <w:t xml:space="preserve">Rights concerning use and broadcast of any information or opinion, which are entitled to certain people by laws.  </w:t>
      </w:r>
    </w:p>
    <w:p w:rsidR="009A0F69" w:rsidRPr="002A1301" w:rsidRDefault="009A0F69" w:rsidP="00897CF2">
      <w:pPr>
        <w:jc w:val="both"/>
        <w:rPr>
          <w:lang w:val="en-GB"/>
        </w:rPr>
      </w:pPr>
      <w:r w:rsidRPr="002A1301">
        <w:rPr>
          <w:b/>
          <w:lang w:val="en-GB" w:bidi="en-GB"/>
        </w:rPr>
        <w:t xml:space="preserve">Video Tape Recorder (VTR):  </w:t>
      </w:r>
      <w:r w:rsidRPr="002A1301">
        <w:rPr>
          <w:lang w:val="en-GB" w:bidi="en-GB"/>
        </w:rPr>
        <w:t xml:space="preserve">Short interviews and images recorded, edited and prepared previously to be integrated into a programme during programme and breaks. </w:t>
      </w:r>
    </w:p>
    <w:p w:rsidR="009A0F69" w:rsidRPr="002A1301" w:rsidRDefault="009A0F69" w:rsidP="00897CF2">
      <w:pPr>
        <w:jc w:val="both"/>
        <w:rPr>
          <w:lang w:val="en-GB"/>
        </w:rPr>
      </w:pPr>
      <w:r w:rsidRPr="002A1301">
        <w:rPr>
          <w:b/>
          <w:lang w:val="en-GB" w:bidi="en-GB"/>
        </w:rPr>
        <w:lastRenderedPageBreak/>
        <w:t xml:space="preserve">POST-PRODUCTION:  </w:t>
      </w:r>
      <w:r w:rsidRPr="002A1301">
        <w:rPr>
          <w:lang w:val="en-GB" w:bidi="en-GB"/>
        </w:rPr>
        <w:t xml:space="preserve">A process between production stage in cinema, television and video, and presentation of this production, where activities such as editing, sound recording, incorporation, titling, production and reproduction are taking place. </w:t>
      </w:r>
    </w:p>
    <w:p w:rsidR="009A0F69" w:rsidRPr="002A1301" w:rsidRDefault="009A0F69" w:rsidP="009A0F69">
      <w:pPr>
        <w:jc w:val="both"/>
        <w:rPr>
          <w:lang w:val="en-GB"/>
        </w:rPr>
      </w:pPr>
      <w:r w:rsidRPr="002A1301">
        <w:rPr>
          <w:b/>
          <w:lang w:val="en-GB" w:bidi="en-GB"/>
        </w:rPr>
        <w:t xml:space="preserve">PRODUCTION MEETING:  </w:t>
      </w:r>
      <w:r w:rsidRPr="002A1301">
        <w:rPr>
          <w:lang w:val="en-GB" w:bidi="en-GB"/>
        </w:rPr>
        <w:t xml:space="preserve">A preliminary meeting where a director discusses aesthetic elements, technical requirements and </w:t>
      </w:r>
      <w:proofErr w:type="spellStart"/>
      <w:r w:rsidRPr="002A1301">
        <w:rPr>
          <w:lang w:val="en-GB" w:bidi="en-GB"/>
        </w:rPr>
        <w:t>equipments</w:t>
      </w:r>
      <w:proofErr w:type="spellEnd"/>
      <w:r w:rsidRPr="002A1301">
        <w:rPr>
          <w:lang w:val="en-GB" w:bidi="en-GB"/>
        </w:rPr>
        <w:t xml:space="preserve"> to be used in line with a scenario/programme stream with team leaders before production starts. </w:t>
      </w:r>
    </w:p>
    <w:p w:rsidR="009A0F69" w:rsidRPr="002A1301" w:rsidRDefault="009A0F69" w:rsidP="009A0F69">
      <w:pPr>
        <w:jc w:val="both"/>
        <w:rPr>
          <w:b/>
          <w:lang w:val="en-GB"/>
        </w:rPr>
      </w:pPr>
      <w:r w:rsidRPr="002A1301">
        <w:rPr>
          <w:b/>
          <w:lang w:val="en-GB" w:bidi="en-GB"/>
        </w:rPr>
        <w:t xml:space="preserve">PRODUCER:  </w:t>
      </w:r>
      <w:r w:rsidRPr="002A1301">
        <w:rPr>
          <w:lang w:val="en-GB" w:bidi="en-GB"/>
        </w:rPr>
        <w:t xml:space="preserve">A person who is responsible for developing, preparing and running a programme project, performing broadcasting activities and managing administrative and financial issues of the whole production.  </w:t>
      </w:r>
    </w:p>
    <w:p w:rsidR="009A0F69" w:rsidRPr="002A1301" w:rsidRDefault="009A0F69" w:rsidP="009A0F69">
      <w:pPr>
        <w:jc w:val="both"/>
        <w:rPr>
          <w:lang w:val="en-GB"/>
        </w:rPr>
      </w:pPr>
      <w:r w:rsidRPr="002A1301">
        <w:rPr>
          <w:b/>
          <w:lang w:val="en-GB" w:bidi="en-GB"/>
        </w:rPr>
        <w:t xml:space="preserve">BROADCAST BAND:  </w:t>
      </w:r>
      <w:r w:rsidRPr="002A1301">
        <w:rPr>
          <w:lang w:val="en-GB" w:bidi="en-GB"/>
        </w:rPr>
        <w:t xml:space="preserve">An environment where a program is recorded to be ubiquitously broadcasted. </w:t>
      </w:r>
    </w:p>
    <w:p w:rsidR="009A0F69" w:rsidRPr="002A1301" w:rsidRDefault="009A0F69" w:rsidP="009A0F69">
      <w:pPr>
        <w:jc w:val="both"/>
        <w:rPr>
          <w:b/>
          <w:lang w:val="en-GB"/>
        </w:rPr>
      </w:pPr>
      <w:r w:rsidRPr="002A1301">
        <w:rPr>
          <w:b/>
          <w:lang w:val="en-GB" w:bidi="en-GB"/>
        </w:rPr>
        <w:t xml:space="preserve">BROADCAST ENVIRONMENT: </w:t>
      </w:r>
      <w:r w:rsidRPr="002A1301">
        <w:rPr>
          <w:rFonts w:ascii="Arial" w:eastAsia="Arial" w:hAnsi="Arial" w:cs="Arial"/>
          <w:sz w:val="20"/>
          <w:szCs w:val="20"/>
          <w:lang w:val="en-GB" w:bidi="en-GB"/>
        </w:rPr>
        <w:t xml:space="preserve"> </w:t>
      </w:r>
      <w:r w:rsidRPr="002A1301">
        <w:rPr>
          <w:lang w:val="en-GB" w:bidi="en-GB"/>
        </w:rPr>
        <w:t xml:space="preserve">Cable, satellite, terrestrial and similar broadcast environments where broadcast is transmitted to subscribers and/or receivers. </w:t>
      </w:r>
    </w:p>
    <w:p w:rsidR="009A0F69" w:rsidRPr="002A1301" w:rsidRDefault="009A0F69" w:rsidP="00897CF2">
      <w:pPr>
        <w:jc w:val="both"/>
        <w:rPr>
          <w:lang w:val="en-GB"/>
        </w:rPr>
      </w:pPr>
      <w:r w:rsidRPr="002A1301">
        <w:rPr>
          <w:b/>
          <w:lang w:val="en-GB" w:bidi="en-GB"/>
        </w:rPr>
        <w:t xml:space="preserve">AIRWAVES:  </w:t>
      </w:r>
      <w:r w:rsidRPr="002A1301">
        <w:rPr>
          <w:lang w:val="en-GB" w:bidi="en-GB"/>
        </w:rPr>
        <w:t xml:space="preserve">Fixed or mobile television receivers. </w:t>
      </w:r>
    </w:p>
    <w:p w:rsidR="009A0F69" w:rsidRPr="002A1301" w:rsidRDefault="009A0F69" w:rsidP="00897CF2">
      <w:pPr>
        <w:jc w:val="both"/>
        <w:rPr>
          <w:b/>
          <w:lang w:val="en-GB"/>
        </w:rPr>
      </w:pPr>
      <w:r w:rsidRPr="002A1301">
        <w:rPr>
          <w:b/>
          <w:lang w:val="en-GB" w:bidi="en-GB"/>
        </w:rPr>
        <w:t xml:space="preserve">BROADCAST PLATFORM:  </w:t>
      </w:r>
      <w:r w:rsidRPr="002A1301">
        <w:rPr>
          <w:lang w:val="en-GB" w:bidi="en-GB"/>
        </w:rPr>
        <w:t>Transmission of multiple encrypted or non-encrypted broadcast services to audience through satellite, cable and similar environments by converting these services into one signal or more.</w:t>
      </w:r>
    </w:p>
    <w:p w:rsidR="009A0F69" w:rsidRPr="002A1301" w:rsidRDefault="009A0F69" w:rsidP="00897CF2">
      <w:pPr>
        <w:jc w:val="both"/>
        <w:rPr>
          <w:lang w:val="en-GB"/>
        </w:rPr>
      </w:pPr>
      <w:r w:rsidRPr="002A1301">
        <w:rPr>
          <w:b/>
          <w:lang w:val="en-GB" w:bidi="en-GB"/>
        </w:rPr>
        <w:t xml:space="preserve">NEW MEDIA:  </w:t>
      </w:r>
      <w:r w:rsidRPr="002A1301">
        <w:rPr>
          <w:lang w:val="en-GB" w:bidi="en-GB"/>
        </w:rPr>
        <w:t>A transmission environment which enables to access content arbitrarily in any time or place, through digital devices, and to create interactive feedback, contribution and community about this content.</w:t>
      </w:r>
    </w:p>
    <w:p w:rsidR="009A0F69" w:rsidRPr="002A1301" w:rsidRDefault="009A0F69" w:rsidP="00897CF2">
      <w:pPr>
        <w:jc w:val="both"/>
        <w:rPr>
          <w:color w:val="000000"/>
          <w:lang w:val="en-GB"/>
        </w:rPr>
      </w:pPr>
      <w:r w:rsidRPr="002A1301">
        <w:rPr>
          <w:b/>
          <w:lang w:val="en-GB" w:bidi="en-GB"/>
        </w:rPr>
        <w:t xml:space="preserve">TIMECODE:  </w:t>
      </w:r>
      <w:r w:rsidRPr="002A1301">
        <w:rPr>
          <w:color w:val="000000"/>
          <w:lang w:val="en-GB" w:bidi="en-GB"/>
        </w:rPr>
        <w:t>System which enables to calculate duration, start and finish times of broadcasts while being recorded over a band during recording, editing and sound recording to identify number of hours, minutes, seconds and frames.</w:t>
      </w:r>
    </w:p>
    <w:p w:rsidR="00A62A34" w:rsidRPr="002A1301" w:rsidRDefault="00B954B7" w:rsidP="00F03485">
      <w:pPr>
        <w:rPr>
          <w:lang w:val="en-GB"/>
        </w:rPr>
      </w:pPr>
      <w:r w:rsidRPr="002A1301">
        <w:rPr>
          <w:lang w:val="en-GB" w:bidi="en-GB"/>
        </w:rPr>
        <w:t xml:space="preserve"> </w:t>
      </w:r>
    </w:p>
    <w:p w:rsidR="003544A8" w:rsidRPr="002A1301" w:rsidRDefault="00E22441" w:rsidP="00F03485">
      <w:pPr>
        <w:rPr>
          <w:lang w:val="en-GB"/>
        </w:rPr>
      </w:pPr>
      <w:r w:rsidRPr="002A1301">
        <w:rPr>
          <w:lang w:val="en-GB" w:bidi="en-GB"/>
        </w:rPr>
        <w:br w:type="page"/>
      </w:r>
    </w:p>
    <w:p w:rsidR="006F3A82" w:rsidRPr="002A1301" w:rsidRDefault="006F3A82" w:rsidP="00357959">
      <w:pPr>
        <w:jc w:val="center"/>
        <w:rPr>
          <w:b/>
          <w:lang w:val="en-GB"/>
        </w:rPr>
      </w:pPr>
    </w:p>
    <w:p w:rsidR="00C557C1" w:rsidRPr="002A1301" w:rsidRDefault="00C557C1" w:rsidP="00357959">
      <w:pPr>
        <w:jc w:val="center"/>
        <w:rPr>
          <w:b/>
          <w:lang w:val="en-GB"/>
        </w:rPr>
      </w:pPr>
      <w:r w:rsidRPr="002A1301">
        <w:rPr>
          <w:b/>
          <w:lang w:val="en-GB" w:bidi="en-GB"/>
        </w:rPr>
        <w:t>TABLE OF CONTENTS</w:t>
      </w:r>
    </w:p>
    <w:p w:rsidR="0070545B" w:rsidRPr="002A1301" w:rsidRDefault="00A17A07">
      <w:pPr>
        <w:pStyle w:val="TOC1"/>
        <w:tabs>
          <w:tab w:val="left" w:pos="440"/>
          <w:tab w:val="right" w:leader="dot" w:pos="9062"/>
        </w:tabs>
        <w:rPr>
          <w:rFonts w:ascii="Calibri" w:hAnsi="Calibri"/>
          <w:b/>
          <w:sz w:val="22"/>
          <w:szCs w:val="22"/>
          <w:lang w:val="en-GB" w:eastAsia="tr-TR"/>
        </w:rPr>
      </w:pPr>
      <w:r w:rsidRPr="002A1301">
        <w:rPr>
          <w:b/>
          <w:lang w:val="en-GB" w:bidi="en-GB"/>
        </w:rPr>
        <w:fldChar w:fldCharType="begin"/>
      </w:r>
      <w:r w:rsidR="00C557C1" w:rsidRPr="002A1301">
        <w:rPr>
          <w:b/>
          <w:lang w:val="en-GB" w:bidi="en-GB"/>
        </w:rPr>
        <w:instrText xml:space="preserve"> TOC \o "1-4" \h \z \u </w:instrText>
      </w:r>
      <w:r w:rsidRPr="002A1301">
        <w:rPr>
          <w:b/>
          <w:lang w:val="en-GB" w:bidi="en-GB"/>
        </w:rPr>
        <w:fldChar w:fldCharType="separate"/>
      </w:r>
      <w:hyperlink w:anchor="_Toc313550524" w:history="1">
        <w:r w:rsidR="0070545B" w:rsidRPr="002A1301">
          <w:rPr>
            <w:rStyle w:val="Hyperlink"/>
            <w:b/>
            <w:lang w:val="en-GB" w:bidi="en-GB"/>
          </w:rPr>
          <w:t>1.</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INTRODUCTION</w:t>
        </w:r>
        <w:r w:rsidR="0070545B" w:rsidRPr="002A1301">
          <w:rPr>
            <w:rStyle w:val="Hyperlink"/>
            <w:b/>
            <w:webHidden/>
            <w:lang w:val="en-GB" w:bidi="en-GB"/>
          </w:rPr>
          <w:tab/>
        </w:r>
        <w:r w:rsidRPr="002A1301">
          <w:rPr>
            <w:rStyle w:val="Hyperlink"/>
            <w:b/>
            <w:webHidden/>
            <w:lang w:val="en-GB" w:bidi="en-GB"/>
          </w:rPr>
          <w:fldChar w:fldCharType="begin"/>
        </w:r>
        <w:r w:rsidR="0070545B" w:rsidRPr="002A1301">
          <w:rPr>
            <w:rStyle w:val="Hyperlink"/>
            <w:b/>
            <w:webHidden/>
            <w:lang w:val="en-GB" w:bidi="en-GB"/>
          </w:rPr>
          <w:instrText xml:space="preserve"> PAGEREF _Toc313550524 \h </w:instrText>
        </w:r>
        <w:r w:rsidRPr="002A1301">
          <w:rPr>
            <w:rStyle w:val="Hyperlink"/>
            <w:b/>
            <w:webHidden/>
            <w:lang w:val="en-GB" w:bidi="en-GB"/>
          </w:rPr>
        </w:r>
        <w:r w:rsidRPr="002A1301">
          <w:rPr>
            <w:rStyle w:val="Hyperlink"/>
            <w:b/>
            <w:webHidden/>
            <w:lang w:val="en-GB" w:bidi="en-GB"/>
          </w:rPr>
          <w:fldChar w:fldCharType="separate"/>
        </w:r>
        <w:r w:rsidR="00D1084C" w:rsidRPr="002A1301">
          <w:rPr>
            <w:rStyle w:val="Hyperlink"/>
            <w:b/>
            <w:webHidden/>
            <w:lang w:val="en-GB" w:bidi="en-GB"/>
          </w:rPr>
          <w:t>9</w:t>
        </w:r>
        <w:r w:rsidRPr="002A1301">
          <w:rPr>
            <w:rStyle w:val="Hyperlink"/>
            <w:b/>
            <w:webHidden/>
            <w:lang w:val="en-GB" w:bidi="en-GB"/>
          </w:rPr>
          <w:fldChar w:fldCharType="end"/>
        </w:r>
      </w:hyperlink>
    </w:p>
    <w:p w:rsidR="0070545B" w:rsidRPr="002A1301" w:rsidRDefault="00031CFA">
      <w:pPr>
        <w:pStyle w:val="TOC1"/>
        <w:tabs>
          <w:tab w:val="left" w:pos="440"/>
          <w:tab w:val="right" w:leader="dot" w:pos="9062"/>
        </w:tabs>
        <w:rPr>
          <w:rFonts w:ascii="Calibri" w:hAnsi="Calibri"/>
          <w:b/>
          <w:sz w:val="22"/>
          <w:szCs w:val="22"/>
          <w:lang w:val="en-GB" w:eastAsia="tr-TR"/>
        </w:rPr>
      </w:pPr>
      <w:hyperlink w:anchor="_Toc313550525" w:history="1">
        <w:r w:rsidR="0070545B" w:rsidRPr="002A1301">
          <w:rPr>
            <w:rStyle w:val="Hyperlink"/>
            <w:b/>
            <w:lang w:val="en-GB" w:bidi="en-GB"/>
          </w:rPr>
          <w:t>2.</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 xml:space="preserve">INTRODUCTION </w:t>
        </w:r>
        <w:r>
          <w:rPr>
            <w:rStyle w:val="Hyperlink"/>
            <w:b/>
            <w:lang w:val="en-GB" w:bidi="en-GB"/>
          </w:rPr>
          <w:t>TO</w:t>
        </w:r>
        <w:r w:rsidR="002A1301" w:rsidRPr="002A1301">
          <w:rPr>
            <w:rStyle w:val="Hyperlink"/>
            <w:b/>
            <w:lang w:val="en-GB" w:bidi="en-GB"/>
          </w:rPr>
          <w:t xml:space="preserve"> THE OCCUPATION</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_Toc313550525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10</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26" w:history="1">
        <w:r w:rsidR="0070545B" w:rsidRPr="002A1301">
          <w:rPr>
            <w:rStyle w:val="Hyperlink"/>
            <w:b/>
            <w:lang w:val="en-GB" w:bidi="en-GB"/>
          </w:rPr>
          <w:t>2.1.</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De</w:t>
        </w:r>
        <w:r w:rsidR="0097327B">
          <w:rPr>
            <w:rStyle w:val="Hyperlink"/>
            <w:b/>
            <w:lang w:val="en-GB" w:bidi="en-GB"/>
          </w:rPr>
          <w:t>scr</w:t>
        </w:r>
        <w:r w:rsidR="002A1301" w:rsidRPr="002A1301">
          <w:rPr>
            <w:rStyle w:val="Hyperlink"/>
            <w:b/>
            <w:lang w:val="en-GB" w:bidi="en-GB"/>
          </w:rPr>
          <w:t>i</w:t>
        </w:r>
        <w:r w:rsidR="0097327B">
          <w:rPr>
            <w:rStyle w:val="Hyperlink"/>
            <w:b/>
            <w:lang w:val="en-GB" w:bidi="en-GB"/>
          </w:rPr>
          <w:t>p</w:t>
        </w:r>
        <w:r w:rsidR="002A1301" w:rsidRPr="002A1301">
          <w:rPr>
            <w:rStyle w:val="Hyperlink"/>
            <w:b/>
            <w:lang w:val="en-GB" w:bidi="en-GB"/>
          </w:rPr>
          <w:t>tion of the Occupation</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_Toc313550526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10</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27" w:history="1">
        <w:r w:rsidR="0070545B" w:rsidRPr="002A1301">
          <w:rPr>
            <w:rStyle w:val="Hyperlink"/>
            <w:b/>
            <w:lang w:val="en-GB" w:bidi="en-GB"/>
          </w:rPr>
          <w:t>2.2.</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Occupation</w:t>
        </w:r>
        <w:r w:rsidR="0097327B">
          <w:rPr>
            <w:rStyle w:val="Hyperlink"/>
            <w:b/>
            <w:lang w:val="en-GB" w:bidi="en-GB"/>
          </w:rPr>
          <w:t>al Reference</w:t>
        </w:r>
        <w:r w:rsidR="002A1301" w:rsidRPr="002A1301">
          <w:rPr>
            <w:rStyle w:val="Hyperlink"/>
            <w:b/>
            <w:lang w:val="en-GB" w:bidi="en-GB"/>
          </w:rPr>
          <w:t xml:space="preserve"> in </w:t>
        </w:r>
        <w:r w:rsidR="0097327B">
          <w:rPr>
            <w:rStyle w:val="Hyperlink"/>
            <w:b/>
            <w:lang w:val="en-GB" w:bidi="en-GB"/>
          </w:rPr>
          <w:t xml:space="preserve">the </w:t>
        </w:r>
        <w:r w:rsidR="002A1301" w:rsidRPr="002A1301">
          <w:rPr>
            <w:rStyle w:val="Hyperlink"/>
            <w:b/>
            <w:lang w:val="en-GB" w:bidi="en-GB"/>
          </w:rPr>
          <w:t>International Classification System</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_Toc313550527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10</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28" w:history="1">
        <w:r w:rsidR="0070545B" w:rsidRPr="002A1301">
          <w:rPr>
            <w:rStyle w:val="Hyperlink"/>
            <w:b/>
            <w:lang w:val="en-GB" w:bidi="en-GB"/>
          </w:rPr>
          <w:t>2.3.</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Regulations on Health, Safety and Environment</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_Toc313550528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10</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29" w:history="1">
        <w:r w:rsidR="0070545B" w:rsidRPr="002A1301">
          <w:rPr>
            <w:rStyle w:val="Hyperlink"/>
            <w:b/>
            <w:lang w:val="en-GB" w:bidi="en-GB"/>
          </w:rPr>
          <w:t>2.4.</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Other Legislation Re</w:t>
        </w:r>
        <w:r w:rsidR="0097327B">
          <w:rPr>
            <w:rStyle w:val="Hyperlink"/>
            <w:b/>
            <w:lang w:val="en-GB" w:bidi="en-GB"/>
          </w:rPr>
          <w:t>lated to</w:t>
        </w:r>
        <w:r w:rsidR="002A1301" w:rsidRPr="002A1301">
          <w:rPr>
            <w:rStyle w:val="Hyperlink"/>
            <w:b/>
            <w:lang w:val="en-GB" w:bidi="en-GB"/>
          </w:rPr>
          <w:t xml:space="preserve"> the Occupation</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_Toc313550529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10</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30" w:history="1">
        <w:r w:rsidR="0070545B" w:rsidRPr="002A1301">
          <w:rPr>
            <w:rStyle w:val="Hyperlink"/>
            <w:b/>
            <w:lang w:val="en-GB" w:bidi="en-GB"/>
          </w:rPr>
          <w:t>2.5.</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Working Environment and Conditions</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_Toc313550530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11</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31" w:history="1">
        <w:r w:rsidR="0070545B" w:rsidRPr="002A1301">
          <w:rPr>
            <w:rStyle w:val="Hyperlink"/>
            <w:b/>
            <w:lang w:val="en-GB" w:bidi="en-GB"/>
          </w:rPr>
          <w:t>2.6.</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 xml:space="preserve">Other </w:t>
        </w:r>
        <w:r w:rsidR="0097327B" w:rsidRPr="0097327B">
          <w:rPr>
            <w:rStyle w:val="Hyperlink"/>
            <w:b/>
            <w:lang w:val="en-GB" w:bidi="en-GB"/>
          </w:rPr>
          <w:t xml:space="preserve">Occupation </w:t>
        </w:r>
        <w:r w:rsidR="0097327B">
          <w:rPr>
            <w:rStyle w:val="Hyperlink"/>
            <w:b/>
            <w:lang w:val="en-GB" w:bidi="en-GB"/>
          </w:rPr>
          <w:t xml:space="preserve">Related </w:t>
        </w:r>
        <w:r w:rsidR="002A1301" w:rsidRPr="002A1301">
          <w:rPr>
            <w:rStyle w:val="Hyperlink"/>
            <w:b/>
            <w:lang w:val="en-GB" w:bidi="en-GB"/>
          </w:rPr>
          <w:t>Requirements</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_Toc313550531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11</w:t>
        </w:r>
        <w:r w:rsidR="00A17A07" w:rsidRPr="002A1301">
          <w:rPr>
            <w:rStyle w:val="Hyperlink"/>
            <w:b/>
            <w:webHidden/>
            <w:lang w:val="en-GB" w:bidi="en-GB"/>
          </w:rPr>
          <w:fldChar w:fldCharType="end"/>
        </w:r>
      </w:hyperlink>
    </w:p>
    <w:p w:rsidR="0070545B" w:rsidRPr="002A1301" w:rsidRDefault="00031CFA">
      <w:pPr>
        <w:pStyle w:val="TOC1"/>
        <w:tabs>
          <w:tab w:val="left" w:pos="440"/>
          <w:tab w:val="right" w:leader="dot" w:pos="9062"/>
        </w:tabs>
        <w:rPr>
          <w:rFonts w:ascii="Calibri" w:hAnsi="Calibri"/>
          <w:b/>
          <w:sz w:val="22"/>
          <w:szCs w:val="22"/>
          <w:lang w:val="en-GB" w:eastAsia="tr-TR"/>
        </w:rPr>
      </w:pPr>
      <w:hyperlink w:anchor="_Toc313550532" w:history="1">
        <w:r w:rsidR="0070545B" w:rsidRPr="002A1301">
          <w:rPr>
            <w:rStyle w:val="Hyperlink"/>
            <w:b/>
            <w:lang w:val="en-GB" w:bidi="en-GB"/>
          </w:rPr>
          <w:t>3.</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OCCUPATIONAL PROFILE</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_Toc313550532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12</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33" w:history="1">
        <w:r w:rsidR="0070545B" w:rsidRPr="002A1301">
          <w:rPr>
            <w:rStyle w:val="Hyperlink"/>
            <w:b/>
            <w:lang w:val="en-GB" w:bidi="en-GB"/>
          </w:rPr>
          <w:t>3.1.</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Duties, Tasks and Performance Criteria</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_Toc313550533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12</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34" w:history="1">
        <w:r w:rsidR="0070545B" w:rsidRPr="002A1301">
          <w:rPr>
            <w:rStyle w:val="Hyperlink"/>
            <w:b/>
            <w:lang w:val="en-GB" w:bidi="en-GB"/>
          </w:rPr>
          <w:t>3.2.</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Tools, Appliances and Equipment Used</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_Toc313550534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32</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35" w:history="1">
        <w:r w:rsidR="0070545B" w:rsidRPr="002A1301">
          <w:rPr>
            <w:rStyle w:val="Hyperlink"/>
            <w:b/>
            <w:lang w:val="en-GB" w:bidi="en-GB"/>
          </w:rPr>
          <w:t>3.3.</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Knowledge &amp; Skills</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_Toc313550535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32</w:t>
        </w:r>
        <w:r w:rsidR="00A17A07" w:rsidRPr="002A1301">
          <w:rPr>
            <w:rStyle w:val="Hyperlink"/>
            <w:b/>
            <w:webHidden/>
            <w:lang w:val="en-GB" w:bidi="en-GB"/>
          </w:rPr>
          <w:fldChar w:fldCharType="end"/>
        </w:r>
      </w:hyperlink>
    </w:p>
    <w:p w:rsidR="0070545B" w:rsidRPr="002A1301" w:rsidRDefault="00031CFA">
      <w:pPr>
        <w:pStyle w:val="TOC2"/>
        <w:tabs>
          <w:tab w:val="left" w:pos="880"/>
          <w:tab w:val="right" w:leader="dot" w:pos="9062"/>
        </w:tabs>
        <w:rPr>
          <w:rFonts w:ascii="Calibri" w:hAnsi="Calibri"/>
          <w:b/>
          <w:sz w:val="22"/>
          <w:szCs w:val="22"/>
          <w:lang w:val="en-GB" w:eastAsia="tr-TR"/>
        </w:rPr>
      </w:pPr>
      <w:hyperlink w:anchor="_Toc313550536" w:history="1">
        <w:r w:rsidR="0070545B" w:rsidRPr="002A1301">
          <w:rPr>
            <w:rStyle w:val="Hyperlink"/>
            <w:b/>
            <w:lang w:val="en-GB" w:bidi="en-GB"/>
          </w:rPr>
          <w:t>3.4.</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Attitudes and Behaviours</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_Toc313550536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33</w:t>
        </w:r>
        <w:r w:rsidR="00A17A07" w:rsidRPr="002A1301">
          <w:rPr>
            <w:rStyle w:val="Hyperlink"/>
            <w:b/>
            <w:webHidden/>
            <w:lang w:val="en-GB" w:bidi="en-GB"/>
          </w:rPr>
          <w:fldChar w:fldCharType="end"/>
        </w:r>
      </w:hyperlink>
    </w:p>
    <w:p w:rsidR="0070545B" w:rsidRPr="002A1301" w:rsidRDefault="00031CFA">
      <w:pPr>
        <w:pStyle w:val="TOC1"/>
        <w:tabs>
          <w:tab w:val="left" w:pos="440"/>
          <w:tab w:val="right" w:leader="dot" w:pos="9062"/>
        </w:tabs>
        <w:rPr>
          <w:rFonts w:ascii="Calibri" w:hAnsi="Calibri"/>
          <w:b/>
          <w:sz w:val="22"/>
          <w:szCs w:val="22"/>
          <w:lang w:val="en-GB" w:eastAsia="tr-TR"/>
        </w:rPr>
      </w:pPr>
      <w:hyperlink w:anchor="_Toc313550537" w:history="1">
        <w:r w:rsidR="0070545B" w:rsidRPr="002A1301">
          <w:rPr>
            <w:rStyle w:val="Hyperlink"/>
            <w:b/>
            <w:lang w:val="en-GB" w:bidi="en-GB"/>
          </w:rPr>
          <w:t>4.</w:t>
        </w:r>
        <w:r w:rsidR="0070545B" w:rsidRPr="002A1301">
          <w:rPr>
            <w:rStyle w:val="Hyperlink"/>
            <w:rFonts w:ascii="Calibri" w:eastAsia="Calibri" w:hAnsi="Calibri" w:cs="Calibri"/>
            <w:b/>
            <w:sz w:val="22"/>
            <w:szCs w:val="22"/>
            <w:lang w:val="en-GB" w:bidi="en-GB"/>
          </w:rPr>
          <w:tab/>
        </w:r>
        <w:r w:rsidR="002A1301" w:rsidRPr="002A1301">
          <w:rPr>
            <w:rStyle w:val="Hyperlink"/>
            <w:b/>
            <w:lang w:val="en-GB" w:bidi="en-GB"/>
          </w:rPr>
          <w:t>TESTING, ASSESSMENT AND CERTIFICATION</w:t>
        </w:r>
        <w:r w:rsidR="0070545B" w:rsidRPr="002A1301">
          <w:rPr>
            <w:rStyle w:val="Hyperlink"/>
            <w:b/>
            <w:webHidden/>
            <w:lang w:val="en-GB" w:bidi="en-GB"/>
          </w:rPr>
          <w:tab/>
        </w:r>
        <w:r w:rsidR="00A17A07" w:rsidRPr="002A1301">
          <w:rPr>
            <w:rStyle w:val="Hyperlink"/>
            <w:b/>
            <w:webHidden/>
            <w:lang w:val="en-GB" w:bidi="en-GB"/>
          </w:rPr>
          <w:fldChar w:fldCharType="begin"/>
        </w:r>
        <w:r w:rsidR="0070545B" w:rsidRPr="002A1301">
          <w:rPr>
            <w:rStyle w:val="Hyperlink"/>
            <w:b/>
            <w:webHidden/>
            <w:lang w:val="en-GB" w:bidi="en-GB"/>
          </w:rPr>
          <w:instrText xml:space="preserve"> PAGEREF _Toc313550537 \h </w:instrText>
        </w:r>
        <w:r w:rsidR="00A17A07" w:rsidRPr="002A1301">
          <w:rPr>
            <w:rStyle w:val="Hyperlink"/>
            <w:b/>
            <w:webHidden/>
            <w:lang w:val="en-GB" w:bidi="en-GB"/>
          </w:rPr>
        </w:r>
        <w:r w:rsidR="00A17A07" w:rsidRPr="002A1301">
          <w:rPr>
            <w:rStyle w:val="Hyperlink"/>
            <w:b/>
            <w:webHidden/>
            <w:lang w:val="en-GB" w:bidi="en-GB"/>
          </w:rPr>
          <w:fldChar w:fldCharType="separate"/>
        </w:r>
        <w:r w:rsidR="00D1084C" w:rsidRPr="002A1301">
          <w:rPr>
            <w:rStyle w:val="Hyperlink"/>
            <w:b/>
            <w:webHidden/>
            <w:lang w:val="en-GB" w:bidi="en-GB"/>
          </w:rPr>
          <w:t>34</w:t>
        </w:r>
        <w:r w:rsidR="00A17A07" w:rsidRPr="002A1301">
          <w:rPr>
            <w:rStyle w:val="Hyperlink"/>
            <w:b/>
            <w:webHidden/>
            <w:lang w:val="en-GB" w:bidi="en-GB"/>
          </w:rPr>
          <w:fldChar w:fldCharType="end"/>
        </w:r>
      </w:hyperlink>
    </w:p>
    <w:p w:rsidR="00323703" w:rsidRPr="002A1301" w:rsidRDefault="00A17A07" w:rsidP="00F03485">
      <w:pPr>
        <w:rPr>
          <w:lang w:val="en-GB"/>
        </w:rPr>
      </w:pPr>
      <w:r w:rsidRPr="002A1301">
        <w:rPr>
          <w:b/>
          <w:lang w:val="en-GB" w:bidi="en-GB"/>
        </w:rPr>
        <w:fldChar w:fldCharType="end"/>
      </w:r>
    </w:p>
    <w:p w:rsidR="00323703" w:rsidRPr="002A1301" w:rsidRDefault="00323703" w:rsidP="00F03485">
      <w:pPr>
        <w:rPr>
          <w:lang w:val="en-GB"/>
        </w:rPr>
      </w:pPr>
      <w:r w:rsidRPr="002A1301">
        <w:rPr>
          <w:lang w:val="en-GB" w:bidi="en-GB"/>
        </w:rPr>
        <w:br w:type="page"/>
      </w:r>
    </w:p>
    <w:p w:rsidR="005F4D16" w:rsidRPr="002A1301" w:rsidRDefault="005F4D16" w:rsidP="00F03485">
      <w:pPr>
        <w:pStyle w:val="Heading1"/>
        <w:rPr>
          <w:lang w:val="en-GB"/>
        </w:rPr>
      </w:pPr>
      <w:r w:rsidRPr="002A1301">
        <w:rPr>
          <w:lang w:val="en-GB" w:bidi="en-GB"/>
        </w:rPr>
        <w:lastRenderedPageBreak/>
        <w:t>INTRODUCTION</w:t>
      </w:r>
    </w:p>
    <w:p w:rsidR="00A54B51" w:rsidRPr="002A1301" w:rsidRDefault="00D42254" w:rsidP="0071170A">
      <w:pPr>
        <w:jc w:val="both"/>
        <w:rPr>
          <w:lang w:val="en-GB"/>
        </w:rPr>
      </w:pPr>
      <w:r w:rsidRPr="002A1301">
        <w:rPr>
          <w:lang w:val="en-GB" w:bidi="en-GB"/>
        </w:rPr>
        <w:t xml:space="preserve">National occupational standard titled Television Programme Director (Level 6) was issued by the Professional Union of Broadcasting Organisations assigned as per the provisions of Vocational Qualifications Authority (VQA) Law No. 5544 and “Bylaw on Drawing up National Occupational Standards” and “Regulation on the Establishment, Duties and Operation Procedures and Principles of the Sector Committees of Vocational Qualification Authority” introduced pursuant to the aforementioned Law. </w:t>
      </w:r>
    </w:p>
    <w:p w:rsidR="00F03485" w:rsidRPr="002A1301" w:rsidRDefault="00D42254" w:rsidP="0071170A">
      <w:pPr>
        <w:jc w:val="both"/>
        <w:rPr>
          <w:lang w:val="en-GB"/>
        </w:rPr>
      </w:pPr>
      <w:r w:rsidRPr="002A1301">
        <w:rPr>
          <w:lang w:val="en-GB" w:bidi="en-GB"/>
        </w:rPr>
        <w:t>National occupational standard titled Television Programme Director (Level 6) was assessed upon receiving the opinions of the related institutions and organisations in the sector, and approved by VQA Board of Directors upon examination of the VQA Media, Communication and Broadcasting Sector Committee.</w:t>
      </w:r>
    </w:p>
    <w:p w:rsidR="005A0555" w:rsidRPr="002A1301" w:rsidRDefault="00F03485" w:rsidP="00F03485">
      <w:pPr>
        <w:rPr>
          <w:lang w:val="en-GB"/>
        </w:rPr>
      </w:pPr>
      <w:r w:rsidRPr="002A1301">
        <w:rPr>
          <w:lang w:val="en-GB" w:bidi="en-GB"/>
        </w:rPr>
        <w:br w:type="page"/>
      </w:r>
    </w:p>
    <w:p w:rsidR="005F4D16" w:rsidRPr="002A1301" w:rsidRDefault="005F4D16" w:rsidP="00F03485">
      <w:pPr>
        <w:pStyle w:val="Heading1"/>
        <w:rPr>
          <w:lang w:val="en-GB"/>
        </w:rPr>
      </w:pPr>
      <w:r w:rsidRPr="002A1301">
        <w:rPr>
          <w:lang w:val="en-GB" w:bidi="en-GB"/>
        </w:rPr>
        <w:lastRenderedPageBreak/>
        <w:t xml:space="preserve">INTRODUCTION </w:t>
      </w:r>
      <w:r w:rsidR="0097327B">
        <w:rPr>
          <w:lang w:val="en-GB" w:bidi="en-GB"/>
        </w:rPr>
        <w:t>TO</w:t>
      </w:r>
      <w:r w:rsidRPr="002A1301">
        <w:rPr>
          <w:lang w:val="en-GB" w:bidi="en-GB"/>
        </w:rPr>
        <w:t xml:space="preserve"> THE OCCUPATION</w:t>
      </w:r>
    </w:p>
    <w:p w:rsidR="005F4D16" w:rsidRPr="002A1301" w:rsidRDefault="005F4D16" w:rsidP="00983CA8">
      <w:pPr>
        <w:pStyle w:val="Heading2"/>
        <w:ind w:hanging="284"/>
        <w:rPr>
          <w:lang w:val="en-GB"/>
        </w:rPr>
      </w:pPr>
      <w:r w:rsidRPr="002A1301">
        <w:rPr>
          <w:lang w:val="en-GB" w:bidi="en-GB"/>
        </w:rPr>
        <w:t>De</w:t>
      </w:r>
      <w:r w:rsidR="0097327B">
        <w:rPr>
          <w:lang w:val="en-GB" w:bidi="en-GB"/>
        </w:rPr>
        <w:t>scr</w:t>
      </w:r>
      <w:r w:rsidRPr="002A1301">
        <w:rPr>
          <w:lang w:val="en-GB" w:bidi="en-GB"/>
        </w:rPr>
        <w:t>i</w:t>
      </w:r>
      <w:r w:rsidR="0097327B">
        <w:rPr>
          <w:lang w:val="en-GB" w:bidi="en-GB"/>
        </w:rPr>
        <w:t>p</w:t>
      </w:r>
      <w:r w:rsidRPr="002A1301">
        <w:rPr>
          <w:lang w:val="en-GB" w:bidi="en-GB"/>
        </w:rPr>
        <w:t>tion of the Occupation</w:t>
      </w:r>
    </w:p>
    <w:p w:rsidR="00965620" w:rsidRPr="002A1301" w:rsidRDefault="00D42254" w:rsidP="00DC5E68">
      <w:pPr>
        <w:jc w:val="both"/>
        <w:rPr>
          <w:lang w:val="en-GB"/>
        </w:rPr>
      </w:pPr>
      <w:r w:rsidRPr="002A1301">
        <w:rPr>
          <w:lang w:val="en-GB" w:bidi="en-GB"/>
        </w:rPr>
        <w:t>Television Programme Director (Level 6) is the qualified person who composes technical team and art team and administrates the whole team; who carries out every type of preparation phase by fulfilling the technical and artistic needs belonging to the programme; who manages design, planning and implementation of all processes belonging the recording of the programme and post production within the stream and plan providing for by programme producer and who manages the live broadcast process when needed; who does necessary renewal works from the content to editing and shooting for broadcasting of the programme from other broadcast environments.</w:t>
      </w:r>
    </w:p>
    <w:p w:rsidR="0071170A" w:rsidRPr="002A1301" w:rsidRDefault="00051138" w:rsidP="00DC5E68">
      <w:pPr>
        <w:jc w:val="both"/>
        <w:rPr>
          <w:lang w:val="en-GB"/>
        </w:rPr>
      </w:pPr>
      <w:r w:rsidRPr="002A1301">
        <w:rPr>
          <w:lang w:val="en-GB" w:bidi="en-GB"/>
        </w:rPr>
        <w:t>Television Programme Director (Level 6) carries out these works within the framework of national legislation, quality systems and organisational procedures by taking precautions related with OHS and environment protection and carries out in the activities related with his occupational development.</w:t>
      </w:r>
    </w:p>
    <w:p w:rsidR="005F4D16" w:rsidRPr="002A1301" w:rsidRDefault="005F4D16" w:rsidP="008D6D95">
      <w:pPr>
        <w:pStyle w:val="Heading2"/>
        <w:rPr>
          <w:lang w:val="en-GB"/>
        </w:rPr>
      </w:pPr>
      <w:r w:rsidRPr="002A1301">
        <w:rPr>
          <w:lang w:val="en-GB" w:bidi="en-GB"/>
        </w:rPr>
        <w:t>Occupation</w:t>
      </w:r>
      <w:r w:rsidR="0097327B">
        <w:rPr>
          <w:lang w:val="en-GB" w:bidi="en-GB"/>
        </w:rPr>
        <w:t>al Reference</w:t>
      </w:r>
      <w:r w:rsidRPr="002A1301">
        <w:rPr>
          <w:lang w:val="en-GB" w:bidi="en-GB"/>
        </w:rPr>
        <w:t xml:space="preserve"> in </w:t>
      </w:r>
      <w:r w:rsidR="0097327B">
        <w:rPr>
          <w:lang w:val="en-GB" w:bidi="en-GB"/>
        </w:rPr>
        <w:t xml:space="preserve">the </w:t>
      </w:r>
      <w:r w:rsidRPr="002A1301">
        <w:rPr>
          <w:lang w:val="en-GB" w:bidi="en-GB"/>
        </w:rPr>
        <w:t xml:space="preserve">International Classification System </w:t>
      </w:r>
    </w:p>
    <w:p w:rsidR="001B7CD8" w:rsidRPr="002A1301" w:rsidRDefault="000305CA" w:rsidP="00F03485">
      <w:pPr>
        <w:rPr>
          <w:lang w:val="en-GB"/>
        </w:rPr>
      </w:pPr>
      <w:r w:rsidRPr="002A1301">
        <w:rPr>
          <w:b/>
          <w:lang w:val="en-GB" w:bidi="en-GB"/>
        </w:rPr>
        <w:t xml:space="preserve">ISCO-08:  </w:t>
      </w:r>
      <w:r w:rsidRPr="002A1301">
        <w:rPr>
          <w:lang w:val="en-GB" w:bidi="en-GB"/>
        </w:rPr>
        <w:t>2654 (Directors and producers of film, stage, etc.)</w:t>
      </w:r>
    </w:p>
    <w:p w:rsidR="005F4D16" w:rsidRPr="002A1301" w:rsidRDefault="005F4D16" w:rsidP="008D6D95">
      <w:pPr>
        <w:pStyle w:val="Heading2"/>
        <w:rPr>
          <w:lang w:val="en-GB"/>
        </w:rPr>
      </w:pPr>
      <w:r w:rsidRPr="002A1301">
        <w:rPr>
          <w:lang w:val="en-GB" w:bidi="en-GB"/>
        </w:rPr>
        <w:t>Regulations on Health, Safety and Environment</w:t>
      </w:r>
    </w:p>
    <w:p w:rsidR="001D16F8" w:rsidRPr="002A1301" w:rsidRDefault="001D16F8" w:rsidP="00F03485">
      <w:pPr>
        <w:spacing w:after="0"/>
        <w:rPr>
          <w:lang w:val="en-GB"/>
        </w:rPr>
      </w:pPr>
      <w:r w:rsidRPr="002A1301">
        <w:rPr>
          <w:lang w:val="en-GB" w:bidi="en-GB"/>
        </w:rPr>
        <w:t xml:space="preserve">Social Security and General Health Insurance Law No. 5510 </w:t>
      </w:r>
    </w:p>
    <w:p w:rsidR="00E3556E" w:rsidRPr="002A1301" w:rsidRDefault="00E3556E" w:rsidP="00E3556E">
      <w:pPr>
        <w:pStyle w:val="NoSpacing"/>
        <w:rPr>
          <w:lang w:val="en-GB"/>
        </w:rPr>
      </w:pPr>
      <w:r w:rsidRPr="002A1301">
        <w:rPr>
          <w:lang w:val="en-GB" w:bidi="en-GB"/>
        </w:rPr>
        <w:t>Occupational Health &amp; Safety Law No. 6331</w:t>
      </w:r>
    </w:p>
    <w:p w:rsidR="001D16F8" w:rsidRPr="002A1301" w:rsidRDefault="001D16F8" w:rsidP="00F03485">
      <w:pPr>
        <w:rPr>
          <w:lang w:val="en-GB"/>
        </w:rPr>
      </w:pPr>
      <w:r w:rsidRPr="002A1301">
        <w:rPr>
          <w:lang w:val="en-GB" w:bidi="en-GB"/>
        </w:rPr>
        <w:t>Regulation on First Aid</w:t>
      </w:r>
    </w:p>
    <w:p w:rsidR="00BA5905" w:rsidRPr="002A1301" w:rsidRDefault="001D16F8" w:rsidP="00F03485">
      <w:pPr>
        <w:rPr>
          <w:lang w:val="en-GB"/>
        </w:rPr>
      </w:pPr>
      <w:r w:rsidRPr="002A1301">
        <w:rPr>
          <w:lang w:val="en-GB" w:bidi="en-GB"/>
        </w:rPr>
        <w:t>Furthermore, it is essential to obey laws, statutory rules and regulations on occupational health and safety and environment; and to perform risk analysis regarding this issue.</w:t>
      </w:r>
    </w:p>
    <w:p w:rsidR="005F4D16" w:rsidRPr="002A1301" w:rsidRDefault="005F4D16" w:rsidP="008D6D95">
      <w:pPr>
        <w:pStyle w:val="Heading2"/>
        <w:rPr>
          <w:lang w:val="en-GB"/>
        </w:rPr>
      </w:pPr>
      <w:r w:rsidRPr="002A1301">
        <w:rPr>
          <w:lang w:val="en-GB" w:bidi="en-GB"/>
        </w:rPr>
        <w:t xml:space="preserve">Other Legislation Related </w:t>
      </w:r>
      <w:r w:rsidR="0097327B">
        <w:rPr>
          <w:lang w:val="en-GB" w:bidi="en-GB"/>
        </w:rPr>
        <w:t>to the</w:t>
      </w:r>
      <w:r w:rsidRPr="002A1301">
        <w:rPr>
          <w:lang w:val="en-GB" w:bidi="en-GB"/>
        </w:rPr>
        <w:t xml:space="preserve"> Occupation</w:t>
      </w:r>
    </w:p>
    <w:p w:rsidR="00E55B55" w:rsidRPr="002A1301" w:rsidRDefault="00E55B55" w:rsidP="006B77D1">
      <w:pPr>
        <w:spacing w:after="0"/>
        <w:rPr>
          <w:lang w:val="en-GB"/>
        </w:rPr>
      </w:pPr>
      <w:r w:rsidRPr="002A1301">
        <w:rPr>
          <w:lang w:val="en-GB" w:bidi="en-GB"/>
        </w:rPr>
        <w:t>Trade Unions Law No. 2821</w:t>
      </w:r>
    </w:p>
    <w:p w:rsidR="00E55B55" w:rsidRPr="002A1301" w:rsidRDefault="00E55B55" w:rsidP="006B77D1">
      <w:pPr>
        <w:spacing w:after="0"/>
        <w:rPr>
          <w:lang w:val="en-GB"/>
        </w:rPr>
      </w:pPr>
      <w:r w:rsidRPr="002A1301">
        <w:rPr>
          <w:lang w:val="en-GB" w:bidi="en-GB"/>
        </w:rPr>
        <w:t xml:space="preserve">Collective Labour Agreement, Strike and Lockout Law No. 2822 </w:t>
      </w:r>
    </w:p>
    <w:p w:rsidR="00E55B55" w:rsidRPr="002A1301" w:rsidRDefault="00E55B55" w:rsidP="00F03485">
      <w:pPr>
        <w:spacing w:after="0"/>
        <w:rPr>
          <w:lang w:val="en-GB"/>
        </w:rPr>
      </w:pPr>
      <w:r w:rsidRPr="002A1301">
        <w:rPr>
          <w:lang w:val="en-GB" w:bidi="en-GB"/>
        </w:rPr>
        <w:t>Turkey Radio and Television Law No. 2954</w:t>
      </w:r>
    </w:p>
    <w:p w:rsidR="00E55B55" w:rsidRPr="002A1301" w:rsidRDefault="00E55B55" w:rsidP="006B77D1">
      <w:pPr>
        <w:spacing w:after="0"/>
        <w:rPr>
          <w:lang w:val="en-GB"/>
        </w:rPr>
      </w:pPr>
      <w:r w:rsidRPr="002A1301">
        <w:rPr>
          <w:lang w:val="en-GB" w:bidi="en-GB"/>
        </w:rPr>
        <w:t xml:space="preserve">Consumer Protection Law No. 4077 </w:t>
      </w:r>
    </w:p>
    <w:p w:rsidR="00E55B55" w:rsidRPr="002A1301" w:rsidRDefault="00E55B55" w:rsidP="006B77D1">
      <w:pPr>
        <w:spacing w:after="0"/>
        <w:rPr>
          <w:lang w:val="en-GB"/>
        </w:rPr>
      </w:pPr>
      <w:r w:rsidRPr="002A1301">
        <w:rPr>
          <w:lang w:val="en-GB" w:bidi="en-GB"/>
        </w:rPr>
        <w:t xml:space="preserve">Labour Law No. 4857  </w:t>
      </w:r>
    </w:p>
    <w:p w:rsidR="00E55B55" w:rsidRPr="002A1301" w:rsidRDefault="00E55B55" w:rsidP="0071170A">
      <w:pPr>
        <w:pStyle w:val="NoSpacing"/>
        <w:rPr>
          <w:lang w:val="en-GB"/>
        </w:rPr>
      </w:pPr>
      <w:r w:rsidRPr="002A1301">
        <w:rPr>
          <w:lang w:val="en-GB" w:bidi="en-GB"/>
        </w:rPr>
        <w:t xml:space="preserve">Law on Regulation of Broadcasts in Internet Environment and Fight against Crimes Committed through These Broadcasts no. 5651 </w:t>
      </w:r>
    </w:p>
    <w:p w:rsidR="00E55B55" w:rsidRPr="002A1301" w:rsidRDefault="00E55B55" w:rsidP="00F03485">
      <w:pPr>
        <w:spacing w:after="0"/>
        <w:rPr>
          <w:lang w:val="en-GB"/>
        </w:rPr>
      </w:pPr>
      <w:r w:rsidRPr="002A1301">
        <w:rPr>
          <w:lang w:val="en-GB" w:bidi="en-GB"/>
        </w:rPr>
        <w:t>Electronic Communications Law No. 5809</w:t>
      </w:r>
    </w:p>
    <w:p w:rsidR="00E55B55" w:rsidRPr="002A1301" w:rsidRDefault="00E55B55" w:rsidP="00F03485">
      <w:pPr>
        <w:spacing w:after="0"/>
        <w:rPr>
          <w:lang w:val="en-GB"/>
        </w:rPr>
      </w:pPr>
      <w:r w:rsidRPr="002A1301">
        <w:rPr>
          <w:lang w:val="en-GB" w:bidi="en-GB"/>
        </w:rPr>
        <w:t>Intellectual and Artistic Works Law No. 5846</w:t>
      </w:r>
    </w:p>
    <w:p w:rsidR="00E55B55" w:rsidRPr="002A1301" w:rsidRDefault="00E55B55" w:rsidP="00DE3DA9">
      <w:pPr>
        <w:spacing w:after="0"/>
        <w:rPr>
          <w:lang w:val="en-GB"/>
        </w:rPr>
      </w:pPr>
      <w:r w:rsidRPr="002A1301">
        <w:rPr>
          <w:lang w:val="en-GB" w:bidi="en-GB"/>
        </w:rPr>
        <w:t>Law on Regulation of Relations between Press Workers and Employers No. 5953</w:t>
      </w:r>
    </w:p>
    <w:p w:rsidR="00E55B55" w:rsidRPr="002A1301" w:rsidRDefault="00E55B55" w:rsidP="00F03485">
      <w:pPr>
        <w:spacing w:after="0"/>
        <w:rPr>
          <w:lang w:val="en-GB"/>
        </w:rPr>
      </w:pPr>
      <w:r w:rsidRPr="002A1301">
        <w:rPr>
          <w:lang w:val="en-GB" w:bidi="en-GB"/>
        </w:rPr>
        <w:t>Law on Establishment of Radios and Televisions and Broadcast Services No. 6112</w:t>
      </w:r>
    </w:p>
    <w:p w:rsidR="00DE3DA9" w:rsidRPr="002A1301" w:rsidRDefault="00DE3DA9" w:rsidP="00F03485">
      <w:pPr>
        <w:spacing w:after="0"/>
        <w:rPr>
          <w:lang w:val="en-GB"/>
        </w:rPr>
      </w:pPr>
    </w:p>
    <w:p w:rsidR="00A15AA6" w:rsidRPr="002A1301" w:rsidRDefault="00A15AA6" w:rsidP="00F03485">
      <w:pPr>
        <w:rPr>
          <w:lang w:val="en-GB"/>
        </w:rPr>
      </w:pPr>
      <w:r w:rsidRPr="002A1301">
        <w:rPr>
          <w:lang w:val="en-GB" w:bidi="en-GB"/>
        </w:rPr>
        <w:t>And it is essential to obey other current legislations, laws, statutory rules and by-laws related to occupation.</w:t>
      </w:r>
    </w:p>
    <w:p w:rsidR="005F4D16" w:rsidRPr="002A1301" w:rsidRDefault="005F4D16" w:rsidP="008D6D95">
      <w:pPr>
        <w:pStyle w:val="Heading2"/>
        <w:rPr>
          <w:lang w:val="en-GB"/>
        </w:rPr>
      </w:pPr>
      <w:r w:rsidRPr="002A1301">
        <w:rPr>
          <w:lang w:val="en-GB" w:bidi="en-GB"/>
        </w:rPr>
        <w:lastRenderedPageBreak/>
        <w:t>Working Environment and Conditions</w:t>
      </w:r>
    </w:p>
    <w:p w:rsidR="00DC5E68" w:rsidRPr="002A1301" w:rsidRDefault="00560D0D" w:rsidP="00DC5E68">
      <w:pPr>
        <w:jc w:val="both"/>
        <w:rPr>
          <w:lang w:val="en-GB"/>
        </w:rPr>
      </w:pPr>
      <w:r w:rsidRPr="002A1301">
        <w:rPr>
          <w:lang w:val="en-GB" w:bidi="en-GB"/>
        </w:rPr>
        <w:t>Television Programme Director (Level 6) may work freelance or in private or public broadcasting organisations. S/he may perform their tasks in the office and studio or out of the office. Their working environment needs to have air conditioning-heating-cooling systems, adequate lighting system, be furnished with ergonomic office equipment, have infrastructure providing necessary means of communications (internet connection, telephone, fax machine, etc.).</w:t>
      </w:r>
    </w:p>
    <w:p w:rsidR="007340D6" w:rsidRPr="002A1301" w:rsidRDefault="00DC5E68" w:rsidP="00DC5E68">
      <w:pPr>
        <w:jc w:val="both"/>
        <w:rPr>
          <w:lang w:val="en-GB"/>
        </w:rPr>
      </w:pPr>
      <w:r w:rsidRPr="002A1301">
        <w:rPr>
          <w:lang w:val="en-GB" w:bidi="en-GB"/>
        </w:rPr>
        <w:t>Television Programme Director (Level 6) communicates constantly with personnel and managers of related unit of the organisation in which s/he works or if s/he works freelance s/he communicates constantly with related institutions, organisations and persons in order to receive opinion, contribute to content of programme, form a team, etc.</w:t>
      </w:r>
    </w:p>
    <w:p w:rsidR="007340D6" w:rsidRPr="002A1301" w:rsidRDefault="007340D6" w:rsidP="00DC5E68">
      <w:pPr>
        <w:jc w:val="both"/>
        <w:rPr>
          <w:lang w:val="en-GB"/>
        </w:rPr>
      </w:pPr>
      <w:r w:rsidRPr="002A1301">
        <w:rPr>
          <w:lang w:val="en-GB" w:bidi="en-GB"/>
        </w:rPr>
        <w:t xml:space="preserve">The working days and hours are variable according to programme types. S/he may need to work in weekly rest days or during bank holidays and night-time or in a shift pattern. </w:t>
      </w:r>
      <w:r w:rsidR="00DC5E68" w:rsidRPr="002A1301">
        <w:rPr>
          <w:sz w:val="23"/>
          <w:szCs w:val="23"/>
          <w:lang w:val="en-GB" w:bidi="en-GB"/>
        </w:rPr>
        <w:t xml:space="preserve">S/he may need to travel due to programme productions or in order to communicate actively with the personnel. </w:t>
      </w:r>
      <w:r w:rsidRPr="002A1301">
        <w:rPr>
          <w:lang w:val="en-GB" w:bidi="en-GB"/>
        </w:rPr>
        <w:t>The general type of working is to work as a team. S/he may be faced with typical office discomforts in working conditions; if s/he works out of the office, s/he may be faced with risks of workplace.</w:t>
      </w:r>
    </w:p>
    <w:p w:rsidR="005F4D16" w:rsidRPr="002A1301" w:rsidRDefault="005F4D16" w:rsidP="008D6D95">
      <w:pPr>
        <w:pStyle w:val="Heading2"/>
        <w:rPr>
          <w:lang w:val="en-GB"/>
        </w:rPr>
      </w:pPr>
      <w:r w:rsidRPr="002A1301">
        <w:rPr>
          <w:lang w:val="en-GB" w:bidi="en-GB"/>
        </w:rPr>
        <w:t xml:space="preserve">Other </w:t>
      </w:r>
      <w:proofErr w:type="gramStart"/>
      <w:r w:rsidR="0097327B" w:rsidRPr="002A1301">
        <w:rPr>
          <w:lang w:val="en-GB" w:bidi="en-GB"/>
        </w:rPr>
        <w:t xml:space="preserve">Occupation  </w:t>
      </w:r>
      <w:r w:rsidR="0097327B">
        <w:rPr>
          <w:lang w:val="en-GB" w:bidi="en-GB"/>
        </w:rPr>
        <w:t>Related</w:t>
      </w:r>
      <w:proofErr w:type="gramEnd"/>
      <w:r w:rsidR="0097327B">
        <w:rPr>
          <w:lang w:val="en-GB" w:bidi="en-GB"/>
        </w:rPr>
        <w:t xml:space="preserve"> </w:t>
      </w:r>
      <w:r w:rsidRPr="002A1301">
        <w:rPr>
          <w:lang w:val="en-GB" w:bidi="en-GB"/>
        </w:rPr>
        <w:t xml:space="preserve">Requirements </w:t>
      </w:r>
    </w:p>
    <w:p w:rsidR="00E82F0A" w:rsidRPr="002A1301" w:rsidRDefault="00DC5E68" w:rsidP="00DC5E68">
      <w:pPr>
        <w:jc w:val="both"/>
        <w:rPr>
          <w:lang w:val="en-GB"/>
        </w:rPr>
      </w:pPr>
      <w:r w:rsidRPr="002A1301">
        <w:rPr>
          <w:lang w:val="en-GB" w:bidi="en-GB"/>
        </w:rPr>
        <w:t>There are no other requirements regarding the occupation.</w:t>
      </w: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B5310A" w:rsidRPr="002A1301" w:rsidRDefault="00B5310A" w:rsidP="00F03485">
      <w:pPr>
        <w:pStyle w:val="ListParagraph"/>
        <w:rPr>
          <w:lang w:val="en-GB"/>
        </w:rPr>
      </w:pPr>
    </w:p>
    <w:p w:rsidR="00D65763" w:rsidRPr="002A1301" w:rsidRDefault="00D65763" w:rsidP="00F03485">
      <w:pPr>
        <w:pStyle w:val="ListParagraph"/>
        <w:rPr>
          <w:lang w:val="en-GB"/>
        </w:rPr>
        <w:sectPr w:rsidR="00D65763" w:rsidRPr="002A1301" w:rsidSect="00883C6D">
          <w:headerReference w:type="default" r:id="rId9"/>
          <w:footerReference w:type="default" r:id="rId10"/>
          <w:footerReference w:type="first" r:id="rId11"/>
          <w:footnotePr>
            <w:numFmt w:val="upperRoman"/>
          </w:footnotePr>
          <w:pgSz w:w="11906" w:h="16838"/>
          <w:pgMar w:top="1417" w:right="1417" w:bottom="1417" w:left="1417" w:header="708" w:footer="708" w:gutter="0"/>
          <w:pgNumType w:start="1"/>
          <w:cols w:space="708"/>
          <w:titlePg/>
          <w:docGrid w:linePitch="360"/>
        </w:sectPr>
      </w:pPr>
    </w:p>
    <w:p w:rsidR="00235703" w:rsidRPr="002A1301" w:rsidRDefault="00D65763" w:rsidP="00F03485">
      <w:pPr>
        <w:pStyle w:val="Heading1"/>
        <w:rPr>
          <w:lang w:val="en-GB"/>
        </w:rPr>
      </w:pPr>
      <w:r w:rsidRPr="002A1301">
        <w:rPr>
          <w:lang w:val="en-GB" w:bidi="en-GB"/>
        </w:rPr>
        <w:lastRenderedPageBreak/>
        <w:t>OCCUPATIONAL PROFILE</w:t>
      </w:r>
    </w:p>
    <w:p w:rsidR="00B5310A" w:rsidRPr="002A1301" w:rsidRDefault="00D65763" w:rsidP="008D6D95">
      <w:pPr>
        <w:pStyle w:val="Heading2"/>
        <w:rPr>
          <w:lang w:val="en-GB"/>
        </w:rPr>
      </w:pPr>
      <w:r w:rsidRPr="002A1301">
        <w:rPr>
          <w:lang w:val="en-GB" w:bidi="en-GB"/>
        </w:rPr>
        <w:t>Duties, Tasks and Performance Criteria</w:t>
      </w:r>
    </w:p>
    <w:tbl>
      <w:tblPr>
        <w:tblW w:w="1403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08"/>
        <w:gridCol w:w="1987"/>
        <w:gridCol w:w="849"/>
        <w:gridCol w:w="2552"/>
        <w:gridCol w:w="850"/>
        <w:gridCol w:w="7088"/>
      </w:tblGrid>
      <w:tr w:rsidR="00621050" w:rsidRPr="002A1301" w:rsidTr="00B25FB8">
        <w:trPr>
          <w:trHeight w:val="530"/>
        </w:trPr>
        <w:tc>
          <w:tcPr>
            <w:tcW w:w="2695" w:type="dxa"/>
            <w:gridSpan w:val="2"/>
            <w:tcBorders>
              <w:top w:val="single" w:sz="4" w:space="0" w:color="auto"/>
              <w:left w:val="single" w:sz="4" w:space="0" w:color="auto"/>
              <w:bottom w:val="single" w:sz="4" w:space="0" w:color="auto"/>
              <w:right w:val="single" w:sz="4" w:space="0" w:color="auto"/>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Duties</w:t>
            </w:r>
          </w:p>
        </w:tc>
        <w:tc>
          <w:tcPr>
            <w:tcW w:w="3401" w:type="dxa"/>
            <w:gridSpan w:val="2"/>
            <w:tcBorders>
              <w:top w:val="single" w:sz="4" w:space="0" w:color="auto"/>
              <w:left w:val="single" w:sz="4" w:space="0" w:color="auto"/>
              <w:bottom w:val="single" w:sz="4" w:space="0" w:color="auto"/>
              <w:right w:val="single" w:sz="4" w:space="0" w:color="auto"/>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Tasks</w:t>
            </w:r>
          </w:p>
        </w:tc>
        <w:tc>
          <w:tcPr>
            <w:tcW w:w="7938" w:type="dxa"/>
            <w:gridSpan w:val="2"/>
            <w:tcBorders>
              <w:top w:val="single" w:sz="4" w:space="0" w:color="auto"/>
              <w:left w:val="single" w:sz="4" w:space="0" w:color="auto"/>
              <w:bottom w:val="single" w:sz="4" w:space="0" w:color="auto"/>
              <w:right w:val="single" w:sz="4" w:space="0" w:color="auto"/>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Performance Criteria</w:t>
            </w:r>
          </w:p>
        </w:tc>
      </w:tr>
      <w:tr w:rsidR="00621050" w:rsidRPr="002A1301" w:rsidTr="00B25FB8">
        <w:trPr>
          <w:trHeight w:val="471"/>
        </w:trPr>
        <w:tc>
          <w:tcPr>
            <w:tcW w:w="708" w:type="dxa"/>
            <w:tcBorders>
              <w:top w:val="single" w:sz="4" w:space="0" w:color="000000"/>
              <w:left w:val="single" w:sz="4" w:space="0" w:color="000000"/>
              <w:bottom w:val="single" w:sz="4" w:space="0" w:color="000000"/>
              <w:right w:val="single" w:sz="4" w:space="0" w:color="auto"/>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Code</w:t>
            </w:r>
          </w:p>
        </w:tc>
        <w:tc>
          <w:tcPr>
            <w:tcW w:w="1987" w:type="dxa"/>
            <w:tcBorders>
              <w:top w:val="single" w:sz="4" w:space="0" w:color="000000"/>
              <w:left w:val="single" w:sz="4" w:space="0" w:color="000000"/>
              <w:bottom w:val="single" w:sz="4" w:space="0" w:color="000000"/>
              <w:right w:val="single" w:sz="4" w:space="0" w:color="auto"/>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Title</w:t>
            </w:r>
          </w:p>
        </w:tc>
        <w:tc>
          <w:tcPr>
            <w:tcW w:w="849" w:type="dxa"/>
            <w:tcBorders>
              <w:top w:val="single" w:sz="4" w:space="0" w:color="000000"/>
              <w:left w:val="single" w:sz="4" w:space="0" w:color="auto"/>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Code</w:t>
            </w:r>
          </w:p>
        </w:tc>
        <w:tc>
          <w:tcPr>
            <w:tcW w:w="2552" w:type="dxa"/>
            <w:tcBorders>
              <w:top w:val="single" w:sz="4" w:space="0" w:color="000000"/>
              <w:left w:val="single" w:sz="4" w:space="0" w:color="000000"/>
              <w:bottom w:val="single" w:sz="4" w:space="0" w:color="000000"/>
              <w:right w:val="single" w:sz="4" w:space="0" w:color="auto"/>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Title</w:t>
            </w:r>
          </w:p>
        </w:tc>
        <w:tc>
          <w:tcPr>
            <w:tcW w:w="850" w:type="dxa"/>
            <w:tcBorders>
              <w:top w:val="single" w:sz="4" w:space="0" w:color="000000"/>
              <w:left w:val="single" w:sz="4" w:space="0" w:color="auto"/>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Code</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Description</w:t>
            </w:r>
          </w:p>
        </w:tc>
      </w:tr>
      <w:tr w:rsidR="00621050" w:rsidRPr="002A1301" w:rsidTr="00B25FB8">
        <w:trPr>
          <w:trHeight w:val="576"/>
        </w:trPr>
        <w:tc>
          <w:tcPr>
            <w:tcW w:w="708" w:type="dxa"/>
            <w:vMerge w:val="restart"/>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w:t>
            </w:r>
          </w:p>
        </w:tc>
        <w:tc>
          <w:tcPr>
            <w:tcW w:w="1987" w:type="dxa"/>
            <w:vMerge w:val="restart"/>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To take measures related with OHS and environment protection</w:t>
            </w:r>
          </w:p>
        </w:tc>
        <w:tc>
          <w:tcPr>
            <w:tcW w:w="849" w:type="dxa"/>
            <w:vMerge w:val="restart"/>
            <w:tcBorders>
              <w:top w:val="single" w:sz="4" w:space="0" w:color="000000"/>
              <w:left w:val="single" w:sz="4" w:space="0" w:color="000000"/>
              <w:bottom w:val="single" w:sz="4" w:space="0" w:color="000000"/>
              <w:right w:val="single" w:sz="4" w:space="0" w:color="000000"/>
            </w:tcBorders>
            <w:vAlign w:val="center"/>
          </w:tcPr>
          <w:p w:rsidR="00621050" w:rsidRPr="002A1301" w:rsidRDefault="00621050">
            <w:pPr>
              <w:pStyle w:val="NoSpacing"/>
              <w:spacing w:line="0" w:lineRule="atLeast"/>
              <w:rPr>
                <w:rFonts w:eastAsia="Times New Roman"/>
                <w:b/>
                <w:sz w:val="20"/>
                <w:szCs w:val="20"/>
                <w:lang w:val="en-GB" w:eastAsia="tr-TR"/>
              </w:rPr>
            </w:pPr>
          </w:p>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A.1</w:t>
            </w:r>
          </w:p>
          <w:p w:rsidR="00621050" w:rsidRPr="002A1301" w:rsidRDefault="00621050">
            <w:pPr>
              <w:pStyle w:val="NoSpacing"/>
              <w:spacing w:line="0" w:lineRule="atLeast"/>
              <w:rPr>
                <w:rFonts w:eastAsia="Times New Roman"/>
                <w:b/>
                <w:sz w:val="20"/>
                <w:szCs w:val="20"/>
                <w:lang w:val="en-GB"/>
              </w:rPr>
            </w:pPr>
          </w:p>
        </w:tc>
        <w:tc>
          <w:tcPr>
            <w:tcW w:w="2552" w:type="dxa"/>
            <w:vMerge w:val="restart"/>
            <w:tcBorders>
              <w:top w:val="single" w:sz="4" w:space="0" w:color="000000"/>
              <w:left w:val="single" w:sz="4" w:space="0" w:color="000000"/>
              <w:bottom w:val="single" w:sz="4" w:space="0" w:color="000000"/>
              <w:right w:val="single" w:sz="4" w:space="0" w:color="000000"/>
            </w:tcBorders>
            <w:vAlign w:val="center"/>
          </w:tcPr>
          <w:p w:rsidR="00621050" w:rsidRPr="002A1301" w:rsidRDefault="00621050">
            <w:pPr>
              <w:pStyle w:val="NoSpacing"/>
              <w:spacing w:line="0" w:lineRule="atLeast"/>
              <w:rPr>
                <w:rFonts w:eastAsia="Times New Roman"/>
                <w:sz w:val="20"/>
                <w:szCs w:val="20"/>
                <w:lang w:val="en-GB" w:eastAsia="tr-TR"/>
              </w:rPr>
            </w:pPr>
          </w:p>
          <w:p w:rsidR="00621050" w:rsidRPr="002A1301" w:rsidRDefault="00621050">
            <w:pPr>
              <w:pStyle w:val="NoSpacing"/>
              <w:spacing w:line="0" w:lineRule="atLeast"/>
              <w:rPr>
                <w:rFonts w:eastAsia="Times New Roman"/>
                <w:sz w:val="20"/>
                <w:szCs w:val="20"/>
                <w:lang w:val="en-GB"/>
              </w:rPr>
            </w:pPr>
          </w:p>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To follow up safe working and personal safety methods</w:t>
            </w:r>
          </w:p>
          <w:p w:rsidR="00621050" w:rsidRPr="002A1301" w:rsidRDefault="00621050">
            <w:pPr>
              <w:pStyle w:val="NoSpacing"/>
              <w:spacing w:line="0" w:lineRule="atLeast"/>
              <w:rPr>
                <w:rFonts w:eastAsia="Times New Roman"/>
                <w:sz w:val="20"/>
                <w:szCs w:val="20"/>
                <w:lang w:val="en-GB"/>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A.1.1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 xml:space="preserve">Uses tools and </w:t>
            </w:r>
            <w:proofErr w:type="spellStart"/>
            <w:r w:rsidRPr="002A1301">
              <w:rPr>
                <w:rFonts w:eastAsia="Times New Roman"/>
                <w:sz w:val="20"/>
                <w:szCs w:val="20"/>
                <w:lang w:val="en-GB" w:bidi="en-GB"/>
              </w:rPr>
              <w:t>equipments</w:t>
            </w:r>
            <w:proofErr w:type="spellEnd"/>
            <w:r w:rsidRPr="002A1301">
              <w:rPr>
                <w:rFonts w:eastAsia="Times New Roman"/>
                <w:sz w:val="20"/>
                <w:szCs w:val="20"/>
                <w:lang w:val="en-GB" w:bidi="en-GB"/>
              </w:rPr>
              <w:t xml:space="preserve"> in accordance with instructions, workplace and safety application procedures.</w:t>
            </w:r>
          </w:p>
        </w:tc>
      </w:tr>
      <w:tr w:rsidR="00621050" w:rsidRPr="002A1301" w:rsidTr="00B25FB8">
        <w:trPr>
          <w:trHeight w:val="65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A.1.2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 xml:space="preserve">Uses first aid knowledge for incidents such as accidents, injuries, etc. occurring in the workplace. </w:t>
            </w:r>
          </w:p>
        </w:tc>
      </w:tr>
      <w:tr w:rsidR="00621050" w:rsidRPr="002A1301" w:rsidTr="00B25FB8">
        <w:trPr>
          <w:trHeight w:val="45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A.1.3</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Contributes to keeping workplace away from danger.</w:t>
            </w:r>
          </w:p>
        </w:tc>
      </w:tr>
      <w:tr w:rsidR="00621050" w:rsidRPr="002A1301" w:rsidTr="00B25FB8">
        <w:trPr>
          <w:trHeight w:val="788"/>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A.1.4</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Ensures that necessary measures are taken according to relevant legislation and standards against conditions arising from workplace activities and which might endanger the occupational health.</w:t>
            </w:r>
          </w:p>
        </w:tc>
      </w:tr>
      <w:tr w:rsidR="00621050" w:rsidRPr="002A1301" w:rsidTr="00B25FB8">
        <w:trPr>
          <w:trHeight w:val="33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val="restart"/>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A.2</w:t>
            </w:r>
          </w:p>
        </w:tc>
        <w:tc>
          <w:tcPr>
            <w:tcW w:w="2552" w:type="dxa"/>
            <w:vMerge w:val="restart"/>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Cs/>
                <w:sz w:val="20"/>
                <w:szCs w:val="20"/>
                <w:lang w:val="en-GB"/>
              </w:rPr>
            </w:pPr>
            <w:r w:rsidRPr="002A1301">
              <w:rPr>
                <w:rFonts w:eastAsia="Times New Roman"/>
                <w:sz w:val="20"/>
                <w:szCs w:val="20"/>
                <w:lang w:val="en-GB" w:bidi="en-GB"/>
              </w:rPr>
              <w:t>To assess the risks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rsidP="00F41F4D">
            <w:pPr>
              <w:pStyle w:val="NoSpacing"/>
              <w:spacing w:line="0" w:lineRule="atLeast"/>
              <w:rPr>
                <w:rFonts w:eastAsia="Times New Roman"/>
                <w:b/>
                <w:sz w:val="20"/>
                <w:szCs w:val="20"/>
                <w:lang w:val="en-GB"/>
              </w:rPr>
            </w:pPr>
            <w:r w:rsidRPr="002A1301">
              <w:rPr>
                <w:rFonts w:eastAsia="Times New Roman"/>
                <w:b/>
                <w:sz w:val="20"/>
                <w:szCs w:val="20"/>
                <w:lang w:val="en-GB" w:bidi="en-GB"/>
              </w:rPr>
              <w:t>A.2.1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pacing w:val="2"/>
                <w:sz w:val="20"/>
                <w:szCs w:val="20"/>
                <w:lang w:val="en-GB" w:bidi="en-GB"/>
              </w:rPr>
              <w:t xml:space="preserve">To follow up workplace procedures to control the risks. </w:t>
            </w:r>
          </w:p>
        </w:tc>
      </w:tr>
      <w:tr w:rsidR="00621050" w:rsidRPr="002A1301" w:rsidTr="00B25FB8">
        <w:trPr>
          <w:trHeight w:val="58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2552"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Cs/>
                <w:sz w:val="20"/>
                <w:szCs w:val="20"/>
                <w:lang w:val="en-GB" w:eastAsia="tr-TR"/>
              </w:rPr>
            </w:pP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A.2.2</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pacing w:val="2"/>
                <w:sz w:val="20"/>
                <w:szCs w:val="20"/>
                <w:lang w:val="en-GB"/>
              </w:rPr>
            </w:pPr>
            <w:r w:rsidRPr="002A1301">
              <w:rPr>
                <w:rFonts w:eastAsia="Times New Roman"/>
                <w:spacing w:val="2"/>
                <w:sz w:val="20"/>
                <w:szCs w:val="20"/>
                <w:lang w:val="en-GB" w:bidi="en-GB"/>
              </w:rPr>
              <w:t>Determines risk factors s/he is faced with or potential risks s/he may be possibly faced with and prepares reports to relevant person/unit.</w:t>
            </w:r>
          </w:p>
        </w:tc>
      </w:tr>
      <w:tr w:rsidR="00621050" w:rsidRPr="002A1301" w:rsidTr="00B25FB8">
        <w:trPr>
          <w:trHeight w:val="452"/>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val="restart"/>
            <w:tcBorders>
              <w:top w:val="single" w:sz="4" w:space="0" w:color="000000"/>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A.3</w:t>
            </w:r>
          </w:p>
        </w:tc>
        <w:tc>
          <w:tcPr>
            <w:tcW w:w="2552" w:type="dxa"/>
            <w:vMerge w:val="restart"/>
            <w:tcBorders>
              <w:top w:val="single" w:sz="4" w:space="0" w:color="000000"/>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To apply first aid procedures</w:t>
            </w:r>
          </w:p>
        </w:tc>
        <w:tc>
          <w:tcPr>
            <w:tcW w:w="850"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A.3.1</w:t>
            </w:r>
          </w:p>
        </w:tc>
        <w:tc>
          <w:tcPr>
            <w:tcW w:w="7088" w:type="dxa"/>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Acts in accordance with exit or escape procedures in case of emergency.</w:t>
            </w:r>
          </w:p>
        </w:tc>
      </w:tr>
      <w:tr w:rsidR="00621050" w:rsidRPr="002A1301" w:rsidTr="00B25FB8">
        <w:trPr>
          <w:trHeight w:val="693"/>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tcBorders>
              <w:top w:val="single" w:sz="4" w:space="0" w:color="000000"/>
              <w:left w:val="single" w:sz="4" w:space="0" w:color="000000"/>
              <w:bottom w:val="single" w:sz="4" w:space="0" w:color="auto"/>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2552" w:type="dxa"/>
            <w:vMerge/>
            <w:tcBorders>
              <w:top w:val="single" w:sz="4" w:space="0" w:color="000000"/>
              <w:left w:val="single" w:sz="4" w:space="0" w:color="000000"/>
              <w:bottom w:val="single" w:sz="4" w:space="0" w:color="auto"/>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50" w:type="dxa"/>
            <w:tcBorders>
              <w:top w:val="single" w:sz="4" w:space="0" w:color="000000"/>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A.3.2</w:t>
            </w:r>
          </w:p>
        </w:tc>
        <w:tc>
          <w:tcPr>
            <w:tcW w:w="7088" w:type="dxa"/>
            <w:tcBorders>
              <w:top w:val="single" w:sz="4" w:space="0" w:color="000000"/>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Contributes to periodic trainings, works and drills related with emergency exit or escape.</w:t>
            </w:r>
          </w:p>
        </w:tc>
      </w:tr>
      <w:tr w:rsidR="00621050" w:rsidRPr="002A1301" w:rsidTr="00B25FB8">
        <w:trPr>
          <w:trHeight w:val="564"/>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val="restart"/>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A.4</w:t>
            </w:r>
          </w:p>
        </w:tc>
        <w:tc>
          <w:tcPr>
            <w:tcW w:w="2552" w:type="dxa"/>
            <w:vMerge w:val="restart"/>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To apply environmental protection standards and methods</w:t>
            </w:r>
          </w:p>
        </w:tc>
        <w:tc>
          <w:tcPr>
            <w:tcW w:w="850" w:type="dxa"/>
            <w:tcBorders>
              <w:top w:val="single" w:sz="4" w:space="0" w:color="auto"/>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A.4.1</w:t>
            </w:r>
          </w:p>
        </w:tc>
        <w:tc>
          <w:tcPr>
            <w:tcW w:w="7088" w:type="dxa"/>
            <w:tcBorders>
              <w:top w:val="single" w:sz="4" w:space="0" w:color="auto"/>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Uses resources such as energy, consumables, etc. efficiently.</w:t>
            </w:r>
          </w:p>
        </w:tc>
      </w:tr>
      <w:tr w:rsidR="00621050" w:rsidRPr="002A1301" w:rsidTr="00B25FB8">
        <w:trPr>
          <w:trHeight w:val="51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2552" w:type="dxa"/>
            <w:vMerge/>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50" w:type="dxa"/>
            <w:tcBorders>
              <w:top w:val="single" w:sz="4" w:space="0" w:color="auto"/>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A.4.2</w:t>
            </w:r>
          </w:p>
        </w:tc>
        <w:tc>
          <w:tcPr>
            <w:tcW w:w="7088" w:type="dxa"/>
            <w:tcBorders>
              <w:top w:val="single" w:sz="4" w:space="0" w:color="auto"/>
              <w:left w:val="single" w:sz="4" w:space="0" w:color="000000"/>
              <w:bottom w:val="single" w:sz="4" w:space="0" w:color="auto"/>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 xml:space="preserve">Ensures that environmental wastes and </w:t>
            </w:r>
            <w:r w:rsidRPr="002A1301">
              <w:rPr>
                <w:sz w:val="20"/>
                <w:szCs w:val="20"/>
                <w:lang w:val="en-GB" w:bidi="en-GB"/>
              </w:rPr>
              <w:t>recyclable materials in work area to be forwarded to the right place</w:t>
            </w:r>
            <w:r w:rsidRPr="002A1301">
              <w:rPr>
                <w:rFonts w:eastAsia="Times New Roman"/>
                <w:sz w:val="20"/>
                <w:szCs w:val="20"/>
                <w:lang w:val="en-GB" w:bidi="en-GB"/>
              </w:rPr>
              <w:t>.</w:t>
            </w:r>
          </w:p>
        </w:tc>
      </w:tr>
      <w:tr w:rsidR="00621050" w:rsidRPr="002A1301" w:rsidTr="00B25FB8">
        <w:trPr>
          <w:trHeight w:val="669"/>
        </w:trPr>
        <w:tc>
          <w:tcPr>
            <w:tcW w:w="708"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1987" w:type="dxa"/>
            <w:vMerge/>
            <w:tcBorders>
              <w:top w:val="single" w:sz="4" w:space="0" w:color="000000"/>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49" w:type="dxa"/>
            <w:vMerge/>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b/>
                <w:sz w:val="20"/>
                <w:szCs w:val="20"/>
                <w:lang w:val="en-GB" w:eastAsia="tr-TR"/>
              </w:rPr>
            </w:pPr>
          </w:p>
        </w:tc>
        <w:tc>
          <w:tcPr>
            <w:tcW w:w="2552" w:type="dxa"/>
            <w:vMerge/>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spacing w:after="0" w:line="240" w:lineRule="auto"/>
              <w:rPr>
                <w:rFonts w:eastAsia="Times New Roman"/>
                <w:sz w:val="20"/>
                <w:szCs w:val="20"/>
                <w:lang w:val="en-GB" w:eastAsia="tr-TR"/>
              </w:rPr>
            </w:pPr>
          </w:p>
        </w:tc>
        <w:tc>
          <w:tcPr>
            <w:tcW w:w="850" w:type="dxa"/>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b/>
                <w:sz w:val="20"/>
                <w:szCs w:val="20"/>
                <w:lang w:val="en-GB"/>
              </w:rPr>
            </w:pPr>
            <w:r w:rsidRPr="002A1301">
              <w:rPr>
                <w:rFonts w:eastAsia="Times New Roman"/>
                <w:b/>
                <w:sz w:val="20"/>
                <w:szCs w:val="20"/>
                <w:lang w:val="en-GB" w:bidi="en-GB"/>
              </w:rPr>
              <w:t>A.4.3</w:t>
            </w:r>
          </w:p>
        </w:tc>
        <w:tc>
          <w:tcPr>
            <w:tcW w:w="7088" w:type="dxa"/>
            <w:tcBorders>
              <w:top w:val="single" w:sz="4" w:space="0" w:color="auto"/>
              <w:left w:val="single" w:sz="4" w:space="0" w:color="000000"/>
              <w:bottom w:val="single" w:sz="4" w:space="0" w:color="000000"/>
              <w:right w:val="single" w:sz="4" w:space="0" w:color="000000"/>
            </w:tcBorders>
            <w:vAlign w:val="center"/>
            <w:hideMark/>
          </w:tcPr>
          <w:p w:rsidR="00621050" w:rsidRPr="002A1301" w:rsidRDefault="00621050">
            <w:pPr>
              <w:pStyle w:val="NoSpacing"/>
              <w:spacing w:line="0" w:lineRule="atLeast"/>
              <w:rPr>
                <w:rFonts w:eastAsia="Times New Roman"/>
                <w:sz w:val="20"/>
                <w:szCs w:val="20"/>
                <w:lang w:val="en-GB"/>
              </w:rPr>
            </w:pPr>
            <w:r w:rsidRPr="002A1301">
              <w:rPr>
                <w:rFonts w:eastAsia="Times New Roman"/>
                <w:sz w:val="20"/>
                <w:szCs w:val="20"/>
                <w:lang w:val="en-GB" w:bidi="en-GB"/>
              </w:rPr>
              <w:t>Contributes to trainings and works for protection and improvement of environmental quality.</w:t>
            </w:r>
          </w:p>
        </w:tc>
      </w:tr>
    </w:tbl>
    <w:p w:rsidR="00453AAC" w:rsidRPr="002A1301" w:rsidRDefault="00453AAC">
      <w:pPr>
        <w:rPr>
          <w:lang w:val="en-GB"/>
        </w:rPr>
      </w:pPr>
    </w:p>
    <w:p w:rsidR="00453AAC" w:rsidRPr="002A1301" w:rsidRDefault="00453AAC">
      <w:pPr>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708"/>
        <w:gridCol w:w="1987"/>
        <w:gridCol w:w="707"/>
        <w:gridCol w:w="2694"/>
        <w:gridCol w:w="850"/>
        <w:gridCol w:w="7088"/>
      </w:tblGrid>
      <w:tr w:rsidR="00A917F8" w:rsidRPr="002A1301" w:rsidTr="00B25FB8">
        <w:trPr>
          <w:cantSplit/>
          <w:trHeight w:val="567"/>
        </w:trPr>
        <w:tc>
          <w:tcPr>
            <w:tcW w:w="2695" w:type="dxa"/>
            <w:gridSpan w:val="2"/>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Duties</w:t>
            </w:r>
          </w:p>
        </w:tc>
        <w:tc>
          <w:tcPr>
            <w:tcW w:w="3401" w:type="dxa"/>
            <w:gridSpan w:val="2"/>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Tasks</w:t>
            </w:r>
          </w:p>
        </w:tc>
        <w:tc>
          <w:tcPr>
            <w:tcW w:w="7938" w:type="dxa"/>
            <w:gridSpan w:val="2"/>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Performance Criteria</w:t>
            </w:r>
          </w:p>
        </w:tc>
      </w:tr>
      <w:tr w:rsidR="00A917F8" w:rsidRPr="002A1301" w:rsidTr="00B25FB8">
        <w:trPr>
          <w:cantSplit/>
          <w:trHeight w:val="567"/>
        </w:trPr>
        <w:tc>
          <w:tcPr>
            <w:tcW w:w="708" w:type="dxa"/>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Code</w:t>
            </w:r>
          </w:p>
        </w:tc>
        <w:tc>
          <w:tcPr>
            <w:tcW w:w="1987" w:type="dxa"/>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Title</w:t>
            </w:r>
          </w:p>
        </w:tc>
        <w:tc>
          <w:tcPr>
            <w:tcW w:w="707" w:type="dxa"/>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Code</w:t>
            </w:r>
          </w:p>
        </w:tc>
        <w:tc>
          <w:tcPr>
            <w:tcW w:w="2694" w:type="dxa"/>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Title</w:t>
            </w:r>
          </w:p>
        </w:tc>
        <w:tc>
          <w:tcPr>
            <w:tcW w:w="850" w:type="dxa"/>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Code</w:t>
            </w:r>
          </w:p>
        </w:tc>
        <w:tc>
          <w:tcPr>
            <w:tcW w:w="7088" w:type="dxa"/>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Description</w:t>
            </w:r>
          </w:p>
        </w:tc>
      </w:tr>
      <w:tr w:rsidR="00A917F8" w:rsidRPr="002A1301" w:rsidTr="00B25FB8">
        <w:trPr>
          <w:cantSplit/>
          <w:trHeight w:val="809"/>
        </w:trPr>
        <w:tc>
          <w:tcPr>
            <w:tcW w:w="708" w:type="dxa"/>
            <w:vMerge w:val="restart"/>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w:t>
            </w:r>
          </w:p>
        </w:tc>
        <w:tc>
          <w:tcPr>
            <w:tcW w:w="1987" w:type="dxa"/>
            <w:vMerge w:val="restart"/>
            <w:vAlign w:val="center"/>
          </w:tcPr>
          <w:p w:rsidR="00A917F8" w:rsidRPr="002A1301" w:rsidRDefault="00A917F8" w:rsidP="00246682">
            <w:pPr>
              <w:pStyle w:val="NoSpacing"/>
              <w:spacing w:line="260" w:lineRule="atLeast"/>
              <w:rPr>
                <w:sz w:val="20"/>
                <w:szCs w:val="20"/>
                <w:lang w:val="en-GB"/>
              </w:rPr>
            </w:pPr>
            <w:r w:rsidRPr="002A1301">
              <w:rPr>
                <w:sz w:val="20"/>
                <w:szCs w:val="20"/>
                <w:lang w:val="en-GB" w:bidi="en-GB"/>
              </w:rPr>
              <w:t xml:space="preserve">To ensure conformity of the processes with national legislation, quality systems and organisation procedures </w:t>
            </w:r>
          </w:p>
        </w:tc>
        <w:tc>
          <w:tcPr>
            <w:tcW w:w="707" w:type="dxa"/>
            <w:vMerge w:val="restart"/>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B.1</w:t>
            </w:r>
          </w:p>
        </w:tc>
        <w:tc>
          <w:tcPr>
            <w:tcW w:w="2694" w:type="dxa"/>
            <w:vMerge w:val="restart"/>
            <w:vAlign w:val="center"/>
          </w:tcPr>
          <w:p w:rsidR="00A917F8" w:rsidRPr="002A1301" w:rsidRDefault="00A917F8" w:rsidP="00621050">
            <w:pPr>
              <w:pStyle w:val="NoSpacing"/>
              <w:spacing w:line="260" w:lineRule="atLeast"/>
              <w:rPr>
                <w:sz w:val="20"/>
                <w:szCs w:val="20"/>
                <w:lang w:val="en-GB"/>
              </w:rPr>
            </w:pPr>
            <w:r w:rsidRPr="002A1301">
              <w:rPr>
                <w:sz w:val="20"/>
                <w:szCs w:val="20"/>
                <w:lang w:val="en-GB" w:bidi="en-GB"/>
              </w:rPr>
              <w:t xml:space="preserve">To follow up the national legislation related with processes </w:t>
            </w: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B.1.1</w:t>
            </w:r>
          </w:p>
        </w:tc>
        <w:tc>
          <w:tcPr>
            <w:tcW w:w="7088" w:type="dxa"/>
            <w:vAlign w:val="center"/>
          </w:tcPr>
          <w:p w:rsidR="00A917F8" w:rsidRPr="002A1301" w:rsidRDefault="00A917F8" w:rsidP="00246682">
            <w:pPr>
              <w:pStyle w:val="NoSpacing"/>
              <w:spacing w:line="260" w:lineRule="atLeast"/>
              <w:jc w:val="both"/>
              <w:rPr>
                <w:sz w:val="20"/>
                <w:szCs w:val="20"/>
                <w:lang w:val="en-GB"/>
              </w:rPr>
            </w:pPr>
            <w:r w:rsidRPr="002A1301">
              <w:rPr>
                <w:sz w:val="20"/>
                <w:szCs w:val="20"/>
                <w:lang w:val="en-GB" w:bidi="en-GB"/>
              </w:rPr>
              <w:t>Controls the conformity of the processes in his/her responsibility with national legislation, quality systems and organisation procedures.</w:t>
            </w:r>
          </w:p>
        </w:tc>
      </w:tr>
      <w:tr w:rsidR="00A917F8" w:rsidRPr="002A1301" w:rsidTr="00B25FB8">
        <w:trPr>
          <w:cantSplit/>
          <w:trHeight w:val="816"/>
        </w:trPr>
        <w:tc>
          <w:tcPr>
            <w:tcW w:w="708" w:type="dxa"/>
            <w:vMerge/>
            <w:vAlign w:val="center"/>
          </w:tcPr>
          <w:p w:rsidR="00A917F8" w:rsidRPr="002A1301" w:rsidRDefault="00A917F8" w:rsidP="00246682">
            <w:pPr>
              <w:pStyle w:val="NoSpacing"/>
              <w:spacing w:line="260" w:lineRule="atLeast"/>
              <w:rPr>
                <w:b/>
                <w:sz w:val="20"/>
                <w:szCs w:val="20"/>
                <w:lang w:val="en-GB"/>
              </w:rPr>
            </w:pPr>
          </w:p>
        </w:tc>
        <w:tc>
          <w:tcPr>
            <w:tcW w:w="1987" w:type="dxa"/>
            <w:vMerge/>
            <w:vAlign w:val="center"/>
          </w:tcPr>
          <w:p w:rsidR="00A917F8" w:rsidRPr="002A1301" w:rsidRDefault="00A917F8" w:rsidP="00246682">
            <w:pPr>
              <w:pStyle w:val="NoSpacing"/>
              <w:spacing w:line="260" w:lineRule="atLeast"/>
              <w:rPr>
                <w:b/>
                <w:sz w:val="20"/>
                <w:szCs w:val="20"/>
                <w:lang w:val="en-GB"/>
              </w:rPr>
            </w:pPr>
          </w:p>
        </w:tc>
        <w:tc>
          <w:tcPr>
            <w:tcW w:w="707" w:type="dxa"/>
            <w:vMerge/>
            <w:vAlign w:val="center"/>
          </w:tcPr>
          <w:p w:rsidR="00A917F8" w:rsidRPr="002A1301" w:rsidRDefault="00A917F8" w:rsidP="00246682">
            <w:pPr>
              <w:pStyle w:val="NoSpacing"/>
              <w:spacing w:line="260" w:lineRule="atLeast"/>
              <w:rPr>
                <w:b/>
                <w:sz w:val="20"/>
                <w:szCs w:val="20"/>
                <w:lang w:val="en-GB"/>
              </w:rPr>
            </w:pPr>
          </w:p>
        </w:tc>
        <w:tc>
          <w:tcPr>
            <w:tcW w:w="2694" w:type="dxa"/>
            <w:vMerge/>
            <w:vAlign w:val="center"/>
          </w:tcPr>
          <w:p w:rsidR="00A917F8" w:rsidRPr="002A1301" w:rsidRDefault="00A917F8" w:rsidP="00246682">
            <w:pPr>
              <w:pStyle w:val="NoSpacing"/>
              <w:spacing w:line="260" w:lineRule="atLeast"/>
              <w:rPr>
                <w:sz w:val="20"/>
                <w:szCs w:val="20"/>
                <w:lang w:val="en-GB"/>
              </w:rPr>
            </w:pP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B.1.2</w:t>
            </w:r>
          </w:p>
        </w:tc>
        <w:tc>
          <w:tcPr>
            <w:tcW w:w="7088" w:type="dxa"/>
            <w:vAlign w:val="center"/>
          </w:tcPr>
          <w:p w:rsidR="00A917F8" w:rsidRPr="002A1301" w:rsidRDefault="00A917F8" w:rsidP="00246682">
            <w:pPr>
              <w:pStyle w:val="NoSpacing"/>
              <w:spacing w:line="260" w:lineRule="atLeast"/>
              <w:jc w:val="both"/>
              <w:rPr>
                <w:spacing w:val="2"/>
                <w:sz w:val="20"/>
                <w:szCs w:val="20"/>
                <w:lang w:val="en-GB"/>
              </w:rPr>
            </w:pPr>
            <w:r w:rsidRPr="002A1301">
              <w:rPr>
                <w:sz w:val="20"/>
                <w:szCs w:val="20"/>
                <w:lang w:val="en-GB" w:bidi="en-GB"/>
              </w:rPr>
              <w:t>Follows up laws, regulations and instructions related with the processes in his/her responsibility published by relative public institutions and organisations and implements necessary updates.</w:t>
            </w:r>
          </w:p>
        </w:tc>
      </w:tr>
      <w:tr w:rsidR="00A917F8" w:rsidRPr="002A1301" w:rsidTr="00B25FB8">
        <w:trPr>
          <w:cantSplit/>
          <w:trHeight w:val="567"/>
        </w:trPr>
        <w:tc>
          <w:tcPr>
            <w:tcW w:w="708" w:type="dxa"/>
            <w:vMerge/>
            <w:vAlign w:val="center"/>
          </w:tcPr>
          <w:p w:rsidR="00A917F8" w:rsidRPr="002A1301" w:rsidRDefault="00A917F8" w:rsidP="00246682">
            <w:pPr>
              <w:pStyle w:val="NoSpacing"/>
              <w:spacing w:line="260" w:lineRule="atLeast"/>
              <w:rPr>
                <w:b/>
                <w:sz w:val="20"/>
                <w:szCs w:val="20"/>
                <w:lang w:val="en-GB"/>
              </w:rPr>
            </w:pPr>
          </w:p>
        </w:tc>
        <w:tc>
          <w:tcPr>
            <w:tcW w:w="1987" w:type="dxa"/>
            <w:vMerge/>
            <w:vAlign w:val="center"/>
          </w:tcPr>
          <w:p w:rsidR="00A917F8" w:rsidRPr="002A1301" w:rsidRDefault="00A917F8" w:rsidP="00246682">
            <w:pPr>
              <w:pStyle w:val="NoSpacing"/>
              <w:spacing w:line="260" w:lineRule="atLeast"/>
              <w:rPr>
                <w:b/>
                <w:sz w:val="20"/>
                <w:szCs w:val="20"/>
                <w:lang w:val="en-GB"/>
              </w:rPr>
            </w:pPr>
          </w:p>
        </w:tc>
        <w:tc>
          <w:tcPr>
            <w:tcW w:w="707" w:type="dxa"/>
            <w:vMerge/>
            <w:vAlign w:val="center"/>
          </w:tcPr>
          <w:p w:rsidR="00A917F8" w:rsidRPr="002A1301" w:rsidRDefault="00A917F8" w:rsidP="00246682">
            <w:pPr>
              <w:pStyle w:val="NoSpacing"/>
              <w:spacing w:line="260" w:lineRule="atLeast"/>
              <w:rPr>
                <w:b/>
                <w:sz w:val="20"/>
                <w:szCs w:val="20"/>
                <w:lang w:val="en-GB"/>
              </w:rPr>
            </w:pPr>
          </w:p>
        </w:tc>
        <w:tc>
          <w:tcPr>
            <w:tcW w:w="2694" w:type="dxa"/>
            <w:vMerge/>
            <w:vAlign w:val="center"/>
          </w:tcPr>
          <w:p w:rsidR="00A917F8" w:rsidRPr="002A1301" w:rsidRDefault="00A917F8" w:rsidP="00246682">
            <w:pPr>
              <w:pStyle w:val="NoSpacing"/>
              <w:spacing w:line="260" w:lineRule="atLeast"/>
              <w:rPr>
                <w:sz w:val="20"/>
                <w:szCs w:val="20"/>
                <w:lang w:val="en-GB"/>
              </w:rPr>
            </w:pP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B.1.3</w:t>
            </w:r>
          </w:p>
        </w:tc>
        <w:tc>
          <w:tcPr>
            <w:tcW w:w="7088" w:type="dxa"/>
            <w:vAlign w:val="center"/>
          </w:tcPr>
          <w:p w:rsidR="00A917F8" w:rsidRPr="002A1301" w:rsidRDefault="00A917F8" w:rsidP="00246682">
            <w:pPr>
              <w:pStyle w:val="NoSpacing"/>
              <w:spacing w:line="260" w:lineRule="atLeast"/>
              <w:jc w:val="both"/>
              <w:rPr>
                <w:spacing w:val="2"/>
                <w:sz w:val="20"/>
                <w:szCs w:val="20"/>
                <w:lang w:val="en-GB"/>
              </w:rPr>
            </w:pPr>
            <w:r w:rsidRPr="002A1301">
              <w:rPr>
                <w:sz w:val="20"/>
                <w:szCs w:val="20"/>
                <w:lang w:val="en-GB" w:bidi="en-GB"/>
              </w:rPr>
              <w:t>Informs relative employees about legislation/procedure amendments.</w:t>
            </w:r>
          </w:p>
        </w:tc>
      </w:tr>
      <w:tr w:rsidR="00A917F8" w:rsidRPr="002A1301" w:rsidTr="00B25FB8">
        <w:trPr>
          <w:cantSplit/>
          <w:trHeight w:val="726"/>
        </w:trPr>
        <w:tc>
          <w:tcPr>
            <w:tcW w:w="708" w:type="dxa"/>
            <w:vMerge/>
            <w:vAlign w:val="center"/>
          </w:tcPr>
          <w:p w:rsidR="00A917F8" w:rsidRPr="002A1301" w:rsidRDefault="00A917F8" w:rsidP="00246682">
            <w:pPr>
              <w:pStyle w:val="NoSpacing"/>
              <w:spacing w:line="260" w:lineRule="atLeast"/>
              <w:rPr>
                <w:b/>
                <w:sz w:val="20"/>
                <w:szCs w:val="20"/>
                <w:lang w:val="en-GB"/>
              </w:rPr>
            </w:pPr>
          </w:p>
        </w:tc>
        <w:tc>
          <w:tcPr>
            <w:tcW w:w="1987" w:type="dxa"/>
            <w:vMerge/>
            <w:vAlign w:val="center"/>
          </w:tcPr>
          <w:p w:rsidR="00A917F8" w:rsidRPr="002A1301" w:rsidRDefault="00A917F8" w:rsidP="00246682">
            <w:pPr>
              <w:pStyle w:val="NoSpacing"/>
              <w:spacing w:line="260" w:lineRule="atLeast"/>
              <w:rPr>
                <w:b/>
                <w:sz w:val="20"/>
                <w:szCs w:val="20"/>
                <w:lang w:val="en-GB"/>
              </w:rPr>
            </w:pPr>
          </w:p>
        </w:tc>
        <w:tc>
          <w:tcPr>
            <w:tcW w:w="707" w:type="dxa"/>
            <w:vMerge w:val="restart"/>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B.2</w:t>
            </w:r>
          </w:p>
        </w:tc>
        <w:tc>
          <w:tcPr>
            <w:tcW w:w="2694" w:type="dxa"/>
            <w:vMerge w:val="restart"/>
            <w:vAlign w:val="center"/>
          </w:tcPr>
          <w:p w:rsidR="00A917F8" w:rsidRPr="002A1301" w:rsidRDefault="00A917F8" w:rsidP="00246682">
            <w:pPr>
              <w:pStyle w:val="NoSpacing"/>
              <w:spacing w:line="260" w:lineRule="atLeast"/>
              <w:rPr>
                <w:b/>
                <w:sz w:val="20"/>
                <w:szCs w:val="20"/>
                <w:lang w:val="en-GB"/>
              </w:rPr>
            </w:pPr>
            <w:r w:rsidRPr="002A1301">
              <w:rPr>
                <w:sz w:val="20"/>
                <w:szCs w:val="20"/>
                <w:lang w:val="en-GB" w:bidi="en-GB"/>
              </w:rPr>
              <w:t>To carry out activities related with quality management system</w:t>
            </w: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B.2.1</w:t>
            </w:r>
          </w:p>
        </w:tc>
        <w:tc>
          <w:tcPr>
            <w:tcW w:w="7088" w:type="dxa"/>
            <w:vAlign w:val="center"/>
          </w:tcPr>
          <w:p w:rsidR="00A917F8" w:rsidRPr="002A1301" w:rsidRDefault="00A917F8" w:rsidP="00246682">
            <w:pPr>
              <w:pStyle w:val="NoSpacing"/>
              <w:spacing w:line="260" w:lineRule="atLeast"/>
              <w:jc w:val="both"/>
              <w:rPr>
                <w:sz w:val="20"/>
                <w:szCs w:val="20"/>
                <w:lang w:val="en-GB"/>
              </w:rPr>
            </w:pPr>
            <w:r w:rsidRPr="002A1301">
              <w:rPr>
                <w:sz w:val="20"/>
                <w:szCs w:val="20"/>
                <w:lang w:val="en-GB" w:bidi="en-GB"/>
              </w:rPr>
              <w:t>Assists his/her superior in drafting the regulations in accordance with service quality standards of the organisation.</w:t>
            </w:r>
          </w:p>
        </w:tc>
      </w:tr>
      <w:tr w:rsidR="00A917F8" w:rsidRPr="002A1301" w:rsidTr="00B25FB8">
        <w:trPr>
          <w:cantSplit/>
          <w:trHeight w:val="706"/>
        </w:trPr>
        <w:tc>
          <w:tcPr>
            <w:tcW w:w="708" w:type="dxa"/>
            <w:vMerge/>
            <w:vAlign w:val="center"/>
          </w:tcPr>
          <w:p w:rsidR="00A917F8" w:rsidRPr="002A1301" w:rsidRDefault="00A917F8" w:rsidP="00246682">
            <w:pPr>
              <w:pStyle w:val="NoSpacing"/>
              <w:spacing w:line="260" w:lineRule="atLeast"/>
              <w:rPr>
                <w:b/>
                <w:sz w:val="20"/>
                <w:szCs w:val="20"/>
                <w:lang w:val="en-GB"/>
              </w:rPr>
            </w:pPr>
          </w:p>
        </w:tc>
        <w:tc>
          <w:tcPr>
            <w:tcW w:w="1987" w:type="dxa"/>
            <w:vMerge/>
            <w:vAlign w:val="center"/>
          </w:tcPr>
          <w:p w:rsidR="00A917F8" w:rsidRPr="002A1301" w:rsidRDefault="00A917F8" w:rsidP="00246682">
            <w:pPr>
              <w:pStyle w:val="NoSpacing"/>
              <w:spacing w:line="260" w:lineRule="atLeast"/>
              <w:rPr>
                <w:b/>
                <w:sz w:val="20"/>
                <w:szCs w:val="20"/>
                <w:lang w:val="en-GB"/>
              </w:rPr>
            </w:pPr>
          </w:p>
        </w:tc>
        <w:tc>
          <w:tcPr>
            <w:tcW w:w="707" w:type="dxa"/>
            <w:vMerge/>
            <w:vAlign w:val="center"/>
          </w:tcPr>
          <w:p w:rsidR="00A917F8" w:rsidRPr="002A1301" w:rsidRDefault="00A917F8" w:rsidP="00246682">
            <w:pPr>
              <w:pStyle w:val="NoSpacing"/>
              <w:spacing w:line="260" w:lineRule="atLeast"/>
              <w:rPr>
                <w:b/>
                <w:sz w:val="20"/>
                <w:szCs w:val="20"/>
                <w:lang w:val="en-GB"/>
              </w:rPr>
            </w:pPr>
          </w:p>
        </w:tc>
        <w:tc>
          <w:tcPr>
            <w:tcW w:w="2694" w:type="dxa"/>
            <w:vMerge/>
            <w:vAlign w:val="center"/>
          </w:tcPr>
          <w:p w:rsidR="00A917F8" w:rsidRPr="002A1301" w:rsidRDefault="00A917F8" w:rsidP="00246682">
            <w:pPr>
              <w:pStyle w:val="NoSpacing"/>
              <w:spacing w:line="260" w:lineRule="atLeast"/>
              <w:rPr>
                <w:sz w:val="20"/>
                <w:szCs w:val="20"/>
                <w:lang w:val="en-GB"/>
              </w:rPr>
            </w:pP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B.2.2</w:t>
            </w:r>
          </w:p>
        </w:tc>
        <w:tc>
          <w:tcPr>
            <w:tcW w:w="7088" w:type="dxa"/>
            <w:vAlign w:val="center"/>
          </w:tcPr>
          <w:p w:rsidR="00A917F8" w:rsidRPr="002A1301" w:rsidRDefault="00A917F8" w:rsidP="00246682">
            <w:pPr>
              <w:pStyle w:val="NoSpacing"/>
              <w:spacing w:line="260" w:lineRule="atLeast"/>
              <w:jc w:val="both"/>
              <w:rPr>
                <w:sz w:val="20"/>
                <w:szCs w:val="20"/>
                <w:lang w:val="en-GB"/>
              </w:rPr>
            </w:pPr>
            <w:r w:rsidRPr="002A1301">
              <w:rPr>
                <w:sz w:val="20"/>
                <w:szCs w:val="20"/>
                <w:lang w:val="en-GB" w:bidi="en-GB"/>
              </w:rPr>
              <w:t>Participates in training activities of the organisation on quality management and service requirements.</w:t>
            </w:r>
          </w:p>
        </w:tc>
      </w:tr>
      <w:tr w:rsidR="00A917F8" w:rsidRPr="002A1301" w:rsidTr="00B25FB8">
        <w:trPr>
          <w:cantSplit/>
          <w:trHeight w:val="714"/>
        </w:trPr>
        <w:tc>
          <w:tcPr>
            <w:tcW w:w="708" w:type="dxa"/>
            <w:vMerge/>
            <w:vAlign w:val="center"/>
          </w:tcPr>
          <w:p w:rsidR="00A917F8" w:rsidRPr="002A1301" w:rsidRDefault="00A917F8" w:rsidP="00246682">
            <w:pPr>
              <w:pStyle w:val="NoSpacing"/>
              <w:spacing w:line="260" w:lineRule="atLeast"/>
              <w:rPr>
                <w:b/>
                <w:sz w:val="20"/>
                <w:szCs w:val="20"/>
                <w:lang w:val="en-GB"/>
              </w:rPr>
            </w:pPr>
          </w:p>
        </w:tc>
        <w:tc>
          <w:tcPr>
            <w:tcW w:w="1987" w:type="dxa"/>
            <w:vMerge/>
            <w:vAlign w:val="center"/>
          </w:tcPr>
          <w:p w:rsidR="00A917F8" w:rsidRPr="002A1301" w:rsidRDefault="00A917F8" w:rsidP="00246682">
            <w:pPr>
              <w:pStyle w:val="NoSpacing"/>
              <w:spacing w:line="260" w:lineRule="atLeast"/>
              <w:rPr>
                <w:b/>
                <w:sz w:val="20"/>
                <w:szCs w:val="20"/>
                <w:lang w:val="en-GB"/>
              </w:rPr>
            </w:pPr>
          </w:p>
        </w:tc>
        <w:tc>
          <w:tcPr>
            <w:tcW w:w="707" w:type="dxa"/>
            <w:vMerge/>
            <w:vAlign w:val="center"/>
          </w:tcPr>
          <w:p w:rsidR="00A917F8" w:rsidRPr="002A1301" w:rsidRDefault="00A917F8" w:rsidP="00246682">
            <w:pPr>
              <w:pStyle w:val="NoSpacing"/>
              <w:spacing w:line="260" w:lineRule="atLeast"/>
              <w:rPr>
                <w:b/>
                <w:sz w:val="20"/>
                <w:szCs w:val="20"/>
                <w:lang w:val="en-GB"/>
              </w:rPr>
            </w:pPr>
          </w:p>
        </w:tc>
        <w:tc>
          <w:tcPr>
            <w:tcW w:w="2694" w:type="dxa"/>
            <w:vMerge/>
            <w:vAlign w:val="center"/>
          </w:tcPr>
          <w:p w:rsidR="00A917F8" w:rsidRPr="002A1301" w:rsidRDefault="00A917F8" w:rsidP="00246682">
            <w:pPr>
              <w:pStyle w:val="NoSpacing"/>
              <w:spacing w:line="260" w:lineRule="atLeast"/>
              <w:rPr>
                <w:sz w:val="20"/>
                <w:szCs w:val="20"/>
                <w:lang w:val="en-GB"/>
              </w:rPr>
            </w:pP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B.2.3</w:t>
            </w:r>
          </w:p>
        </w:tc>
        <w:tc>
          <w:tcPr>
            <w:tcW w:w="7088" w:type="dxa"/>
            <w:vAlign w:val="center"/>
          </w:tcPr>
          <w:p w:rsidR="00A917F8" w:rsidRPr="002A1301" w:rsidRDefault="00A917F8" w:rsidP="00246682">
            <w:pPr>
              <w:pStyle w:val="NoSpacing"/>
              <w:spacing w:line="260" w:lineRule="atLeast"/>
              <w:jc w:val="both"/>
              <w:rPr>
                <w:sz w:val="20"/>
                <w:szCs w:val="20"/>
                <w:lang w:val="en-GB"/>
              </w:rPr>
            </w:pPr>
            <w:r w:rsidRPr="002A1301">
              <w:rPr>
                <w:sz w:val="20"/>
                <w:szCs w:val="20"/>
                <w:lang w:val="en-GB" w:bidi="en-GB"/>
              </w:rPr>
              <w:t>Updates his/her knowledge and skills according to the knowledge and skills s/he obtained from the trainings and apply the innovations.</w:t>
            </w:r>
          </w:p>
        </w:tc>
      </w:tr>
      <w:tr w:rsidR="00A917F8" w:rsidRPr="002A1301" w:rsidTr="00B25FB8">
        <w:trPr>
          <w:cantSplit/>
          <w:trHeight w:val="567"/>
        </w:trPr>
        <w:tc>
          <w:tcPr>
            <w:tcW w:w="708" w:type="dxa"/>
            <w:vMerge/>
            <w:vAlign w:val="center"/>
          </w:tcPr>
          <w:p w:rsidR="00A917F8" w:rsidRPr="002A1301" w:rsidRDefault="00A917F8" w:rsidP="00246682">
            <w:pPr>
              <w:pStyle w:val="NoSpacing"/>
              <w:spacing w:line="260" w:lineRule="atLeast"/>
              <w:rPr>
                <w:b/>
                <w:sz w:val="20"/>
                <w:szCs w:val="20"/>
                <w:lang w:val="en-GB"/>
              </w:rPr>
            </w:pPr>
          </w:p>
        </w:tc>
        <w:tc>
          <w:tcPr>
            <w:tcW w:w="1987" w:type="dxa"/>
            <w:vMerge/>
            <w:vAlign w:val="center"/>
          </w:tcPr>
          <w:p w:rsidR="00A917F8" w:rsidRPr="002A1301" w:rsidRDefault="00A917F8" w:rsidP="00246682">
            <w:pPr>
              <w:pStyle w:val="NoSpacing"/>
              <w:spacing w:line="260" w:lineRule="atLeast"/>
              <w:rPr>
                <w:b/>
                <w:sz w:val="20"/>
                <w:szCs w:val="20"/>
                <w:lang w:val="en-GB"/>
              </w:rPr>
            </w:pPr>
          </w:p>
        </w:tc>
        <w:tc>
          <w:tcPr>
            <w:tcW w:w="707" w:type="dxa"/>
            <w:vMerge w:val="restart"/>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B.3</w:t>
            </w:r>
          </w:p>
        </w:tc>
        <w:tc>
          <w:tcPr>
            <w:tcW w:w="2694" w:type="dxa"/>
            <w:vMerge w:val="restart"/>
            <w:vAlign w:val="center"/>
          </w:tcPr>
          <w:p w:rsidR="00A917F8" w:rsidRPr="002A1301" w:rsidRDefault="00A917F8" w:rsidP="00246682">
            <w:pPr>
              <w:pStyle w:val="NoSpacing"/>
              <w:spacing w:line="260" w:lineRule="atLeast"/>
              <w:rPr>
                <w:bCs/>
                <w:sz w:val="20"/>
                <w:szCs w:val="20"/>
                <w:lang w:val="en-GB"/>
              </w:rPr>
            </w:pPr>
            <w:r w:rsidRPr="002A1301">
              <w:rPr>
                <w:sz w:val="20"/>
                <w:szCs w:val="20"/>
                <w:lang w:val="en-GB" w:bidi="en-GB"/>
              </w:rPr>
              <w:t>To inspect quality of the works</w:t>
            </w: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B.3.1</w:t>
            </w:r>
          </w:p>
        </w:tc>
        <w:tc>
          <w:tcPr>
            <w:tcW w:w="7088" w:type="dxa"/>
            <w:shd w:val="clear" w:color="auto" w:fill="auto"/>
            <w:vAlign w:val="center"/>
          </w:tcPr>
          <w:p w:rsidR="00A917F8" w:rsidRPr="002A1301" w:rsidRDefault="00A917F8" w:rsidP="00246682">
            <w:pPr>
              <w:pStyle w:val="NoSpacing"/>
              <w:spacing w:line="260" w:lineRule="atLeast"/>
              <w:jc w:val="both"/>
              <w:rPr>
                <w:sz w:val="20"/>
                <w:szCs w:val="20"/>
                <w:lang w:val="en-GB"/>
              </w:rPr>
            </w:pPr>
            <w:r w:rsidRPr="002A1301">
              <w:rPr>
                <w:sz w:val="20"/>
                <w:szCs w:val="20"/>
                <w:lang w:val="en-GB" w:bidi="en-GB"/>
              </w:rPr>
              <w:t>Inspects the conformity of the tools and equipment with the standards.</w:t>
            </w:r>
          </w:p>
        </w:tc>
      </w:tr>
      <w:tr w:rsidR="00A917F8" w:rsidRPr="002A1301" w:rsidTr="00B25FB8">
        <w:trPr>
          <w:cantSplit/>
          <w:trHeight w:val="567"/>
        </w:trPr>
        <w:tc>
          <w:tcPr>
            <w:tcW w:w="708" w:type="dxa"/>
            <w:vMerge/>
            <w:vAlign w:val="center"/>
          </w:tcPr>
          <w:p w:rsidR="00A917F8" w:rsidRPr="002A1301" w:rsidRDefault="00A917F8" w:rsidP="00246682">
            <w:pPr>
              <w:pStyle w:val="NoSpacing"/>
              <w:spacing w:line="260" w:lineRule="atLeast"/>
              <w:rPr>
                <w:sz w:val="20"/>
                <w:szCs w:val="20"/>
                <w:lang w:val="en-GB"/>
              </w:rPr>
            </w:pPr>
          </w:p>
        </w:tc>
        <w:tc>
          <w:tcPr>
            <w:tcW w:w="1987" w:type="dxa"/>
            <w:vMerge/>
            <w:vAlign w:val="center"/>
          </w:tcPr>
          <w:p w:rsidR="00A917F8" w:rsidRPr="002A1301" w:rsidRDefault="00A917F8" w:rsidP="00246682">
            <w:pPr>
              <w:pStyle w:val="NoSpacing"/>
              <w:spacing w:line="260" w:lineRule="atLeast"/>
              <w:rPr>
                <w:sz w:val="20"/>
                <w:szCs w:val="20"/>
                <w:lang w:val="en-GB"/>
              </w:rPr>
            </w:pPr>
          </w:p>
        </w:tc>
        <w:tc>
          <w:tcPr>
            <w:tcW w:w="707" w:type="dxa"/>
            <w:vMerge/>
            <w:vAlign w:val="center"/>
          </w:tcPr>
          <w:p w:rsidR="00A917F8" w:rsidRPr="002A1301" w:rsidRDefault="00A917F8" w:rsidP="00246682">
            <w:pPr>
              <w:pStyle w:val="NoSpacing"/>
              <w:spacing w:line="260" w:lineRule="atLeast"/>
              <w:rPr>
                <w:sz w:val="20"/>
                <w:szCs w:val="20"/>
                <w:lang w:val="en-GB"/>
              </w:rPr>
            </w:pPr>
          </w:p>
        </w:tc>
        <w:tc>
          <w:tcPr>
            <w:tcW w:w="2694" w:type="dxa"/>
            <w:vMerge/>
            <w:vAlign w:val="center"/>
          </w:tcPr>
          <w:p w:rsidR="00A917F8" w:rsidRPr="002A1301" w:rsidRDefault="00A917F8" w:rsidP="00246682">
            <w:pPr>
              <w:pStyle w:val="NoSpacing"/>
              <w:spacing w:line="260" w:lineRule="atLeast"/>
              <w:rPr>
                <w:sz w:val="20"/>
                <w:szCs w:val="20"/>
                <w:lang w:val="en-GB"/>
              </w:rPr>
            </w:pP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B.3.2</w:t>
            </w:r>
          </w:p>
        </w:tc>
        <w:tc>
          <w:tcPr>
            <w:tcW w:w="7088" w:type="dxa"/>
            <w:shd w:val="clear" w:color="auto" w:fill="auto"/>
            <w:vAlign w:val="center"/>
          </w:tcPr>
          <w:p w:rsidR="00A917F8" w:rsidRPr="002A1301" w:rsidRDefault="00A917F8" w:rsidP="00246682">
            <w:pPr>
              <w:pStyle w:val="NoSpacing"/>
              <w:spacing w:line="260" w:lineRule="atLeast"/>
              <w:jc w:val="both"/>
              <w:rPr>
                <w:sz w:val="20"/>
                <w:szCs w:val="20"/>
                <w:lang w:val="en-GB"/>
              </w:rPr>
            </w:pPr>
            <w:r w:rsidRPr="002A1301">
              <w:rPr>
                <w:sz w:val="20"/>
                <w:szCs w:val="20"/>
                <w:lang w:val="en-GB" w:bidi="en-GB"/>
              </w:rPr>
              <w:t>Applies quality requirements according to instructions and plans written in the operation format.</w:t>
            </w:r>
          </w:p>
        </w:tc>
      </w:tr>
      <w:tr w:rsidR="00A917F8" w:rsidRPr="002A1301" w:rsidTr="00B25FB8">
        <w:trPr>
          <w:cantSplit/>
          <w:trHeight w:val="810"/>
        </w:trPr>
        <w:tc>
          <w:tcPr>
            <w:tcW w:w="708" w:type="dxa"/>
            <w:vMerge/>
            <w:vAlign w:val="center"/>
          </w:tcPr>
          <w:p w:rsidR="00A917F8" w:rsidRPr="002A1301" w:rsidRDefault="00A917F8" w:rsidP="00246682">
            <w:pPr>
              <w:pStyle w:val="NoSpacing"/>
              <w:spacing w:line="260" w:lineRule="atLeast"/>
              <w:rPr>
                <w:sz w:val="20"/>
                <w:szCs w:val="20"/>
                <w:lang w:val="en-GB"/>
              </w:rPr>
            </w:pPr>
          </w:p>
        </w:tc>
        <w:tc>
          <w:tcPr>
            <w:tcW w:w="1987" w:type="dxa"/>
            <w:vMerge/>
            <w:vAlign w:val="center"/>
          </w:tcPr>
          <w:p w:rsidR="00A917F8" w:rsidRPr="002A1301" w:rsidRDefault="00A917F8" w:rsidP="00246682">
            <w:pPr>
              <w:pStyle w:val="NoSpacing"/>
              <w:spacing w:line="260" w:lineRule="atLeast"/>
              <w:rPr>
                <w:sz w:val="20"/>
                <w:szCs w:val="20"/>
                <w:lang w:val="en-GB"/>
              </w:rPr>
            </w:pPr>
          </w:p>
        </w:tc>
        <w:tc>
          <w:tcPr>
            <w:tcW w:w="707" w:type="dxa"/>
            <w:vMerge/>
            <w:vAlign w:val="center"/>
          </w:tcPr>
          <w:p w:rsidR="00A917F8" w:rsidRPr="002A1301" w:rsidRDefault="00A917F8" w:rsidP="00246682">
            <w:pPr>
              <w:pStyle w:val="NoSpacing"/>
              <w:spacing w:line="260" w:lineRule="atLeast"/>
              <w:rPr>
                <w:sz w:val="20"/>
                <w:szCs w:val="20"/>
                <w:lang w:val="en-GB"/>
              </w:rPr>
            </w:pPr>
          </w:p>
        </w:tc>
        <w:tc>
          <w:tcPr>
            <w:tcW w:w="2694" w:type="dxa"/>
            <w:vMerge/>
            <w:vAlign w:val="center"/>
          </w:tcPr>
          <w:p w:rsidR="00A917F8" w:rsidRPr="002A1301" w:rsidRDefault="00A917F8" w:rsidP="00246682">
            <w:pPr>
              <w:pStyle w:val="NoSpacing"/>
              <w:spacing w:line="260" w:lineRule="atLeast"/>
              <w:rPr>
                <w:sz w:val="20"/>
                <w:szCs w:val="20"/>
                <w:lang w:val="en-GB"/>
              </w:rPr>
            </w:pPr>
          </w:p>
        </w:tc>
        <w:tc>
          <w:tcPr>
            <w:tcW w:w="850" w:type="dxa"/>
            <w:shd w:val="clear" w:color="auto" w:fill="auto"/>
            <w:vAlign w:val="center"/>
          </w:tcPr>
          <w:p w:rsidR="00A917F8" w:rsidRPr="002A1301" w:rsidRDefault="00A917F8" w:rsidP="00246682">
            <w:pPr>
              <w:pStyle w:val="NoSpacing"/>
              <w:spacing w:line="260" w:lineRule="atLeast"/>
              <w:rPr>
                <w:b/>
                <w:sz w:val="20"/>
                <w:szCs w:val="20"/>
                <w:lang w:val="en-GB"/>
              </w:rPr>
            </w:pPr>
            <w:r w:rsidRPr="002A1301">
              <w:rPr>
                <w:b/>
                <w:sz w:val="20"/>
                <w:szCs w:val="20"/>
                <w:lang w:val="en-GB" w:bidi="en-GB"/>
              </w:rPr>
              <w:t>B.3.3</w:t>
            </w:r>
          </w:p>
        </w:tc>
        <w:tc>
          <w:tcPr>
            <w:tcW w:w="7088" w:type="dxa"/>
            <w:shd w:val="clear" w:color="auto" w:fill="auto"/>
            <w:vAlign w:val="center"/>
          </w:tcPr>
          <w:p w:rsidR="00A917F8" w:rsidRPr="002A1301" w:rsidRDefault="00A917F8" w:rsidP="00246682">
            <w:pPr>
              <w:pStyle w:val="NoSpacing"/>
              <w:spacing w:line="260" w:lineRule="atLeast"/>
              <w:jc w:val="both"/>
              <w:rPr>
                <w:sz w:val="20"/>
                <w:szCs w:val="20"/>
                <w:lang w:val="en-GB"/>
              </w:rPr>
            </w:pPr>
            <w:r w:rsidRPr="002A1301">
              <w:rPr>
                <w:sz w:val="20"/>
                <w:szCs w:val="20"/>
                <w:lang w:val="en-GB" w:bidi="en-GB"/>
              </w:rPr>
              <w:t>Informs the authorised personnel about the errors detected in his/her area of responsibility and ensures that they are eliminated.</w:t>
            </w:r>
          </w:p>
        </w:tc>
      </w:tr>
    </w:tbl>
    <w:p w:rsidR="00A917F8" w:rsidRPr="002A1301" w:rsidRDefault="00A917F8" w:rsidP="00CF0828">
      <w:pPr>
        <w:rPr>
          <w:lang w:val="en-GB"/>
        </w:rPr>
      </w:pPr>
    </w:p>
    <w:p w:rsidR="00453AAC" w:rsidRPr="002A1301" w:rsidRDefault="00453AAC" w:rsidP="00CF0828">
      <w:pPr>
        <w:rPr>
          <w:lang w:val="en-GB"/>
        </w:rPr>
      </w:pPr>
    </w:p>
    <w:p w:rsidR="00A917F8" w:rsidRPr="002A1301" w:rsidRDefault="00A917F8" w:rsidP="00CF0828">
      <w:pPr>
        <w:rPr>
          <w:lang w:val="en-G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66"/>
        <w:gridCol w:w="2145"/>
        <w:gridCol w:w="661"/>
        <w:gridCol w:w="2547"/>
        <w:gridCol w:w="813"/>
        <w:gridCol w:w="7201"/>
      </w:tblGrid>
      <w:tr w:rsidR="00D65763" w:rsidRPr="002A1301" w:rsidTr="00453AAC">
        <w:trPr>
          <w:cantSplit/>
          <w:trHeight w:val="567"/>
        </w:trPr>
        <w:tc>
          <w:tcPr>
            <w:tcW w:w="1003" w:type="pct"/>
            <w:gridSpan w:val="2"/>
            <w:tcBorders>
              <w:top w:val="single" w:sz="4" w:space="0" w:color="auto"/>
            </w:tcBorders>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Duties</w:t>
            </w:r>
          </w:p>
        </w:tc>
        <w:tc>
          <w:tcPr>
            <w:tcW w:w="1141" w:type="pct"/>
            <w:gridSpan w:val="2"/>
            <w:tcBorders>
              <w:top w:val="single" w:sz="4" w:space="0" w:color="auto"/>
            </w:tcBorders>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Tasks</w:t>
            </w:r>
          </w:p>
        </w:tc>
        <w:tc>
          <w:tcPr>
            <w:tcW w:w="2856" w:type="pct"/>
            <w:gridSpan w:val="2"/>
            <w:tcBorders>
              <w:top w:val="single" w:sz="4" w:space="0" w:color="auto"/>
            </w:tcBorders>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Performance Criteria</w:t>
            </w:r>
          </w:p>
        </w:tc>
      </w:tr>
      <w:tr w:rsidR="00D65763" w:rsidRPr="002A1301" w:rsidTr="00453AAC">
        <w:trPr>
          <w:cantSplit/>
          <w:trHeight w:val="567"/>
        </w:trPr>
        <w:tc>
          <w:tcPr>
            <w:tcW w:w="238" w:type="pct"/>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Code</w:t>
            </w:r>
          </w:p>
        </w:tc>
        <w:tc>
          <w:tcPr>
            <w:tcW w:w="765" w:type="pct"/>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Title</w:t>
            </w:r>
          </w:p>
        </w:tc>
        <w:tc>
          <w:tcPr>
            <w:tcW w:w="233" w:type="pct"/>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Code</w:t>
            </w:r>
          </w:p>
        </w:tc>
        <w:tc>
          <w:tcPr>
            <w:tcW w:w="908" w:type="pct"/>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Title</w:t>
            </w:r>
          </w:p>
        </w:tc>
        <w:tc>
          <w:tcPr>
            <w:tcW w:w="290" w:type="pct"/>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Code</w:t>
            </w:r>
          </w:p>
        </w:tc>
        <w:tc>
          <w:tcPr>
            <w:tcW w:w="2567" w:type="pct"/>
            <w:vAlign w:val="center"/>
          </w:tcPr>
          <w:p w:rsidR="00D65763" w:rsidRPr="002A1301" w:rsidRDefault="00D65763" w:rsidP="00246682">
            <w:pPr>
              <w:pStyle w:val="NoSpacing"/>
              <w:spacing w:line="260" w:lineRule="atLeast"/>
              <w:rPr>
                <w:b/>
                <w:sz w:val="20"/>
                <w:szCs w:val="20"/>
                <w:lang w:val="en-GB"/>
              </w:rPr>
            </w:pPr>
            <w:r w:rsidRPr="002A1301">
              <w:rPr>
                <w:b/>
                <w:sz w:val="20"/>
                <w:szCs w:val="20"/>
                <w:lang w:val="en-GB" w:bidi="en-GB"/>
              </w:rPr>
              <w:t>Description</w:t>
            </w:r>
          </w:p>
        </w:tc>
      </w:tr>
      <w:tr w:rsidR="00D65763" w:rsidRPr="002A1301" w:rsidTr="00453AAC">
        <w:trPr>
          <w:cantSplit/>
          <w:trHeight w:val="667"/>
        </w:trPr>
        <w:tc>
          <w:tcPr>
            <w:tcW w:w="238" w:type="pct"/>
            <w:vMerge w:val="restart"/>
            <w:vAlign w:val="center"/>
          </w:tcPr>
          <w:p w:rsidR="00D65763" w:rsidRPr="002A1301" w:rsidRDefault="00A917F8" w:rsidP="00246682">
            <w:pPr>
              <w:pStyle w:val="NoSpacing"/>
              <w:spacing w:line="260" w:lineRule="atLeast"/>
              <w:rPr>
                <w:b/>
                <w:sz w:val="20"/>
                <w:szCs w:val="20"/>
                <w:lang w:val="en-GB"/>
              </w:rPr>
            </w:pPr>
            <w:r w:rsidRPr="002A1301">
              <w:rPr>
                <w:b/>
                <w:sz w:val="20"/>
                <w:szCs w:val="20"/>
                <w:lang w:val="en-GB" w:bidi="en-GB"/>
              </w:rPr>
              <w:t>C</w:t>
            </w:r>
          </w:p>
        </w:tc>
        <w:tc>
          <w:tcPr>
            <w:tcW w:w="765" w:type="pct"/>
            <w:vMerge w:val="restart"/>
            <w:vAlign w:val="center"/>
          </w:tcPr>
          <w:p w:rsidR="00755FD1" w:rsidRPr="002A1301" w:rsidRDefault="00C12980" w:rsidP="00246682">
            <w:pPr>
              <w:pStyle w:val="NoSpacing"/>
              <w:spacing w:line="260" w:lineRule="atLeast"/>
              <w:rPr>
                <w:sz w:val="20"/>
                <w:szCs w:val="20"/>
                <w:lang w:val="en-GB"/>
              </w:rPr>
            </w:pPr>
            <w:r w:rsidRPr="002A1301">
              <w:rPr>
                <w:sz w:val="20"/>
                <w:szCs w:val="20"/>
                <w:lang w:val="en-GB" w:bidi="en-GB"/>
              </w:rPr>
              <w:t>To make programme preparations</w:t>
            </w:r>
          </w:p>
          <w:p w:rsidR="00404562" w:rsidRPr="002A1301" w:rsidRDefault="00997022" w:rsidP="00246682">
            <w:pPr>
              <w:pStyle w:val="NoSpacing"/>
              <w:spacing w:line="260" w:lineRule="atLeast"/>
              <w:rPr>
                <w:sz w:val="20"/>
                <w:szCs w:val="20"/>
                <w:lang w:val="en-GB"/>
              </w:rPr>
            </w:pPr>
            <w:r w:rsidRPr="002A1301">
              <w:rPr>
                <w:sz w:val="20"/>
                <w:szCs w:val="20"/>
                <w:lang w:val="en-GB" w:bidi="en-GB"/>
              </w:rPr>
              <w:t>(to be continued)</w:t>
            </w:r>
          </w:p>
        </w:tc>
        <w:tc>
          <w:tcPr>
            <w:tcW w:w="233" w:type="pct"/>
            <w:vMerge w:val="restart"/>
            <w:vAlign w:val="center"/>
          </w:tcPr>
          <w:p w:rsidR="00D65763" w:rsidRPr="002A1301" w:rsidRDefault="00A917F8" w:rsidP="00246682">
            <w:pPr>
              <w:pStyle w:val="NoSpacing"/>
              <w:spacing w:line="260" w:lineRule="atLeast"/>
              <w:rPr>
                <w:b/>
                <w:sz w:val="20"/>
                <w:szCs w:val="20"/>
                <w:lang w:val="en-GB"/>
              </w:rPr>
            </w:pPr>
            <w:r w:rsidRPr="002A1301">
              <w:rPr>
                <w:b/>
                <w:sz w:val="20"/>
                <w:szCs w:val="20"/>
                <w:lang w:val="en-GB" w:bidi="en-GB"/>
              </w:rPr>
              <w:t>C.1</w:t>
            </w:r>
          </w:p>
        </w:tc>
        <w:tc>
          <w:tcPr>
            <w:tcW w:w="908" w:type="pct"/>
            <w:vMerge w:val="restart"/>
            <w:vAlign w:val="center"/>
          </w:tcPr>
          <w:p w:rsidR="00D65763" w:rsidRPr="002A1301" w:rsidRDefault="00CB17DD" w:rsidP="002F6FED">
            <w:pPr>
              <w:pStyle w:val="NoSpacing"/>
              <w:spacing w:line="260" w:lineRule="atLeast"/>
              <w:rPr>
                <w:sz w:val="20"/>
                <w:szCs w:val="20"/>
                <w:lang w:val="en-GB"/>
              </w:rPr>
            </w:pPr>
            <w:r w:rsidRPr="002A1301">
              <w:rPr>
                <w:sz w:val="20"/>
                <w:szCs w:val="20"/>
                <w:lang w:val="en-GB" w:bidi="en-GB"/>
              </w:rPr>
              <w:t>To deliver opinion to the producer by researching the applicability of the programme ideas</w:t>
            </w:r>
          </w:p>
        </w:tc>
        <w:tc>
          <w:tcPr>
            <w:tcW w:w="290" w:type="pct"/>
            <w:vAlign w:val="center"/>
          </w:tcPr>
          <w:p w:rsidR="00D65763" w:rsidRPr="002A1301" w:rsidRDefault="00A917F8" w:rsidP="00246682">
            <w:pPr>
              <w:pStyle w:val="NoSpacing"/>
              <w:spacing w:line="260" w:lineRule="atLeast"/>
              <w:rPr>
                <w:b/>
                <w:sz w:val="20"/>
                <w:szCs w:val="20"/>
                <w:lang w:val="en-GB"/>
              </w:rPr>
            </w:pPr>
            <w:r w:rsidRPr="002A1301">
              <w:rPr>
                <w:b/>
                <w:sz w:val="20"/>
                <w:szCs w:val="20"/>
                <w:lang w:val="en-GB" w:bidi="en-GB"/>
              </w:rPr>
              <w:t>C.1.1</w:t>
            </w:r>
          </w:p>
        </w:tc>
        <w:tc>
          <w:tcPr>
            <w:tcW w:w="2567" w:type="pct"/>
            <w:vAlign w:val="center"/>
          </w:tcPr>
          <w:p w:rsidR="00D65763" w:rsidRPr="002A1301" w:rsidRDefault="00CB17DD" w:rsidP="00246682">
            <w:pPr>
              <w:pStyle w:val="NoSpacing"/>
              <w:spacing w:line="260" w:lineRule="atLeast"/>
              <w:jc w:val="both"/>
              <w:rPr>
                <w:sz w:val="20"/>
                <w:szCs w:val="20"/>
                <w:lang w:val="en-GB"/>
              </w:rPr>
            </w:pPr>
            <w:r w:rsidRPr="002A1301">
              <w:rPr>
                <w:sz w:val="20"/>
                <w:szCs w:val="20"/>
                <w:lang w:val="en-GB" w:bidi="en-GB"/>
              </w:rPr>
              <w:t>Analyses the conformity of the programme ideas obtained from programme market or proposed by the producer with the broadcast channel.</w:t>
            </w:r>
          </w:p>
        </w:tc>
      </w:tr>
      <w:tr w:rsidR="00D65763" w:rsidRPr="002A1301" w:rsidTr="00453AAC">
        <w:trPr>
          <w:cantSplit/>
          <w:trHeight w:val="718"/>
        </w:trPr>
        <w:tc>
          <w:tcPr>
            <w:tcW w:w="238" w:type="pct"/>
            <w:vMerge/>
            <w:vAlign w:val="center"/>
          </w:tcPr>
          <w:p w:rsidR="00D65763" w:rsidRPr="002A1301" w:rsidRDefault="00D65763" w:rsidP="00246682">
            <w:pPr>
              <w:pStyle w:val="NoSpacing"/>
              <w:spacing w:line="260" w:lineRule="atLeast"/>
              <w:rPr>
                <w:sz w:val="20"/>
                <w:szCs w:val="20"/>
                <w:lang w:val="en-GB"/>
              </w:rPr>
            </w:pPr>
          </w:p>
        </w:tc>
        <w:tc>
          <w:tcPr>
            <w:tcW w:w="765" w:type="pct"/>
            <w:vMerge/>
            <w:vAlign w:val="center"/>
          </w:tcPr>
          <w:p w:rsidR="00D65763" w:rsidRPr="002A1301" w:rsidRDefault="00D65763" w:rsidP="00246682">
            <w:pPr>
              <w:pStyle w:val="NoSpacing"/>
              <w:spacing w:line="260" w:lineRule="atLeast"/>
              <w:rPr>
                <w:sz w:val="20"/>
                <w:szCs w:val="20"/>
                <w:lang w:val="en-GB"/>
              </w:rPr>
            </w:pPr>
          </w:p>
        </w:tc>
        <w:tc>
          <w:tcPr>
            <w:tcW w:w="233" w:type="pct"/>
            <w:vMerge/>
            <w:vAlign w:val="center"/>
          </w:tcPr>
          <w:p w:rsidR="00D65763" w:rsidRPr="002A1301" w:rsidRDefault="00D65763" w:rsidP="00246682">
            <w:pPr>
              <w:pStyle w:val="NoSpacing"/>
              <w:spacing w:line="260" w:lineRule="atLeast"/>
              <w:rPr>
                <w:sz w:val="20"/>
                <w:szCs w:val="20"/>
                <w:lang w:val="en-GB"/>
              </w:rPr>
            </w:pPr>
          </w:p>
        </w:tc>
        <w:tc>
          <w:tcPr>
            <w:tcW w:w="908" w:type="pct"/>
            <w:vMerge/>
            <w:vAlign w:val="center"/>
          </w:tcPr>
          <w:p w:rsidR="00D65763" w:rsidRPr="002A1301" w:rsidRDefault="00D65763" w:rsidP="00246682">
            <w:pPr>
              <w:pStyle w:val="NoSpacing"/>
              <w:spacing w:line="260" w:lineRule="atLeast"/>
              <w:rPr>
                <w:sz w:val="20"/>
                <w:szCs w:val="20"/>
                <w:lang w:val="en-GB"/>
              </w:rPr>
            </w:pPr>
          </w:p>
        </w:tc>
        <w:tc>
          <w:tcPr>
            <w:tcW w:w="290" w:type="pct"/>
            <w:vAlign w:val="center"/>
          </w:tcPr>
          <w:p w:rsidR="00D65763" w:rsidRPr="002A1301" w:rsidRDefault="00A917F8" w:rsidP="00246682">
            <w:pPr>
              <w:pStyle w:val="NoSpacing"/>
              <w:spacing w:line="260" w:lineRule="atLeast"/>
              <w:rPr>
                <w:b/>
                <w:sz w:val="20"/>
                <w:szCs w:val="20"/>
                <w:lang w:val="en-GB"/>
              </w:rPr>
            </w:pPr>
            <w:r w:rsidRPr="002A1301">
              <w:rPr>
                <w:b/>
                <w:sz w:val="20"/>
                <w:szCs w:val="20"/>
                <w:lang w:val="en-GB" w:bidi="en-GB"/>
              </w:rPr>
              <w:t>C.1.2</w:t>
            </w:r>
          </w:p>
        </w:tc>
        <w:tc>
          <w:tcPr>
            <w:tcW w:w="2567" w:type="pct"/>
            <w:vAlign w:val="center"/>
          </w:tcPr>
          <w:p w:rsidR="00D65763" w:rsidRPr="002A1301" w:rsidRDefault="00CB17DD" w:rsidP="00246682">
            <w:pPr>
              <w:pStyle w:val="NoSpacing"/>
              <w:spacing w:line="260" w:lineRule="atLeast"/>
              <w:jc w:val="both"/>
              <w:rPr>
                <w:spacing w:val="2"/>
                <w:sz w:val="20"/>
                <w:szCs w:val="20"/>
                <w:lang w:val="en-GB"/>
              </w:rPr>
            </w:pPr>
            <w:r w:rsidRPr="002A1301">
              <w:rPr>
                <w:sz w:val="20"/>
                <w:szCs w:val="20"/>
                <w:lang w:val="en-GB" w:bidi="en-GB"/>
              </w:rPr>
              <w:t xml:space="preserve">Scans the existing researches related with </w:t>
            </w:r>
            <w:proofErr w:type="spellStart"/>
            <w:r w:rsidRPr="002A1301">
              <w:rPr>
                <w:sz w:val="20"/>
                <w:szCs w:val="20"/>
                <w:lang w:val="en-GB" w:bidi="en-GB"/>
              </w:rPr>
              <w:t>tv</w:t>
            </w:r>
            <w:proofErr w:type="spellEnd"/>
            <w:r w:rsidRPr="002A1301">
              <w:rPr>
                <w:sz w:val="20"/>
                <w:szCs w:val="20"/>
                <w:lang w:val="en-GB" w:bidi="en-GB"/>
              </w:rPr>
              <w:t xml:space="preserve"> audience habits in the research market.</w:t>
            </w:r>
          </w:p>
        </w:tc>
      </w:tr>
      <w:tr w:rsidR="00D65763" w:rsidRPr="002A1301" w:rsidTr="00453AAC">
        <w:trPr>
          <w:cantSplit/>
          <w:trHeight w:val="567"/>
        </w:trPr>
        <w:tc>
          <w:tcPr>
            <w:tcW w:w="238" w:type="pct"/>
            <w:vMerge/>
            <w:vAlign w:val="center"/>
          </w:tcPr>
          <w:p w:rsidR="00D65763" w:rsidRPr="002A1301" w:rsidRDefault="00D65763" w:rsidP="00246682">
            <w:pPr>
              <w:pStyle w:val="NoSpacing"/>
              <w:spacing w:line="260" w:lineRule="atLeast"/>
              <w:rPr>
                <w:sz w:val="20"/>
                <w:szCs w:val="20"/>
                <w:lang w:val="en-GB"/>
              </w:rPr>
            </w:pPr>
          </w:p>
        </w:tc>
        <w:tc>
          <w:tcPr>
            <w:tcW w:w="765" w:type="pct"/>
            <w:vMerge/>
            <w:vAlign w:val="center"/>
          </w:tcPr>
          <w:p w:rsidR="00D65763" w:rsidRPr="002A1301" w:rsidRDefault="00D65763" w:rsidP="00246682">
            <w:pPr>
              <w:pStyle w:val="NoSpacing"/>
              <w:spacing w:line="260" w:lineRule="atLeast"/>
              <w:rPr>
                <w:sz w:val="20"/>
                <w:szCs w:val="20"/>
                <w:lang w:val="en-GB"/>
              </w:rPr>
            </w:pPr>
          </w:p>
        </w:tc>
        <w:tc>
          <w:tcPr>
            <w:tcW w:w="233" w:type="pct"/>
            <w:vMerge/>
            <w:vAlign w:val="center"/>
          </w:tcPr>
          <w:p w:rsidR="00D65763" w:rsidRPr="002A1301" w:rsidRDefault="00D65763" w:rsidP="00246682">
            <w:pPr>
              <w:pStyle w:val="NoSpacing"/>
              <w:spacing w:line="260" w:lineRule="atLeast"/>
              <w:rPr>
                <w:sz w:val="20"/>
                <w:szCs w:val="20"/>
                <w:lang w:val="en-GB"/>
              </w:rPr>
            </w:pPr>
          </w:p>
        </w:tc>
        <w:tc>
          <w:tcPr>
            <w:tcW w:w="908" w:type="pct"/>
            <w:vMerge/>
            <w:vAlign w:val="center"/>
          </w:tcPr>
          <w:p w:rsidR="00D65763" w:rsidRPr="002A1301" w:rsidRDefault="00D65763" w:rsidP="00246682">
            <w:pPr>
              <w:pStyle w:val="NoSpacing"/>
              <w:spacing w:line="260" w:lineRule="atLeast"/>
              <w:rPr>
                <w:sz w:val="20"/>
                <w:szCs w:val="20"/>
                <w:lang w:val="en-GB"/>
              </w:rPr>
            </w:pPr>
          </w:p>
        </w:tc>
        <w:tc>
          <w:tcPr>
            <w:tcW w:w="290" w:type="pct"/>
            <w:vAlign w:val="center"/>
          </w:tcPr>
          <w:p w:rsidR="00D65763" w:rsidRPr="002A1301" w:rsidRDefault="00A917F8" w:rsidP="00246682">
            <w:pPr>
              <w:pStyle w:val="NoSpacing"/>
              <w:spacing w:line="260" w:lineRule="atLeast"/>
              <w:rPr>
                <w:b/>
                <w:sz w:val="20"/>
                <w:szCs w:val="20"/>
                <w:lang w:val="en-GB"/>
              </w:rPr>
            </w:pPr>
            <w:r w:rsidRPr="002A1301">
              <w:rPr>
                <w:b/>
                <w:sz w:val="20"/>
                <w:szCs w:val="20"/>
                <w:lang w:val="en-GB" w:bidi="en-GB"/>
              </w:rPr>
              <w:t>C.1.3</w:t>
            </w:r>
          </w:p>
        </w:tc>
        <w:tc>
          <w:tcPr>
            <w:tcW w:w="2567" w:type="pct"/>
            <w:vAlign w:val="center"/>
          </w:tcPr>
          <w:p w:rsidR="00D65763" w:rsidRPr="002A1301" w:rsidRDefault="00CB17DD" w:rsidP="00246682">
            <w:pPr>
              <w:pStyle w:val="NoSpacing"/>
              <w:spacing w:line="260" w:lineRule="atLeast"/>
              <w:jc w:val="both"/>
              <w:rPr>
                <w:spacing w:val="2"/>
                <w:sz w:val="20"/>
                <w:szCs w:val="20"/>
                <w:lang w:val="en-GB"/>
              </w:rPr>
            </w:pPr>
            <w:r w:rsidRPr="002A1301">
              <w:rPr>
                <w:sz w:val="20"/>
                <w:szCs w:val="20"/>
                <w:lang w:val="en-GB" w:bidi="en-GB"/>
              </w:rPr>
              <w:t>Does preliminary research technical and artistic applicability of the production idea.</w:t>
            </w:r>
          </w:p>
        </w:tc>
      </w:tr>
      <w:tr w:rsidR="00A9773C" w:rsidRPr="002A1301" w:rsidTr="00453AAC">
        <w:trPr>
          <w:cantSplit/>
          <w:trHeight w:val="567"/>
        </w:trPr>
        <w:tc>
          <w:tcPr>
            <w:tcW w:w="238" w:type="pct"/>
            <w:vMerge/>
            <w:vAlign w:val="center"/>
          </w:tcPr>
          <w:p w:rsidR="00A9773C" w:rsidRPr="002A1301" w:rsidRDefault="00A9773C" w:rsidP="00246682">
            <w:pPr>
              <w:pStyle w:val="NoSpacing"/>
              <w:spacing w:line="260" w:lineRule="atLeast"/>
              <w:rPr>
                <w:sz w:val="20"/>
                <w:szCs w:val="20"/>
                <w:lang w:val="en-GB"/>
              </w:rPr>
            </w:pPr>
          </w:p>
        </w:tc>
        <w:tc>
          <w:tcPr>
            <w:tcW w:w="765" w:type="pct"/>
            <w:vMerge/>
            <w:vAlign w:val="center"/>
          </w:tcPr>
          <w:p w:rsidR="00A9773C" w:rsidRPr="002A1301" w:rsidRDefault="00A9773C" w:rsidP="00246682">
            <w:pPr>
              <w:pStyle w:val="NoSpacing"/>
              <w:spacing w:line="260" w:lineRule="atLeast"/>
              <w:rPr>
                <w:sz w:val="20"/>
                <w:szCs w:val="20"/>
                <w:lang w:val="en-GB"/>
              </w:rPr>
            </w:pPr>
          </w:p>
        </w:tc>
        <w:tc>
          <w:tcPr>
            <w:tcW w:w="233" w:type="pct"/>
            <w:vMerge/>
            <w:vAlign w:val="center"/>
          </w:tcPr>
          <w:p w:rsidR="00A9773C" w:rsidRPr="002A1301" w:rsidRDefault="00A9773C" w:rsidP="00246682">
            <w:pPr>
              <w:pStyle w:val="NoSpacing"/>
              <w:spacing w:line="260" w:lineRule="atLeast"/>
              <w:rPr>
                <w:sz w:val="20"/>
                <w:szCs w:val="20"/>
                <w:lang w:val="en-GB"/>
              </w:rPr>
            </w:pPr>
          </w:p>
        </w:tc>
        <w:tc>
          <w:tcPr>
            <w:tcW w:w="908" w:type="pct"/>
            <w:vMerge/>
            <w:vAlign w:val="center"/>
          </w:tcPr>
          <w:p w:rsidR="00A9773C" w:rsidRPr="002A1301" w:rsidRDefault="00A9773C" w:rsidP="00246682">
            <w:pPr>
              <w:pStyle w:val="NoSpacing"/>
              <w:spacing w:line="260" w:lineRule="atLeast"/>
              <w:rPr>
                <w:sz w:val="20"/>
                <w:szCs w:val="20"/>
                <w:lang w:val="en-GB"/>
              </w:rPr>
            </w:pPr>
          </w:p>
        </w:tc>
        <w:tc>
          <w:tcPr>
            <w:tcW w:w="290" w:type="pct"/>
            <w:vAlign w:val="center"/>
          </w:tcPr>
          <w:p w:rsidR="00A9773C" w:rsidRPr="002A1301" w:rsidRDefault="00A917F8" w:rsidP="00246682">
            <w:pPr>
              <w:pStyle w:val="NoSpacing"/>
              <w:spacing w:line="260" w:lineRule="atLeast"/>
              <w:rPr>
                <w:b/>
                <w:sz w:val="20"/>
                <w:szCs w:val="20"/>
                <w:lang w:val="en-GB"/>
              </w:rPr>
            </w:pPr>
            <w:r w:rsidRPr="002A1301">
              <w:rPr>
                <w:b/>
                <w:sz w:val="20"/>
                <w:szCs w:val="20"/>
                <w:lang w:val="en-GB" w:bidi="en-GB"/>
              </w:rPr>
              <w:t>C.1.4</w:t>
            </w:r>
          </w:p>
        </w:tc>
        <w:tc>
          <w:tcPr>
            <w:tcW w:w="2567" w:type="pct"/>
            <w:vAlign w:val="center"/>
          </w:tcPr>
          <w:p w:rsidR="00A9773C" w:rsidRPr="002A1301" w:rsidRDefault="00CB17DD" w:rsidP="00246682">
            <w:pPr>
              <w:pStyle w:val="NoSpacing"/>
              <w:spacing w:line="260" w:lineRule="atLeast"/>
              <w:jc w:val="both"/>
              <w:rPr>
                <w:sz w:val="20"/>
                <w:szCs w:val="20"/>
                <w:lang w:val="en-GB"/>
              </w:rPr>
            </w:pPr>
            <w:r w:rsidRPr="002A1301">
              <w:rPr>
                <w:sz w:val="20"/>
                <w:szCs w:val="20"/>
                <w:lang w:val="en-GB" w:bidi="en-GB"/>
              </w:rPr>
              <w:t>Analyses the watching preferences of target audience of the programme.</w:t>
            </w:r>
          </w:p>
        </w:tc>
      </w:tr>
      <w:tr w:rsidR="00A9773C" w:rsidRPr="002A1301" w:rsidTr="00453AAC">
        <w:trPr>
          <w:cantSplit/>
          <w:trHeight w:val="567"/>
        </w:trPr>
        <w:tc>
          <w:tcPr>
            <w:tcW w:w="238" w:type="pct"/>
            <w:vMerge/>
            <w:vAlign w:val="center"/>
          </w:tcPr>
          <w:p w:rsidR="00A9773C" w:rsidRPr="002A1301" w:rsidRDefault="00A9773C" w:rsidP="00246682">
            <w:pPr>
              <w:pStyle w:val="NoSpacing"/>
              <w:spacing w:line="260" w:lineRule="atLeast"/>
              <w:rPr>
                <w:sz w:val="20"/>
                <w:szCs w:val="20"/>
                <w:lang w:val="en-GB"/>
              </w:rPr>
            </w:pPr>
          </w:p>
        </w:tc>
        <w:tc>
          <w:tcPr>
            <w:tcW w:w="765" w:type="pct"/>
            <w:vMerge/>
            <w:vAlign w:val="center"/>
          </w:tcPr>
          <w:p w:rsidR="00A9773C" w:rsidRPr="002A1301" w:rsidRDefault="00A9773C" w:rsidP="00246682">
            <w:pPr>
              <w:pStyle w:val="NoSpacing"/>
              <w:spacing w:line="260" w:lineRule="atLeast"/>
              <w:rPr>
                <w:sz w:val="20"/>
                <w:szCs w:val="20"/>
                <w:lang w:val="en-GB"/>
              </w:rPr>
            </w:pPr>
          </w:p>
        </w:tc>
        <w:tc>
          <w:tcPr>
            <w:tcW w:w="233" w:type="pct"/>
            <w:vMerge/>
            <w:vAlign w:val="center"/>
          </w:tcPr>
          <w:p w:rsidR="00A9773C" w:rsidRPr="002A1301" w:rsidRDefault="00A9773C" w:rsidP="00246682">
            <w:pPr>
              <w:pStyle w:val="NoSpacing"/>
              <w:spacing w:line="260" w:lineRule="atLeast"/>
              <w:rPr>
                <w:sz w:val="20"/>
                <w:szCs w:val="20"/>
                <w:lang w:val="en-GB"/>
              </w:rPr>
            </w:pPr>
          </w:p>
        </w:tc>
        <w:tc>
          <w:tcPr>
            <w:tcW w:w="908" w:type="pct"/>
            <w:vMerge/>
            <w:vAlign w:val="center"/>
          </w:tcPr>
          <w:p w:rsidR="00A9773C" w:rsidRPr="002A1301" w:rsidRDefault="00A9773C" w:rsidP="00246682">
            <w:pPr>
              <w:pStyle w:val="NoSpacing"/>
              <w:spacing w:line="260" w:lineRule="atLeast"/>
              <w:rPr>
                <w:sz w:val="20"/>
                <w:szCs w:val="20"/>
                <w:lang w:val="en-GB"/>
              </w:rPr>
            </w:pPr>
          </w:p>
        </w:tc>
        <w:tc>
          <w:tcPr>
            <w:tcW w:w="290" w:type="pct"/>
            <w:vAlign w:val="center"/>
          </w:tcPr>
          <w:p w:rsidR="00A9773C" w:rsidRPr="002A1301" w:rsidRDefault="00A917F8" w:rsidP="00246682">
            <w:pPr>
              <w:pStyle w:val="NoSpacing"/>
              <w:spacing w:line="260" w:lineRule="atLeast"/>
              <w:rPr>
                <w:b/>
                <w:sz w:val="20"/>
                <w:szCs w:val="20"/>
                <w:lang w:val="en-GB"/>
              </w:rPr>
            </w:pPr>
            <w:r w:rsidRPr="002A1301">
              <w:rPr>
                <w:b/>
                <w:sz w:val="20"/>
                <w:szCs w:val="20"/>
                <w:lang w:val="en-GB" w:bidi="en-GB"/>
              </w:rPr>
              <w:t>C.1.5</w:t>
            </w:r>
          </w:p>
        </w:tc>
        <w:tc>
          <w:tcPr>
            <w:tcW w:w="2567" w:type="pct"/>
            <w:vAlign w:val="center"/>
          </w:tcPr>
          <w:p w:rsidR="00A9773C" w:rsidRPr="002A1301" w:rsidRDefault="00CB17DD" w:rsidP="00246682">
            <w:pPr>
              <w:pStyle w:val="NoSpacing"/>
              <w:spacing w:line="260" w:lineRule="atLeast"/>
              <w:jc w:val="both"/>
              <w:rPr>
                <w:sz w:val="20"/>
                <w:szCs w:val="20"/>
                <w:lang w:val="en-GB"/>
              </w:rPr>
            </w:pPr>
            <w:r w:rsidRPr="002A1301">
              <w:rPr>
                <w:sz w:val="20"/>
                <w:szCs w:val="20"/>
                <w:lang w:val="en-GB" w:bidi="en-GB"/>
              </w:rPr>
              <w:t>Makes human resource research appropriate for the programme idea.</w:t>
            </w:r>
          </w:p>
        </w:tc>
      </w:tr>
      <w:tr w:rsidR="00CB17DD" w:rsidRPr="002A1301" w:rsidTr="00453AAC">
        <w:trPr>
          <w:cantSplit/>
          <w:trHeight w:val="622"/>
        </w:trPr>
        <w:tc>
          <w:tcPr>
            <w:tcW w:w="238" w:type="pct"/>
            <w:vMerge/>
            <w:vAlign w:val="center"/>
          </w:tcPr>
          <w:p w:rsidR="00CB17DD" w:rsidRPr="002A1301" w:rsidRDefault="00CB17DD" w:rsidP="00246682">
            <w:pPr>
              <w:pStyle w:val="NoSpacing"/>
              <w:spacing w:line="260" w:lineRule="atLeast"/>
              <w:rPr>
                <w:sz w:val="20"/>
                <w:szCs w:val="20"/>
                <w:lang w:val="en-GB"/>
              </w:rPr>
            </w:pPr>
          </w:p>
        </w:tc>
        <w:tc>
          <w:tcPr>
            <w:tcW w:w="765" w:type="pct"/>
            <w:vMerge/>
            <w:vAlign w:val="center"/>
          </w:tcPr>
          <w:p w:rsidR="00CB17DD" w:rsidRPr="002A1301" w:rsidRDefault="00CB17DD" w:rsidP="00246682">
            <w:pPr>
              <w:pStyle w:val="NoSpacing"/>
              <w:spacing w:line="260" w:lineRule="atLeast"/>
              <w:rPr>
                <w:sz w:val="20"/>
                <w:szCs w:val="20"/>
                <w:lang w:val="en-GB"/>
              </w:rPr>
            </w:pPr>
          </w:p>
        </w:tc>
        <w:tc>
          <w:tcPr>
            <w:tcW w:w="233" w:type="pct"/>
            <w:vMerge/>
            <w:vAlign w:val="center"/>
          </w:tcPr>
          <w:p w:rsidR="00CB17DD" w:rsidRPr="002A1301" w:rsidRDefault="00CB17DD" w:rsidP="00246682">
            <w:pPr>
              <w:pStyle w:val="NoSpacing"/>
              <w:spacing w:line="260" w:lineRule="atLeast"/>
              <w:rPr>
                <w:sz w:val="20"/>
                <w:szCs w:val="20"/>
                <w:lang w:val="en-GB"/>
              </w:rPr>
            </w:pPr>
          </w:p>
        </w:tc>
        <w:tc>
          <w:tcPr>
            <w:tcW w:w="908" w:type="pct"/>
            <w:vMerge/>
            <w:vAlign w:val="center"/>
          </w:tcPr>
          <w:p w:rsidR="00CB17DD" w:rsidRPr="002A1301" w:rsidRDefault="00CB17DD" w:rsidP="00246682">
            <w:pPr>
              <w:pStyle w:val="NoSpacing"/>
              <w:spacing w:line="260" w:lineRule="atLeast"/>
              <w:rPr>
                <w:sz w:val="20"/>
                <w:szCs w:val="20"/>
                <w:lang w:val="en-GB"/>
              </w:rPr>
            </w:pPr>
          </w:p>
        </w:tc>
        <w:tc>
          <w:tcPr>
            <w:tcW w:w="290" w:type="pct"/>
            <w:vAlign w:val="center"/>
          </w:tcPr>
          <w:p w:rsidR="00CB17DD" w:rsidRPr="002A1301" w:rsidRDefault="00CB17DD" w:rsidP="00246682">
            <w:pPr>
              <w:pStyle w:val="NoSpacing"/>
              <w:spacing w:line="260" w:lineRule="atLeast"/>
              <w:rPr>
                <w:b/>
                <w:sz w:val="20"/>
                <w:szCs w:val="20"/>
                <w:lang w:val="en-GB"/>
              </w:rPr>
            </w:pPr>
            <w:r w:rsidRPr="002A1301">
              <w:rPr>
                <w:b/>
                <w:sz w:val="20"/>
                <w:szCs w:val="20"/>
                <w:lang w:val="en-GB" w:bidi="en-GB"/>
              </w:rPr>
              <w:t>C.1.6</w:t>
            </w:r>
          </w:p>
        </w:tc>
        <w:tc>
          <w:tcPr>
            <w:tcW w:w="2567" w:type="pct"/>
            <w:vAlign w:val="center"/>
          </w:tcPr>
          <w:p w:rsidR="00CB17DD" w:rsidRPr="002A1301" w:rsidRDefault="00CB17DD" w:rsidP="00246682">
            <w:pPr>
              <w:pStyle w:val="NoSpacing"/>
              <w:spacing w:line="260" w:lineRule="atLeast"/>
              <w:jc w:val="both"/>
              <w:rPr>
                <w:sz w:val="20"/>
                <w:szCs w:val="20"/>
                <w:lang w:val="en-GB"/>
              </w:rPr>
            </w:pPr>
            <w:r w:rsidRPr="002A1301">
              <w:rPr>
                <w:sz w:val="20"/>
                <w:szCs w:val="20"/>
                <w:lang w:val="en-GB" w:bidi="en-GB"/>
              </w:rPr>
              <w:t>Analyses the applicability of the programme idea or project with regard to rights of broadcasting and copyrights.</w:t>
            </w:r>
          </w:p>
        </w:tc>
      </w:tr>
      <w:tr w:rsidR="00CB17DD" w:rsidRPr="002A1301" w:rsidTr="00453AAC">
        <w:trPr>
          <w:cantSplit/>
          <w:trHeight w:val="702"/>
        </w:trPr>
        <w:tc>
          <w:tcPr>
            <w:tcW w:w="238" w:type="pct"/>
            <w:vMerge/>
            <w:vAlign w:val="center"/>
          </w:tcPr>
          <w:p w:rsidR="00CB17DD" w:rsidRPr="002A1301" w:rsidRDefault="00CB17DD" w:rsidP="00246682">
            <w:pPr>
              <w:pStyle w:val="NoSpacing"/>
              <w:spacing w:line="260" w:lineRule="atLeast"/>
              <w:rPr>
                <w:sz w:val="20"/>
                <w:szCs w:val="20"/>
                <w:lang w:val="en-GB"/>
              </w:rPr>
            </w:pPr>
          </w:p>
        </w:tc>
        <w:tc>
          <w:tcPr>
            <w:tcW w:w="765" w:type="pct"/>
            <w:vMerge/>
            <w:vAlign w:val="center"/>
          </w:tcPr>
          <w:p w:rsidR="00CB17DD" w:rsidRPr="002A1301" w:rsidRDefault="00CB17DD" w:rsidP="00246682">
            <w:pPr>
              <w:pStyle w:val="NoSpacing"/>
              <w:spacing w:line="260" w:lineRule="atLeast"/>
              <w:rPr>
                <w:sz w:val="20"/>
                <w:szCs w:val="20"/>
                <w:lang w:val="en-GB"/>
              </w:rPr>
            </w:pPr>
          </w:p>
        </w:tc>
        <w:tc>
          <w:tcPr>
            <w:tcW w:w="233" w:type="pct"/>
            <w:vMerge/>
            <w:vAlign w:val="center"/>
          </w:tcPr>
          <w:p w:rsidR="00CB17DD" w:rsidRPr="002A1301" w:rsidRDefault="00CB17DD" w:rsidP="00246682">
            <w:pPr>
              <w:pStyle w:val="NoSpacing"/>
              <w:spacing w:line="260" w:lineRule="atLeast"/>
              <w:rPr>
                <w:sz w:val="20"/>
                <w:szCs w:val="20"/>
                <w:lang w:val="en-GB"/>
              </w:rPr>
            </w:pPr>
          </w:p>
        </w:tc>
        <w:tc>
          <w:tcPr>
            <w:tcW w:w="908" w:type="pct"/>
            <w:vMerge/>
            <w:vAlign w:val="center"/>
          </w:tcPr>
          <w:p w:rsidR="00CB17DD" w:rsidRPr="002A1301" w:rsidRDefault="00CB17DD" w:rsidP="00246682">
            <w:pPr>
              <w:pStyle w:val="NoSpacing"/>
              <w:spacing w:line="260" w:lineRule="atLeast"/>
              <w:rPr>
                <w:sz w:val="20"/>
                <w:szCs w:val="20"/>
                <w:lang w:val="en-GB"/>
              </w:rPr>
            </w:pPr>
          </w:p>
        </w:tc>
        <w:tc>
          <w:tcPr>
            <w:tcW w:w="290" w:type="pct"/>
            <w:vAlign w:val="center"/>
          </w:tcPr>
          <w:p w:rsidR="00CB17DD" w:rsidRPr="002A1301" w:rsidRDefault="00CB17DD" w:rsidP="00246682">
            <w:pPr>
              <w:pStyle w:val="NoSpacing"/>
              <w:spacing w:line="260" w:lineRule="atLeast"/>
              <w:rPr>
                <w:b/>
                <w:sz w:val="20"/>
                <w:szCs w:val="20"/>
                <w:lang w:val="en-GB"/>
              </w:rPr>
            </w:pPr>
            <w:r w:rsidRPr="002A1301">
              <w:rPr>
                <w:b/>
                <w:sz w:val="20"/>
                <w:szCs w:val="20"/>
                <w:lang w:val="en-GB" w:bidi="en-GB"/>
              </w:rPr>
              <w:t>C.1.7</w:t>
            </w:r>
          </w:p>
        </w:tc>
        <w:tc>
          <w:tcPr>
            <w:tcW w:w="2567" w:type="pct"/>
            <w:vAlign w:val="center"/>
          </w:tcPr>
          <w:p w:rsidR="00CB17DD" w:rsidRPr="002A1301" w:rsidRDefault="00AD62D4" w:rsidP="00AD62D4">
            <w:pPr>
              <w:pStyle w:val="NoSpacing"/>
              <w:spacing w:line="260" w:lineRule="atLeast"/>
              <w:jc w:val="both"/>
              <w:rPr>
                <w:sz w:val="20"/>
                <w:szCs w:val="20"/>
                <w:lang w:val="en-GB"/>
              </w:rPr>
            </w:pPr>
            <w:r w:rsidRPr="002A1301">
              <w:rPr>
                <w:sz w:val="20"/>
                <w:szCs w:val="20"/>
                <w:lang w:val="en-GB" w:bidi="en-GB"/>
              </w:rPr>
              <w:t xml:space="preserve">Controls whether production budget of the programme project meets the technical and artistic requirements of the production and exchanges ideas with the producer. </w:t>
            </w:r>
          </w:p>
        </w:tc>
      </w:tr>
      <w:tr w:rsidR="00CB17DD" w:rsidRPr="002A1301" w:rsidTr="00453AAC">
        <w:trPr>
          <w:cantSplit/>
          <w:trHeight w:val="752"/>
        </w:trPr>
        <w:tc>
          <w:tcPr>
            <w:tcW w:w="238" w:type="pct"/>
            <w:vMerge/>
            <w:vAlign w:val="center"/>
          </w:tcPr>
          <w:p w:rsidR="00CB17DD" w:rsidRPr="002A1301" w:rsidRDefault="00CB17DD" w:rsidP="00246682">
            <w:pPr>
              <w:pStyle w:val="NoSpacing"/>
              <w:spacing w:line="260" w:lineRule="atLeast"/>
              <w:rPr>
                <w:sz w:val="20"/>
                <w:szCs w:val="20"/>
                <w:lang w:val="en-GB"/>
              </w:rPr>
            </w:pPr>
          </w:p>
        </w:tc>
        <w:tc>
          <w:tcPr>
            <w:tcW w:w="765" w:type="pct"/>
            <w:vMerge/>
            <w:vAlign w:val="center"/>
          </w:tcPr>
          <w:p w:rsidR="00CB17DD" w:rsidRPr="002A1301" w:rsidRDefault="00CB17DD" w:rsidP="00246682">
            <w:pPr>
              <w:pStyle w:val="NoSpacing"/>
              <w:spacing w:line="260" w:lineRule="atLeast"/>
              <w:rPr>
                <w:sz w:val="20"/>
                <w:szCs w:val="20"/>
                <w:lang w:val="en-GB"/>
              </w:rPr>
            </w:pPr>
          </w:p>
        </w:tc>
        <w:tc>
          <w:tcPr>
            <w:tcW w:w="233" w:type="pct"/>
            <w:vMerge/>
            <w:vAlign w:val="center"/>
          </w:tcPr>
          <w:p w:rsidR="00CB17DD" w:rsidRPr="002A1301" w:rsidRDefault="00CB17DD" w:rsidP="00246682">
            <w:pPr>
              <w:pStyle w:val="NoSpacing"/>
              <w:spacing w:line="260" w:lineRule="atLeast"/>
              <w:rPr>
                <w:sz w:val="20"/>
                <w:szCs w:val="20"/>
                <w:lang w:val="en-GB"/>
              </w:rPr>
            </w:pPr>
          </w:p>
        </w:tc>
        <w:tc>
          <w:tcPr>
            <w:tcW w:w="908" w:type="pct"/>
            <w:vMerge/>
            <w:vAlign w:val="center"/>
          </w:tcPr>
          <w:p w:rsidR="00CB17DD" w:rsidRPr="002A1301" w:rsidRDefault="00CB17DD" w:rsidP="00246682">
            <w:pPr>
              <w:pStyle w:val="NoSpacing"/>
              <w:spacing w:line="260" w:lineRule="atLeast"/>
              <w:rPr>
                <w:sz w:val="20"/>
                <w:szCs w:val="20"/>
                <w:lang w:val="en-GB"/>
              </w:rPr>
            </w:pPr>
          </w:p>
        </w:tc>
        <w:tc>
          <w:tcPr>
            <w:tcW w:w="290" w:type="pct"/>
            <w:vAlign w:val="center"/>
          </w:tcPr>
          <w:p w:rsidR="00CB17DD" w:rsidRPr="002A1301" w:rsidRDefault="00CB17DD" w:rsidP="00246682">
            <w:pPr>
              <w:pStyle w:val="NoSpacing"/>
              <w:spacing w:line="260" w:lineRule="atLeast"/>
              <w:rPr>
                <w:b/>
                <w:sz w:val="20"/>
                <w:szCs w:val="20"/>
                <w:lang w:val="en-GB"/>
              </w:rPr>
            </w:pPr>
            <w:r w:rsidRPr="002A1301">
              <w:rPr>
                <w:b/>
                <w:sz w:val="20"/>
                <w:szCs w:val="20"/>
                <w:lang w:val="en-GB" w:bidi="en-GB"/>
              </w:rPr>
              <w:t>C.1.8</w:t>
            </w:r>
          </w:p>
        </w:tc>
        <w:tc>
          <w:tcPr>
            <w:tcW w:w="2567" w:type="pct"/>
            <w:vAlign w:val="center"/>
          </w:tcPr>
          <w:p w:rsidR="00CB17DD" w:rsidRPr="002A1301" w:rsidRDefault="00CB17DD" w:rsidP="00246682">
            <w:pPr>
              <w:pStyle w:val="NoSpacing"/>
              <w:spacing w:line="260" w:lineRule="atLeast"/>
              <w:jc w:val="both"/>
              <w:rPr>
                <w:sz w:val="20"/>
                <w:szCs w:val="20"/>
                <w:lang w:val="en-GB"/>
              </w:rPr>
            </w:pPr>
            <w:r w:rsidRPr="002A1301">
              <w:rPr>
                <w:sz w:val="20"/>
                <w:szCs w:val="20"/>
                <w:lang w:val="en-GB" w:bidi="en-GB"/>
              </w:rPr>
              <w:t>Evaluates cooperation relations with the producer in terms of programme idea or project are a sustainable application.</w:t>
            </w:r>
          </w:p>
        </w:tc>
      </w:tr>
      <w:tr w:rsidR="00D65763" w:rsidRPr="002A1301" w:rsidTr="00453AAC">
        <w:trPr>
          <w:cantSplit/>
          <w:trHeight w:val="1030"/>
        </w:trPr>
        <w:tc>
          <w:tcPr>
            <w:tcW w:w="238" w:type="pct"/>
            <w:vMerge/>
            <w:vAlign w:val="center"/>
          </w:tcPr>
          <w:p w:rsidR="00D65763" w:rsidRPr="002A1301" w:rsidRDefault="00D65763" w:rsidP="00246682">
            <w:pPr>
              <w:pStyle w:val="NoSpacing"/>
              <w:spacing w:line="260" w:lineRule="atLeast"/>
              <w:rPr>
                <w:sz w:val="20"/>
                <w:szCs w:val="20"/>
                <w:lang w:val="en-GB"/>
              </w:rPr>
            </w:pPr>
          </w:p>
        </w:tc>
        <w:tc>
          <w:tcPr>
            <w:tcW w:w="765" w:type="pct"/>
            <w:vMerge/>
            <w:vAlign w:val="center"/>
          </w:tcPr>
          <w:p w:rsidR="00D65763" w:rsidRPr="002A1301" w:rsidRDefault="00D65763" w:rsidP="00246682">
            <w:pPr>
              <w:pStyle w:val="NoSpacing"/>
              <w:spacing w:line="260" w:lineRule="atLeast"/>
              <w:rPr>
                <w:sz w:val="20"/>
                <w:szCs w:val="20"/>
                <w:lang w:val="en-GB"/>
              </w:rPr>
            </w:pPr>
          </w:p>
        </w:tc>
        <w:tc>
          <w:tcPr>
            <w:tcW w:w="233" w:type="pct"/>
            <w:vMerge/>
            <w:vAlign w:val="center"/>
          </w:tcPr>
          <w:p w:rsidR="00D65763" w:rsidRPr="002A1301" w:rsidRDefault="00D65763" w:rsidP="00246682">
            <w:pPr>
              <w:pStyle w:val="NoSpacing"/>
              <w:spacing w:line="260" w:lineRule="atLeast"/>
              <w:rPr>
                <w:sz w:val="20"/>
                <w:szCs w:val="20"/>
                <w:lang w:val="en-GB"/>
              </w:rPr>
            </w:pPr>
          </w:p>
        </w:tc>
        <w:tc>
          <w:tcPr>
            <w:tcW w:w="908" w:type="pct"/>
            <w:vMerge/>
            <w:vAlign w:val="center"/>
          </w:tcPr>
          <w:p w:rsidR="00D65763" w:rsidRPr="002A1301" w:rsidRDefault="00D65763" w:rsidP="00246682">
            <w:pPr>
              <w:pStyle w:val="NoSpacing"/>
              <w:spacing w:line="260" w:lineRule="atLeast"/>
              <w:rPr>
                <w:sz w:val="20"/>
                <w:szCs w:val="20"/>
                <w:lang w:val="en-GB"/>
              </w:rPr>
            </w:pPr>
          </w:p>
        </w:tc>
        <w:tc>
          <w:tcPr>
            <w:tcW w:w="290" w:type="pct"/>
            <w:vAlign w:val="center"/>
          </w:tcPr>
          <w:p w:rsidR="00D65763" w:rsidRPr="002A1301" w:rsidRDefault="00A917F8" w:rsidP="00246682">
            <w:pPr>
              <w:pStyle w:val="NoSpacing"/>
              <w:spacing w:line="260" w:lineRule="atLeast"/>
              <w:rPr>
                <w:b/>
                <w:sz w:val="20"/>
                <w:szCs w:val="20"/>
                <w:lang w:val="en-GB"/>
              </w:rPr>
            </w:pPr>
            <w:r w:rsidRPr="002A1301">
              <w:rPr>
                <w:b/>
                <w:sz w:val="20"/>
                <w:szCs w:val="20"/>
                <w:lang w:val="en-GB" w:bidi="en-GB"/>
              </w:rPr>
              <w:t>C.1.9</w:t>
            </w:r>
          </w:p>
        </w:tc>
        <w:tc>
          <w:tcPr>
            <w:tcW w:w="2567" w:type="pct"/>
            <w:vAlign w:val="center"/>
          </w:tcPr>
          <w:p w:rsidR="00D65763" w:rsidRPr="002A1301" w:rsidRDefault="00CB17DD" w:rsidP="00736A5F">
            <w:pPr>
              <w:pStyle w:val="NoSpacing"/>
              <w:spacing w:line="260" w:lineRule="atLeast"/>
              <w:jc w:val="both"/>
              <w:rPr>
                <w:spacing w:val="2"/>
                <w:sz w:val="20"/>
                <w:szCs w:val="20"/>
                <w:lang w:val="en-GB"/>
              </w:rPr>
            </w:pPr>
            <w:r w:rsidRPr="002A1301">
              <w:rPr>
                <w:sz w:val="20"/>
                <w:szCs w:val="20"/>
                <w:lang w:val="en-GB" w:bidi="en-GB"/>
              </w:rPr>
              <w:t>Evaluates the applicability of the programme idea or project before the shooting preparations with the producer concerned with the creation of the programme, board of the broadcast channel, technical and artistic team.</w:t>
            </w:r>
          </w:p>
        </w:tc>
      </w:tr>
    </w:tbl>
    <w:p w:rsidR="00997022" w:rsidRPr="002A1301" w:rsidRDefault="00997022"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B5310A" w:rsidRPr="002A1301" w:rsidRDefault="00B5310A" w:rsidP="00F03485">
      <w:pPr>
        <w:pStyle w:val="ListParagraph"/>
        <w:rPr>
          <w:lang w:val="en-GB"/>
        </w:rPr>
      </w:pPr>
    </w:p>
    <w:tbl>
      <w:tblPr>
        <w:tblW w:w="4948"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0"/>
        <w:gridCol w:w="2080"/>
        <w:gridCol w:w="754"/>
        <w:gridCol w:w="2428"/>
        <w:gridCol w:w="872"/>
        <w:gridCol w:w="7266"/>
      </w:tblGrid>
      <w:tr w:rsidR="00997022" w:rsidRPr="002A1301" w:rsidTr="00453AAC">
        <w:trPr>
          <w:cantSplit/>
          <w:trHeight w:val="567"/>
        </w:trPr>
        <w:tc>
          <w:tcPr>
            <w:tcW w:w="977" w:type="pct"/>
            <w:gridSpan w:val="2"/>
            <w:tcBorders>
              <w:top w:val="single" w:sz="4" w:space="0" w:color="auto"/>
            </w:tcBorders>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Duties</w:t>
            </w:r>
          </w:p>
        </w:tc>
        <w:tc>
          <w:tcPr>
            <w:tcW w:w="1131" w:type="pct"/>
            <w:gridSpan w:val="2"/>
            <w:tcBorders>
              <w:top w:val="single" w:sz="4" w:space="0" w:color="auto"/>
            </w:tcBorders>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Tasks</w:t>
            </w:r>
          </w:p>
        </w:tc>
        <w:tc>
          <w:tcPr>
            <w:tcW w:w="2892" w:type="pct"/>
            <w:gridSpan w:val="2"/>
            <w:tcBorders>
              <w:top w:val="single" w:sz="4" w:space="0" w:color="auto"/>
            </w:tcBorders>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Performance Criteria</w:t>
            </w:r>
          </w:p>
        </w:tc>
      </w:tr>
      <w:tr w:rsidR="00997022" w:rsidRPr="002A1301" w:rsidTr="00453AAC">
        <w:trPr>
          <w:cantSplit/>
          <w:trHeight w:val="567"/>
        </w:trPr>
        <w:tc>
          <w:tcPr>
            <w:tcW w:w="238" w:type="pct"/>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Code</w:t>
            </w:r>
          </w:p>
        </w:tc>
        <w:tc>
          <w:tcPr>
            <w:tcW w:w="739" w:type="pct"/>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Title</w:t>
            </w:r>
          </w:p>
        </w:tc>
        <w:tc>
          <w:tcPr>
            <w:tcW w:w="268" w:type="pct"/>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Code</w:t>
            </w:r>
          </w:p>
        </w:tc>
        <w:tc>
          <w:tcPr>
            <w:tcW w:w="863" w:type="pct"/>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Title</w:t>
            </w:r>
          </w:p>
        </w:tc>
        <w:tc>
          <w:tcPr>
            <w:tcW w:w="310" w:type="pct"/>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Code</w:t>
            </w:r>
          </w:p>
        </w:tc>
        <w:tc>
          <w:tcPr>
            <w:tcW w:w="2582" w:type="pct"/>
            <w:vAlign w:val="center"/>
          </w:tcPr>
          <w:p w:rsidR="00997022" w:rsidRPr="002A1301" w:rsidRDefault="00997022" w:rsidP="00246682">
            <w:pPr>
              <w:pStyle w:val="NoSpacing"/>
              <w:spacing w:line="260" w:lineRule="atLeast"/>
              <w:rPr>
                <w:b/>
                <w:sz w:val="20"/>
                <w:szCs w:val="20"/>
                <w:lang w:val="en-GB"/>
              </w:rPr>
            </w:pPr>
            <w:r w:rsidRPr="002A1301">
              <w:rPr>
                <w:b/>
                <w:sz w:val="20"/>
                <w:szCs w:val="20"/>
                <w:lang w:val="en-GB" w:bidi="en-GB"/>
              </w:rPr>
              <w:t>Description</w:t>
            </w:r>
          </w:p>
        </w:tc>
      </w:tr>
      <w:tr w:rsidR="00997022" w:rsidRPr="002A1301" w:rsidTr="00453AAC">
        <w:trPr>
          <w:cantSplit/>
          <w:trHeight w:val="567"/>
        </w:trPr>
        <w:tc>
          <w:tcPr>
            <w:tcW w:w="238" w:type="pct"/>
            <w:vMerge w:val="restar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w:t>
            </w:r>
          </w:p>
        </w:tc>
        <w:tc>
          <w:tcPr>
            <w:tcW w:w="739" w:type="pct"/>
            <w:vMerge w:val="restart"/>
            <w:vAlign w:val="center"/>
          </w:tcPr>
          <w:p w:rsidR="00CB17DD" w:rsidRPr="002A1301" w:rsidRDefault="00CB17DD" w:rsidP="00246682">
            <w:pPr>
              <w:pStyle w:val="NoSpacing"/>
              <w:spacing w:line="260" w:lineRule="atLeast"/>
              <w:rPr>
                <w:sz w:val="20"/>
                <w:szCs w:val="20"/>
                <w:lang w:val="en-GB"/>
              </w:rPr>
            </w:pPr>
            <w:r w:rsidRPr="002A1301">
              <w:rPr>
                <w:sz w:val="20"/>
                <w:szCs w:val="20"/>
                <w:lang w:val="en-GB" w:bidi="en-GB"/>
              </w:rPr>
              <w:t>To make programme preparations</w:t>
            </w:r>
          </w:p>
          <w:p w:rsidR="00997022" w:rsidRPr="002A1301" w:rsidRDefault="00CB17DD" w:rsidP="00246682">
            <w:pPr>
              <w:pStyle w:val="NoSpacing"/>
              <w:spacing w:line="260" w:lineRule="atLeast"/>
              <w:rPr>
                <w:sz w:val="20"/>
                <w:szCs w:val="20"/>
                <w:lang w:val="en-GB"/>
              </w:rPr>
            </w:pPr>
            <w:r w:rsidRPr="002A1301">
              <w:rPr>
                <w:sz w:val="20"/>
                <w:szCs w:val="20"/>
                <w:lang w:val="en-GB" w:bidi="en-GB"/>
              </w:rPr>
              <w:t>(to be continued)</w:t>
            </w:r>
          </w:p>
        </w:tc>
        <w:tc>
          <w:tcPr>
            <w:tcW w:w="268" w:type="pct"/>
            <w:vMerge w:val="restar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C.2</w:t>
            </w:r>
          </w:p>
        </w:tc>
        <w:tc>
          <w:tcPr>
            <w:tcW w:w="863" w:type="pct"/>
            <w:vMerge w:val="restart"/>
            <w:vAlign w:val="center"/>
          </w:tcPr>
          <w:p w:rsidR="00997022" w:rsidRPr="002A1301" w:rsidRDefault="00CB17DD" w:rsidP="00736A5F">
            <w:pPr>
              <w:pStyle w:val="NoSpacing"/>
              <w:spacing w:line="260" w:lineRule="atLeast"/>
              <w:rPr>
                <w:sz w:val="20"/>
                <w:szCs w:val="20"/>
                <w:lang w:val="en-GB"/>
              </w:rPr>
            </w:pPr>
            <w:r w:rsidRPr="002A1301">
              <w:rPr>
                <w:sz w:val="20"/>
                <w:szCs w:val="20"/>
                <w:lang w:val="en-GB" w:bidi="en-GB"/>
              </w:rPr>
              <w:t>To organise the technical and artistic teams of the programme</w:t>
            </w:r>
          </w:p>
        </w:tc>
        <w:tc>
          <w:tcPr>
            <w:tcW w:w="310" w:type="pc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C.2.1</w:t>
            </w:r>
          </w:p>
        </w:tc>
        <w:tc>
          <w:tcPr>
            <w:tcW w:w="2582" w:type="pct"/>
            <w:vAlign w:val="center"/>
          </w:tcPr>
          <w:p w:rsidR="00997022" w:rsidRPr="002A1301" w:rsidRDefault="00690786" w:rsidP="00246682">
            <w:pPr>
              <w:pStyle w:val="NoSpacing"/>
              <w:spacing w:line="260" w:lineRule="atLeast"/>
              <w:jc w:val="both"/>
              <w:rPr>
                <w:sz w:val="20"/>
                <w:szCs w:val="20"/>
                <w:lang w:val="en-GB"/>
              </w:rPr>
            </w:pPr>
            <w:r w:rsidRPr="002A1301">
              <w:rPr>
                <w:sz w:val="20"/>
                <w:szCs w:val="20"/>
                <w:lang w:val="en-GB" w:bidi="en-GB"/>
              </w:rPr>
              <w:t>Ensures that composing a team which can work compatibly regarding administrative relations.</w:t>
            </w:r>
          </w:p>
        </w:tc>
      </w:tr>
      <w:tr w:rsidR="00997022" w:rsidRPr="002A1301" w:rsidTr="00453AAC">
        <w:trPr>
          <w:cantSplit/>
          <w:trHeight w:val="674"/>
        </w:trPr>
        <w:tc>
          <w:tcPr>
            <w:tcW w:w="238" w:type="pct"/>
            <w:vMerge/>
            <w:vAlign w:val="center"/>
          </w:tcPr>
          <w:p w:rsidR="00997022" w:rsidRPr="002A1301" w:rsidRDefault="00997022" w:rsidP="00246682">
            <w:pPr>
              <w:pStyle w:val="NoSpacing"/>
              <w:spacing w:line="260" w:lineRule="atLeast"/>
              <w:rPr>
                <w:sz w:val="20"/>
                <w:szCs w:val="20"/>
                <w:lang w:val="en-GB"/>
              </w:rPr>
            </w:pPr>
          </w:p>
        </w:tc>
        <w:tc>
          <w:tcPr>
            <w:tcW w:w="739" w:type="pct"/>
            <w:vMerge/>
            <w:vAlign w:val="center"/>
          </w:tcPr>
          <w:p w:rsidR="00997022" w:rsidRPr="002A1301" w:rsidRDefault="00997022" w:rsidP="00246682">
            <w:pPr>
              <w:pStyle w:val="NoSpacing"/>
              <w:spacing w:line="260" w:lineRule="atLeast"/>
              <w:rPr>
                <w:sz w:val="20"/>
                <w:szCs w:val="20"/>
                <w:lang w:val="en-GB"/>
              </w:rPr>
            </w:pPr>
          </w:p>
        </w:tc>
        <w:tc>
          <w:tcPr>
            <w:tcW w:w="268" w:type="pct"/>
            <w:vMerge/>
            <w:vAlign w:val="center"/>
          </w:tcPr>
          <w:p w:rsidR="00997022" w:rsidRPr="002A1301" w:rsidRDefault="00997022" w:rsidP="00246682">
            <w:pPr>
              <w:pStyle w:val="NoSpacing"/>
              <w:spacing w:line="260" w:lineRule="atLeast"/>
              <w:rPr>
                <w:sz w:val="20"/>
                <w:szCs w:val="20"/>
                <w:lang w:val="en-GB"/>
              </w:rPr>
            </w:pPr>
          </w:p>
        </w:tc>
        <w:tc>
          <w:tcPr>
            <w:tcW w:w="863" w:type="pct"/>
            <w:vMerge/>
            <w:vAlign w:val="center"/>
          </w:tcPr>
          <w:p w:rsidR="00997022" w:rsidRPr="002A1301" w:rsidRDefault="00997022" w:rsidP="00246682">
            <w:pPr>
              <w:pStyle w:val="NoSpacing"/>
              <w:spacing w:line="260" w:lineRule="atLeast"/>
              <w:rPr>
                <w:sz w:val="20"/>
                <w:szCs w:val="20"/>
                <w:lang w:val="en-GB"/>
              </w:rPr>
            </w:pPr>
          </w:p>
        </w:tc>
        <w:tc>
          <w:tcPr>
            <w:tcW w:w="310" w:type="pc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C.2.2</w:t>
            </w:r>
          </w:p>
        </w:tc>
        <w:tc>
          <w:tcPr>
            <w:tcW w:w="2582" w:type="pct"/>
            <w:vAlign w:val="center"/>
          </w:tcPr>
          <w:p w:rsidR="00997022" w:rsidRPr="002A1301" w:rsidRDefault="00690786" w:rsidP="00246682">
            <w:pPr>
              <w:pStyle w:val="NoSpacing"/>
              <w:spacing w:line="260" w:lineRule="atLeast"/>
              <w:jc w:val="both"/>
              <w:rPr>
                <w:sz w:val="20"/>
                <w:szCs w:val="20"/>
                <w:lang w:val="en-GB"/>
              </w:rPr>
            </w:pPr>
            <w:r w:rsidRPr="002A1301">
              <w:rPr>
                <w:sz w:val="20"/>
                <w:szCs w:val="20"/>
                <w:lang w:val="en-GB" w:bidi="en-GB"/>
              </w:rPr>
              <w:t xml:space="preserve">Performs </w:t>
            </w:r>
            <w:proofErr w:type="spellStart"/>
            <w:r w:rsidRPr="002A1301">
              <w:rPr>
                <w:sz w:val="20"/>
                <w:szCs w:val="20"/>
                <w:lang w:val="en-GB" w:bidi="en-GB"/>
              </w:rPr>
              <w:t>interwievs</w:t>
            </w:r>
            <w:proofErr w:type="spellEnd"/>
            <w:r w:rsidRPr="002A1301">
              <w:rPr>
                <w:sz w:val="20"/>
                <w:szCs w:val="20"/>
                <w:lang w:val="en-GB" w:bidi="en-GB"/>
              </w:rPr>
              <w:t>, selections and trials of the determined creative and technical teams with producer.</w:t>
            </w:r>
          </w:p>
        </w:tc>
      </w:tr>
      <w:tr w:rsidR="00997022" w:rsidRPr="002A1301" w:rsidTr="00453AAC">
        <w:trPr>
          <w:cantSplit/>
          <w:trHeight w:val="796"/>
        </w:trPr>
        <w:tc>
          <w:tcPr>
            <w:tcW w:w="238" w:type="pct"/>
            <w:vMerge/>
            <w:vAlign w:val="center"/>
          </w:tcPr>
          <w:p w:rsidR="00997022" w:rsidRPr="002A1301" w:rsidRDefault="00997022" w:rsidP="00246682">
            <w:pPr>
              <w:pStyle w:val="NoSpacing"/>
              <w:spacing w:line="260" w:lineRule="atLeast"/>
              <w:rPr>
                <w:sz w:val="20"/>
                <w:szCs w:val="20"/>
                <w:lang w:val="en-GB"/>
              </w:rPr>
            </w:pPr>
          </w:p>
        </w:tc>
        <w:tc>
          <w:tcPr>
            <w:tcW w:w="739" w:type="pct"/>
            <w:vMerge/>
            <w:vAlign w:val="center"/>
          </w:tcPr>
          <w:p w:rsidR="00997022" w:rsidRPr="002A1301" w:rsidRDefault="00997022" w:rsidP="00246682">
            <w:pPr>
              <w:pStyle w:val="NoSpacing"/>
              <w:spacing w:line="260" w:lineRule="atLeast"/>
              <w:rPr>
                <w:sz w:val="20"/>
                <w:szCs w:val="20"/>
                <w:lang w:val="en-GB"/>
              </w:rPr>
            </w:pPr>
          </w:p>
        </w:tc>
        <w:tc>
          <w:tcPr>
            <w:tcW w:w="268" w:type="pct"/>
            <w:vMerge/>
            <w:vAlign w:val="center"/>
          </w:tcPr>
          <w:p w:rsidR="00997022" w:rsidRPr="002A1301" w:rsidRDefault="00997022" w:rsidP="00246682">
            <w:pPr>
              <w:pStyle w:val="NoSpacing"/>
              <w:spacing w:line="260" w:lineRule="atLeast"/>
              <w:rPr>
                <w:sz w:val="20"/>
                <w:szCs w:val="20"/>
                <w:lang w:val="en-GB"/>
              </w:rPr>
            </w:pPr>
          </w:p>
        </w:tc>
        <w:tc>
          <w:tcPr>
            <w:tcW w:w="863" w:type="pct"/>
            <w:vMerge/>
            <w:vAlign w:val="center"/>
          </w:tcPr>
          <w:p w:rsidR="00997022" w:rsidRPr="002A1301" w:rsidRDefault="00997022" w:rsidP="00246682">
            <w:pPr>
              <w:pStyle w:val="NoSpacing"/>
              <w:spacing w:line="260" w:lineRule="atLeast"/>
              <w:rPr>
                <w:sz w:val="20"/>
                <w:szCs w:val="20"/>
                <w:lang w:val="en-GB"/>
              </w:rPr>
            </w:pPr>
          </w:p>
        </w:tc>
        <w:tc>
          <w:tcPr>
            <w:tcW w:w="310" w:type="pc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C.2.3</w:t>
            </w:r>
          </w:p>
        </w:tc>
        <w:tc>
          <w:tcPr>
            <w:tcW w:w="2582" w:type="pct"/>
            <w:vAlign w:val="center"/>
          </w:tcPr>
          <w:p w:rsidR="00997022" w:rsidRPr="002A1301" w:rsidRDefault="002638B6" w:rsidP="00736A5F">
            <w:pPr>
              <w:pStyle w:val="NoSpacing"/>
              <w:spacing w:line="260" w:lineRule="atLeast"/>
              <w:jc w:val="both"/>
              <w:rPr>
                <w:sz w:val="20"/>
                <w:szCs w:val="20"/>
                <w:lang w:val="en-GB"/>
              </w:rPr>
            </w:pPr>
            <w:r w:rsidRPr="002A1301">
              <w:rPr>
                <w:sz w:val="20"/>
                <w:szCs w:val="20"/>
                <w:lang w:val="en-GB" w:bidi="en-GB"/>
              </w:rPr>
              <w:t>Determines the form of the authorisation and responsibility relations with the producer in order to selection of the artistic and technical teams according to the type of the programme.</w:t>
            </w:r>
          </w:p>
        </w:tc>
      </w:tr>
      <w:tr w:rsidR="00997022" w:rsidRPr="002A1301" w:rsidTr="00453AAC">
        <w:trPr>
          <w:cantSplit/>
          <w:trHeight w:val="739"/>
        </w:trPr>
        <w:tc>
          <w:tcPr>
            <w:tcW w:w="238" w:type="pct"/>
            <w:vMerge/>
            <w:vAlign w:val="center"/>
          </w:tcPr>
          <w:p w:rsidR="00997022" w:rsidRPr="002A1301" w:rsidRDefault="00997022" w:rsidP="00246682">
            <w:pPr>
              <w:pStyle w:val="NoSpacing"/>
              <w:spacing w:line="260" w:lineRule="atLeast"/>
              <w:rPr>
                <w:sz w:val="20"/>
                <w:szCs w:val="20"/>
                <w:lang w:val="en-GB"/>
              </w:rPr>
            </w:pPr>
          </w:p>
        </w:tc>
        <w:tc>
          <w:tcPr>
            <w:tcW w:w="739" w:type="pct"/>
            <w:vMerge/>
            <w:vAlign w:val="center"/>
          </w:tcPr>
          <w:p w:rsidR="00997022" w:rsidRPr="002A1301" w:rsidRDefault="00997022" w:rsidP="00246682">
            <w:pPr>
              <w:pStyle w:val="NoSpacing"/>
              <w:spacing w:line="260" w:lineRule="atLeast"/>
              <w:rPr>
                <w:sz w:val="20"/>
                <w:szCs w:val="20"/>
                <w:lang w:val="en-GB"/>
              </w:rPr>
            </w:pPr>
          </w:p>
        </w:tc>
        <w:tc>
          <w:tcPr>
            <w:tcW w:w="268" w:type="pct"/>
            <w:vMerge/>
            <w:vAlign w:val="center"/>
          </w:tcPr>
          <w:p w:rsidR="00997022" w:rsidRPr="002A1301" w:rsidRDefault="00997022" w:rsidP="00246682">
            <w:pPr>
              <w:pStyle w:val="NoSpacing"/>
              <w:spacing w:line="260" w:lineRule="atLeast"/>
              <w:rPr>
                <w:sz w:val="20"/>
                <w:szCs w:val="20"/>
                <w:lang w:val="en-GB"/>
              </w:rPr>
            </w:pPr>
          </w:p>
        </w:tc>
        <w:tc>
          <w:tcPr>
            <w:tcW w:w="863" w:type="pct"/>
            <w:vMerge/>
            <w:vAlign w:val="center"/>
          </w:tcPr>
          <w:p w:rsidR="00997022" w:rsidRPr="002A1301" w:rsidRDefault="00997022" w:rsidP="00246682">
            <w:pPr>
              <w:pStyle w:val="NoSpacing"/>
              <w:spacing w:line="260" w:lineRule="atLeast"/>
              <w:rPr>
                <w:sz w:val="20"/>
                <w:szCs w:val="20"/>
                <w:lang w:val="en-GB"/>
              </w:rPr>
            </w:pPr>
          </w:p>
        </w:tc>
        <w:tc>
          <w:tcPr>
            <w:tcW w:w="310" w:type="pc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C.2.4</w:t>
            </w:r>
          </w:p>
        </w:tc>
        <w:tc>
          <w:tcPr>
            <w:tcW w:w="2582" w:type="pct"/>
            <w:vAlign w:val="center"/>
          </w:tcPr>
          <w:p w:rsidR="00997022" w:rsidRPr="002A1301" w:rsidRDefault="00690786" w:rsidP="00246682">
            <w:pPr>
              <w:pStyle w:val="NoSpacing"/>
              <w:spacing w:line="260" w:lineRule="atLeast"/>
              <w:jc w:val="both"/>
              <w:rPr>
                <w:sz w:val="20"/>
                <w:szCs w:val="20"/>
                <w:lang w:val="en-GB"/>
              </w:rPr>
            </w:pPr>
            <w:r w:rsidRPr="002A1301">
              <w:rPr>
                <w:sz w:val="20"/>
                <w:szCs w:val="20"/>
                <w:lang w:val="en-GB" w:bidi="en-GB"/>
              </w:rPr>
              <w:t xml:space="preserve">Evaluates skills and performances of the key </w:t>
            </w:r>
            <w:proofErr w:type="spellStart"/>
            <w:r w:rsidRPr="002A1301">
              <w:rPr>
                <w:sz w:val="20"/>
                <w:szCs w:val="20"/>
                <w:lang w:val="en-GB" w:bidi="en-GB"/>
              </w:rPr>
              <w:t>contributers</w:t>
            </w:r>
            <w:proofErr w:type="spellEnd"/>
            <w:r w:rsidRPr="002A1301">
              <w:rPr>
                <w:sz w:val="20"/>
                <w:szCs w:val="20"/>
                <w:lang w:val="en-GB" w:bidi="en-GB"/>
              </w:rPr>
              <w:t xml:space="preserve"> working in the production accordingly with the type of the production.</w:t>
            </w:r>
          </w:p>
        </w:tc>
      </w:tr>
      <w:tr w:rsidR="00997022" w:rsidRPr="002A1301" w:rsidTr="00453AAC">
        <w:trPr>
          <w:cantSplit/>
          <w:trHeight w:val="976"/>
        </w:trPr>
        <w:tc>
          <w:tcPr>
            <w:tcW w:w="238" w:type="pct"/>
            <w:vMerge/>
            <w:vAlign w:val="center"/>
          </w:tcPr>
          <w:p w:rsidR="00997022" w:rsidRPr="002A1301" w:rsidRDefault="00997022" w:rsidP="00246682">
            <w:pPr>
              <w:pStyle w:val="NoSpacing"/>
              <w:spacing w:line="260" w:lineRule="atLeast"/>
              <w:rPr>
                <w:sz w:val="20"/>
                <w:szCs w:val="20"/>
                <w:lang w:val="en-GB"/>
              </w:rPr>
            </w:pPr>
          </w:p>
        </w:tc>
        <w:tc>
          <w:tcPr>
            <w:tcW w:w="739" w:type="pct"/>
            <w:vMerge/>
            <w:vAlign w:val="center"/>
          </w:tcPr>
          <w:p w:rsidR="00997022" w:rsidRPr="002A1301" w:rsidRDefault="00997022" w:rsidP="00246682">
            <w:pPr>
              <w:pStyle w:val="NoSpacing"/>
              <w:spacing w:line="260" w:lineRule="atLeast"/>
              <w:rPr>
                <w:sz w:val="20"/>
                <w:szCs w:val="20"/>
                <w:lang w:val="en-GB"/>
              </w:rPr>
            </w:pPr>
          </w:p>
        </w:tc>
        <w:tc>
          <w:tcPr>
            <w:tcW w:w="268" w:type="pct"/>
            <w:vMerge/>
            <w:vAlign w:val="center"/>
          </w:tcPr>
          <w:p w:rsidR="00997022" w:rsidRPr="002A1301" w:rsidRDefault="00997022" w:rsidP="00246682">
            <w:pPr>
              <w:pStyle w:val="NoSpacing"/>
              <w:spacing w:line="260" w:lineRule="atLeast"/>
              <w:rPr>
                <w:sz w:val="20"/>
                <w:szCs w:val="20"/>
                <w:lang w:val="en-GB"/>
              </w:rPr>
            </w:pPr>
          </w:p>
        </w:tc>
        <w:tc>
          <w:tcPr>
            <w:tcW w:w="863" w:type="pct"/>
            <w:vMerge/>
            <w:vAlign w:val="center"/>
          </w:tcPr>
          <w:p w:rsidR="00997022" w:rsidRPr="002A1301" w:rsidRDefault="00997022" w:rsidP="00246682">
            <w:pPr>
              <w:pStyle w:val="NoSpacing"/>
              <w:spacing w:line="260" w:lineRule="atLeast"/>
              <w:rPr>
                <w:sz w:val="20"/>
                <w:szCs w:val="20"/>
                <w:lang w:val="en-GB"/>
              </w:rPr>
            </w:pPr>
          </w:p>
        </w:tc>
        <w:tc>
          <w:tcPr>
            <w:tcW w:w="310" w:type="pc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C.2.5</w:t>
            </w:r>
          </w:p>
        </w:tc>
        <w:tc>
          <w:tcPr>
            <w:tcW w:w="2582" w:type="pct"/>
            <w:vAlign w:val="center"/>
          </w:tcPr>
          <w:p w:rsidR="002F5746" w:rsidRPr="002A1301" w:rsidRDefault="002F5746" w:rsidP="00736A5F">
            <w:pPr>
              <w:pStyle w:val="NoSpacing"/>
              <w:spacing w:line="260" w:lineRule="atLeast"/>
              <w:jc w:val="both"/>
              <w:rPr>
                <w:spacing w:val="2"/>
                <w:sz w:val="20"/>
                <w:szCs w:val="20"/>
                <w:lang w:val="en-GB"/>
              </w:rPr>
            </w:pPr>
            <w:r w:rsidRPr="002A1301">
              <w:rPr>
                <w:spacing w:val="2"/>
                <w:sz w:val="20"/>
                <w:szCs w:val="20"/>
                <w:lang w:val="en-GB" w:bidi="en-GB"/>
              </w:rPr>
              <w:t>Takes the features for production design determined by him/her with producer and other members of the team organised by the producer into consideration in the selection of the technical and artistic teams.</w:t>
            </w:r>
          </w:p>
        </w:tc>
      </w:tr>
      <w:tr w:rsidR="00EF1B98" w:rsidRPr="002A1301" w:rsidTr="00453AAC">
        <w:trPr>
          <w:cantSplit/>
          <w:trHeight w:val="693"/>
        </w:trPr>
        <w:tc>
          <w:tcPr>
            <w:tcW w:w="238" w:type="pct"/>
            <w:vMerge/>
            <w:vAlign w:val="center"/>
          </w:tcPr>
          <w:p w:rsidR="00EF1B98" w:rsidRPr="002A1301" w:rsidRDefault="00EF1B98" w:rsidP="00246682">
            <w:pPr>
              <w:pStyle w:val="NoSpacing"/>
              <w:spacing w:line="260" w:lineRule="atLeast"/>
              <w:rPr>
                <w:sz w:val="20"/>
                <w:szCs w:val="20"/>
                <w:lang w:val="en-GB"/>
              </w:rPr>
            </w:pPr>
          </w:p>
        </w:tc>
        <w:tc>
          <w:tcPr>
            <w:tcW w:w="739" w:type="pct"/>
            <w:vMerge/>
            <w:vAlign w:val="center"/>
          </w:tcPr>
          <w:p w:rsidR="00EF1B98" w:rsidRPr="002A1301" w:rsidRDefault="00EF1B98" w:rsidP="00246682">
            <w:pPr>
              <w:pStyle w:val="NoSpacing"/>
              <w:spacing w:line="260" w:lineRule="atLeast"/>
              <w:rPr>
                <w:sz w:val="20"/>
                <w:szCs w:val="20"/>
                <w:lang w:val="en-GB"/>
              </w:rPr>
            </w:pPr>
          </w:p>
        </w:tc>
        <w:tc>
          <w:tcPr>
            <w:tcW w:w="268" w:type="pct"/>
            <w:vMerge/>
            <w:vAlign w:val="center"/>
          </w:tcPr>
          <w:p w:rsidR="00EF1B98" w:rsidRPr="002A1301" w:rsidRDefault="00EF1B98" w:rsidP="00246682">
            <w:pPr>
              <w:pStyle w:val="NoSpacing"/>
              <w:spacing w:line="260" w:lineRule="atLeast"/>
              <w:rPr>
                <w:sz w:val="20"/>
                <w:szCs w:val="20"/>
                <w:lang w:val="en-GB"/>
              </w:rPr>
            </w:pPr>
          </w:p>
        </w:tc>
        <w:tc>
          <w:tcPr>
            <w:tcW w:w="863" w:type="pct"/>
            <w:vMerge/>
            <w:vAlign w:val="center"/>
          </w:tcPr>
          <w:p w:rsidR="00EF1B98" w:rsidRPr="002A1301" w:rsidRDefault="00EF1B98" w:rsidP="00246682">
            <w:pPr>
              <w:pStyle w:val="NoSpacing"/>
              <w:spacing w:line="260" w:lineRule="atLeast"/>
              <w:rPr>
                <w:sz w:val="20"/>
                <w:szCs w:val="20"/>
                <w:lang w:val="en-GB"/>
              </w:rPr>
            </w:pPr>
          </w:p>
        </w:tc>
        <w:tc>
          <w:tcPr>
            <w:tcW w:w="310" w:type="pct"/>
            <w:vAlign w:val="center"/>
          </w:tcPr>
          <w:p w:rsidR="00EF1B98" w:rsidRPr="002A1301" w:rsidRDefault="00A917F8" w:rsidP="00246682">
            <w:pPr>
              <w:pStyle w:val="NoSpacing"/>
              <w:spacing w:line="260" w:lineRule="atLeast"/>
              <w:rPr>
                <w:b/>
                <w:sz w:val="20"/>
                <w:szCs w:val="20"/>
                <w:lang w:val="en-GB"/>
              </w:rPr>
            </w:pPr>
            <w:r w:rsidRPr="002A1301">
              <w:rPr>
                <w:b/>
                <w:sz w:val="20"/>
                <w:szCs w:val="20"/>
                <w:lang w:val="en-GB" w:bidi="en-GB"/>
              </w:rPr>
              <w:t>C.2.6</w:t>
            </w:r>
          </w:p>
        </w:tc>
        <w:tc>
          <w:tcPr>
            <w:tcW w:w="2582" w:type="pct"/>
            <w:vAlign w:val="center"/>
          </w:tcPr>
          <w:p w:rsidR="00EF1B98" w:rsidRPr="002A1301" w:rsidRDefault="00690786" w:rsidP="00246682">
            <w:pPr>
              <w:pStyle w:val="NoSpacing"/>
              <w:spacing w:line="260" w:lineRule="atLeast"/>
              <w:jc w:val="both"/>
              <w:rPr>
                <w:sz w:val="20"/>
                <w:szCs w:val="20"/>
                <w:lang w:val="en-GB"/>
              </w:rPr>
            </w:pPr>
            <w:r w:rsidRPr="002A1301">
              <w:rPr>
                <w:sz w:val="20"/>
                <w:szCs w:val="20"/>
                <w:lang w:val="en-GB" w:bidi="en-GB"/>
              </w:rPr>
              <w:t>Ensures that the potential programme team to be fully familiar with objectives of the production and content of the programme.</w:t>
            </w:r>
          </w:p>
        </w:tc>
      </w:tr>
      <w:tr w:rsidR="00CB17DD" w:rsidRPr="002A1301" w:rsidTr="00453AAC">
        <w:trPr>
          <w:cantSplit/>
          <w:trHeight w:val="567"/>
        </w:trPr>
        <w:tc>
          <w:tcPr>
            <w:tcW w:w="238" w:type="pct"/>
            <w:vMerge/>
            <w:vAlign w:val="center"/>
          </w:tcPr>
          <w:p w:rsidR="00CB17DD" w:rsidRPr="002A1301" w:rsidRDefault="00CB17DD" w:rsidP="00246682">
            <w:pPr>
              <w:pStyle w:val="NoSpacing"/>
              <w:spacing w:line="260" w:lineRule="atLeast"/>
              <w:rPr>
                <w:sz w:val="20"/>
                <w:szCs w:val="20"/>
                <w:lang w:val="en-GB"/>
              </w:rPr>
            </w:pPr>
          </w:p>
        </w:tc>
        <w:tc>
          <w:tcPr>
            <w:tcW w:w="739" w:type="pct"/>
            <w:vMerge/>
            <w:vAlign w:val="center"/>
          </w:tcPr>
          <w:p w:rsidR="00CB17DD" w:rsidRPr="002A1301" w:rsidRDefault="00CB17DD" w:rsidP="00246682">
            <w:pPr>
              <w:pStyle w:val="NoSpacing"/>
              <w:spacing w:line="260" w:lineRule="atLeast"/>
              <w:rPr>
                <w:sz w:val="20"/>
                <w:szCs w:val="20"/>
                <w:lang w:val="en-GB"/>
              </w:rPr>
            </w:pPr>
          </w:p>
        </w:tc>
        <w:tc>
          <w:tcPr>
            <w:tcW w:w="268" w:type="pct"/>
            <w:vMerge/>
            <w:vAlign w:val="center"/>
          </w:tcPr>
          <w:p w:rsidR="00CB17DD" w:rsidRPr="002A1301" w:rsidRDefault="00CB17DD" w:rsidP="00246682">
            <w:pPr>
              <w:pStyle w:val="NoSpacing"/>
              <w:spacing w:line="260" w:lineRule="atLeast"/>
              <w:rPr>
                <w:sz w:val="20"/>
                <w:szCs w:val="20"/>
                <w:lang w:val="en-GB"/>
              </w:rPr>
            </w:pPr>
          </w:p>
        </w:tc>
        <w:tc>
          <w:tcPr>
            <w:tcW w:w="863" w:type="pct"/>
            <w:vMerge/>
            <w:vAlign w:val="center"/>
          </w:tcPr>
          <w:p w:rsidR="00CB17DD" w:rsidRPr="002A1301" w:rsidRDefault="00CB17DD" w:rsidP="00246682">
            <w:pPr>
              <w:pStyle w:val="NoSpacing"/>
              <w:spacing w:line="260" w:lineRule="atLeast"/>
              <w:rPr>
                <w:sz w:val="20"/>
                <w:szCs w:val="20"/>
                <w:lang w:val="en-GB"/>
              </w:rPr>
            </w:pPr>
          </w:p>
        </w:tc>
        <w:tc>
          <w:tcPr>
            <w:tcW w:w="310" w:type="pct"/>
            <w:vAlign w:val="center"/>
          </w:tcPr>
          <w:p w:rsidR="00CB17DD" w:rsidRPr="002A1301" w:rsidRDefault="00CB17DD" w:rsidP="00246682">
            <w:pPr>
              <w:pStyle w:val="NoSpacing"/>
              <w:spacing w:line="260" w:lineRule="atLeast"/>
              <w:rPr>
                <w:b/>
                <w:sz w:val="20"/>
                <w:szCs w:val="20"/>
                <w:lang w:val="en-GB"/>
              </w:rPr>
            </w:pPr>
            <w:r w:rsidRPr="002A1301">
              <w:rPr>
                <w:b/>
                <w:sz w:val="20"/>
                <w:szCs w:val="20"/>
                <w:lang w:val="en-GB" w:bidi="en-GB"/>
              </w:rPr>
              <w:t>C.2.7</w:t>
            </w:r>
          </w:p>
        </w:tc>
        <w:tc>
          <w:tcPr>
            <w:tcW w:w="2582" w:type="pct"/>
            <w:vAlign w:val="center"/>
          </w:tcPr>
          <w:p w:rsidR="00CB17DD" w:rsidRPr="002A1301" w:rsidRDefault="00690786" w:rsidP="000D146C">
            <w:pPr>
              <w:pStyle w:val="NoSpacing"/>
              <w:spacing w:line="260" w:lineRule="atLeast"/>
              <w:jc w:val="both"/>
              <w:rPr>
                <w:sz w:val="20"/>
                <w:szCs w:val="20"/>
                <w:lang w:val="en-GB"/>
              </w:rPr>
            </w:pPr>
            <w:r w:rsidRPr="002A1301">
              <w:rPr>
                <w:sz w:val="20"/>
                <w:szCs w:val="20"/>
                <w:lang w:val="en-GB" w:bidi="en-GB"/>
              </w:rPr>
              <w:t>Selects the team editing during post-production and proposes them to the producer.</w:t>
            </w:r>
          </w:p>
        </w:tc>
      </w:tr>
      <w:tr w:rsidR="00997022" w:rsidRPr="002A1301" w:rsidTr="00453AAC">
        <w:trPr>
          <w:cantSplit/>
          <w:trHeight w:val="567"/>
        </w:trPr>
        <w:tc>
          <w:tcPr>
            <w:tcW w:w="238" w:type="pct"/>
            <w:vMerge/>
            <w:vAlign w:val="center"/>
          </w:tcPr>
          <w:p w:rsidR="00997022" w:rsidRPr="002A1301" w:rsidRDefault="00997022" w:rsidP="00246682">
            <w:pPr>
              <w:pStyle w:val="NoSpacing"/>
              <w:spacing w:line="260" w:lineRule="atLeast"/>
              <w:rPr>
                <w:sz w:val="20"/>
                <w:szCs w:val="20"/>
                <w:lang w:val="en-GB"/>
              </w:rPr>
            </w:pPr>
          </w:p>
        </w:tc>
        <w:tc>
          <w:tcPr>
            <w:tcW w:w="739" w:type="pct"/>
            <w:vMerge/>
            <w:vAlign w:val="center"/>
          </w:tcPr>
          <w:p w:rsidR="00997022" w:rsidRPr="002A1301" w:rsidRDefault="00997022" w:rsidP="00246682">
            <w:pPr>
              <w:pStyle w:val="NoSpacing"/>
              <w:spacing w:line="260" w:lineRule="atLeast"/>
              <w:rPr>
                <w:sz w:val="20"/>
                <w:szCs w:val="20"/>
                <w:lang w:val="en-GB"/>
              </w:rPr>
            </w:pPr>
          </w:p>
        </w:tc>
        <w:tc>
          <w:tcPr>
            <w:tcW w:w="268" w:type="pct"/>
            <w:vMerge/>
            <w:vAlign w:val="center"/>
          </w:tcPr>
          <w:p w:rsidR="00997022" w:rsidRPr="002A1301" w:rsidRDefault="00997022" w:rsidP="00246682">
            <w:pPr>
              <w:pStyle w:val="NoSpacing"/>
              <w:spacing w:line="260" w:lineRule="atLeast"/>
              <w:rPr>
                <w:sz w:val="20"/>
                <w:szCs w:val="20"/>
                <w:lang w:val="en-GB"/>
              </w:rPr>
            </w:pPr>
          </w:p>
        </w:tc>
        <w:tc>
          <w:tcPr>
            <w:tcW w:w="863" w:type="pct"/>
            <w:vMerge/>
            <w:vAlign w:val="center"/>
          </w:tcPr>
          <w:p w:rsidR="00997022" w:rsidRPr="002A1301" w:rsidRDefault="00997022" w:rsidP="00246682">
            <w:pPr>
              <w:pStyle w:val="NoSpacing"/>
              <w:spacing w:line="260" w:lineRule="atLeast"/>
              <w:rPr>
                <w:sz w:val="20"/>
                <w:szCs w:val="20"/>
                <w:lang w:val="en-GB"/>
              </w:rPr>
            </w:pPr>
          </w:p>
        </w:tc>
        <w:tc>
          <w:tcPr>
            <w:tcW w:w="310" w:type="pct"/>
            <w:vAlign w:val="center"/>
          </w:tcPr>
          <w:p w:rsidR="00997022" w:rsidRPr="002A1301" w:rsidRDefault="00A917F8" w:rsidP="00246682">
            <w:pPr>
              <w:pStyle w:val="NoSpacing"/>
              <w:spacing w:line="260" w:lineRule="atLeast"/>
              <w:rPr>
                <w:b/>
                <w:sz w:val="20"/>
                <w:szCs w:val="20"/>
                <w:lang w:val="en-GB"/>
              </w:rPr>
            </w:pPr>
            <w:r w:rsidRPr="002A1301">
              <w:rPr>
                <w:b/>
                <w:sz w:val="20"/>
                <w:szCs w:val="20"/>
                <w:lang w:val="en-GB" w:bidi="en-GB"/>
              </w:rPr>
              <w:t>C.2.8</w:t>
            </w:r>
          </w:p>
        </w:tc>
        <w:tc>
          <w:tcPr>
            <w:tcW w:w="2582" w:type="pct"/>
            <w:vAlign w:val="center"/>
          </w:tcPr>
          <w:p w:rsidR="00997022" w:rsidRPr="002A1301" w:rsidRDefault="00690786" w:rsidP="00246682">
            <w:pPr>
              <w:pStyle w:val="NoSpacing"/>
              <w:spacing w:line="260" w:lineRule="atLeast"/>
              <w:jc w:val="both"/>
              <w:rPr>
                <w:sz w:val="20"/>
                <w:szCs w:val="20"/>
                <w:lang w:val="en-GB"/>
              </w:rPr>
            </w:pPr>
            <w:r w:rsidRPr="002A1301">
              <w:rPr>
                <w:sz w:val="20"/>
                <w:szCs w:val="20"/>
                <w:lang w:val="en-GB" w:bidi="en-GB"/>
              </w:rPr>
              <w:t>Takes budget constraints into consideration in recruitment of the programme team.</w:t>
            </w:r>
          </w:p>
        </w:tc>
      </w:tr>
    </w:tbl>
    <w:p w:rsidR="00EE109E" w:rsidRPr="002A1301" w:rsidRDefault="00EE109E" w:rsidP="00A917F8">
      <w:pPr>
        <w:pStyle w:val="ListParagraph"/>
        <w:ind w:left="0"/>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982492" w:rsidRPr="002A1301" w:rsidRDefault="00982492" w:rsidP="00F03485">
      <w:pPr>
        <w:pStyle w:val="ListParagraph"/>
        <w:rPr>
          <w:lang w:val="en-G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085"/>
        <w:gridCol w:w="755"/>
        <w:gridCol w:w="2268"/>
        <w:gridCol w:w="960"/>
        <w:gridCol w:w="7292"/>
      </w:tblGrid>
      <w:tr w:rsidR="00EE109E" w:rsidRPr="002A1301" w:rsidTr="00B00015">
        <w:trPr>
          <w:cantSplit/>
          <w:trHeight w:val="567"/>
        </w:trPr>
        <w:tc>
          <w:tcPr>
            <w:tcW w:w="983" w:type="pct"/>
            <w:gridSpan w:val="2"/>
            <w:tcBorders>
              <w:top w:val="single" w:sz="4" w:space="0" w:color="auto"/>
            </w:tcBorders>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Duties</w:t>
            </w:r>
          </w:p>
        </w:tc>
        <w:tc>
          <w:tcPr>
            <w:tcW w:w="1077" w:type="pct"/>
            <w:gridSpan w:val="2"/>
            <w:tcBorders>
              <w:top w:val="single" w:sz="4" w:space="0" w:color="auto"/>
            </w:tcBorders>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Tasks</w:t>
            </w:r>
          </w:p>
        </w:tc>
        <w:tc>
          <w:tcPr>
            <w:tcW w:w="2940" w:type="pct"/>
            <w:gridSpan w:val="2"/>
            <w:tcBorders>
              <w:top w:val="single" w:sz="4" w:space="0" w:color="auto"/>
            </w:tcBorders>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Performance Criteria</w:t>
            </w:r>
          </w:p>
        </w:tc>
      </w:tr>
      <w:tr w:rsidR="00EE109E" w:rsidRPr="002A1301" w:rsidTr="00B00015">
        <w:trPr>
          <w:cantSplit/>
          <w:trHeight w:val="567"/>
        </w:trPr>
        <w:tc>
          <w:tcPr>
            <w:tcW w:w="240" w:type="pct"/>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Code</w:t>
            </w:r>
          </w:p>
        </w:tc>
        <w:tc>
          <w:tcPr>
            <w:tcW w:w="742" w:type="pct"/>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Title</w:t>
            </w:r>
          </w:p>
        </w:tc>
        <w:tc>
          <w:tcPr>
            <w:tcW w:w="269" w:type="pct"/>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Code</w:t>
            </w:r>
          </w:p>
        </w:tc>
        <w:tc>
          <w:tcPr>
            <w:tcW w:w="808" w:type="pct"/>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Title</w:t>
            </w:r>
          </w:p>
        </w:tc>
        <w:tc>
          <w:tcPr>
            <w:tcW w:w="342" w:type="pct"/>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Code</w:t>
            </w:r>
          </w:p>
        </w:tc>
        <w:tc>
          <w:tcPr>
            <w:tcW w:w="2598" w:type="pct"/>
            <w:vAlign w:val="center"/>
          </w:tcPr>
          <w:p w:rsidR="00EE109E" w:rsidRPr="002A1301" w:rsidRDefault="00EE109E" w:rsidP="00246682">
            <w:pPr>
              <w:pStyle w:val="NoSpacing"/>
              <w:spacing w:line="260" w:lineRule="atLeast"/>
              <w:rPr>
                <w:b/>
                <w:sz w:val="20"/>
                <w:szCs w:val="20"/>
                <w:lang w:val="en-GB"/>
              </w:rPr>
            </w:pPr>
            <w:r w:rsidRPr="002A1301">
              <w:rPr>
                <w:b/>
                <w:sz w:val="20"/>
                <w:szCs w:val="20"/>
                <w:lang w:val="en-GB" w:bidi="en-GB"/>
              </w:rPr>
              <w:t>Description</w:t>
            </w:r>
          </w:p>
        </w:tc>
      </w:tr>
      <w:tr w:rsidR="00EE109E" w:rsidRPr="002A1301" w:rsidTr="00B00015">
        <w:trPr>
          <w:cantSplit/>
          <w:trHeight w:val="667"/>
        </w:trPr>
        <w:tc>
          <w:tcPr>
            <w:tcW w:w="240" w:type="pct"/>
            <w:vMerge w:val="restar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w:t>
            </w:r>
          </w:p>
        </w:tc>
        <w:tc>
          <w:tcPr>
            <w:tcW w:w="742" w:type="pct"/>
            <w:vMerge w:val="restart"/>
            <w:vAlign w:val="center"/>
          </w:tcPr>
          <w:p w:rsidR="00690786" w:rsidRPr="002A1301" w:rsidRDefault="00690786" w:rsidP="00246682">
            <w:pPr>
              <w:pStyle w:val="NoSpacing"/>
              <w:spacing w:line="260" w:lineRule="atLeast"/>
              <w:rPr>
                <w:sz w:val="20"/>
                <w:szCs w:val="20"/>
                <w:lang w:val="en-GB"/>
              </w:rPr>
            </w:pPr>
            <w:r w:rsidRPr="002A1301">
              <w:rPr>
                <w:sz w:val="20"/>
                <w:szCs w:val="20"/>
                <w:lang w:val="en-GB" w:bidi="en-GB"/>
              </w:rPr>
              <w:t>To make programme preparations</w:t>
            </w:r>
          </w:p>
          <w:p w:rsidR="00EE109E" w:rsidRPr="002A1301" w:rsidRDefault="00690786" w:rsidP="00246682">
            <w:pPr>
              <w:pStyle w:val="NoSpacing"/>
              <w:spacing w:line="260" w:lineRule="atLeast"/>
              <w:rPr>
                <w:b/>
                <w:sz w:val="20"/>
                <w:szCs w:val="20"/>
                <w:lang w:val="en-GB"/>
              </w:rPr>
            </w:pPr>
            <w:r w:rsidRPr="002A1301">
              <w:rPr>
                <w:sz w:val="20"/>
                <w:szCs w:val="20"/>
                <w:lang w:val="en-GB" w:bidi="en-GB"/>
              </w:rPr>
              <w:t>(to be continued)</w:t>
            </w:r>
          </w:p>
        </w:tc>
        <w:tc>
          <w:tcPr>
            <w:tcW w:w="269" w:type="pct"/>
            <w:vMerge w:val="restar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C.3</w:t>
            </w:r>
          </w:p>
        </w:tc>
        <w:tc>
          <w:tcPr>
            <w:tcW w:w="808" w:type="pct"/>
            <w:vMerge w:val="restart"/>
            <w:vAlign w:val="center"/>
          </w:tcPr>
          <w:p w:rsidR="00EE109E" w:rsidRPr="002A1301" w:rsidRDefault="00690786" w:rsidP="00246682">
            <w:pPr>
              <w:pStyle w:val="NoSpacing"/>
              <w:spacing w:line="260" w:lineRule="atLeast"/>
              <w:rPr>
                <w:bCs/>
                <w:sz w:val="20"/>
                <w:szCs w:val="20"/>
                <w:lang w:val="en-GB"/>
              </w:rPr>
            </w:pPr>
            <w:r w:rsidRPr="002A1301">
              <w:rPr>
                <w:sz w:val="20"/>
                <w:szCs w:val="20"/>
                <w:lang w:val="en-GB" w:bidi="en-GB"/>
              </w:rPr>
              <w:t>To deliver opinions to the producer by evaluating the places and studios appropriate for the design requirements of the programme</w:t>
            </w:r>
          </w:p>
        </w:tc>
        <w:tc>
          <w:tcPr>
            <w:tcW w:w="342" w:type="pc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C.3.1</w:t>
            </w:r>
          </w:p>
        </w:tc>
        <w:tc>
          <w:tcPr>
            <w:tcW w:w="2598" w:type="pct"/>
            <w:vAlign w:val="center"/>
          </w:tcPr>
          <w:p w:rsidR="00EE109E" w:rsidRPr="002A1301" w:rsidRDefault="00690786" w:rsidP="00246682">
            <w:pPr>
              <w:pStyle w:val="NoSpacing"/>
              <w:spacing w:line="260" w:lineRule="atLeast"/>
              <w:jc w:val="both"/>
              <w:rPr>
                <w:spacing w:val="2"/>
                <w:sz w:val="20"/>
                <w:szCs w:val="20"/>
                <w:lang w:val="en-GB"/>
              </w:rPr>
            </w:pPr>
            <w:r w:rsidRPr="002A1301">
              <w:rPr>
                <w:spacing w:val="2"/>
                <w:sz w:val="20"/>
                <w:szCs w:val="20"/>
                <w:lang w:val="en-GB" w:bidi="en-GB"/>
              </w:rPr>
              <w:t>Determines the places and studios appropriate for type and format of the programme by providing multiple options.</w:t>
            </w:r>
          </w:p>
        </w:tc>
      </w:tr>
      <w:tr w:rsidR="00EE109E" w:rsidRPr="002A1301" w:rsidTr="00B00015">
        <w:trPr>
          <w:cantSplit/>
          <w:trHeight w:val="674"/>
        </w:trPr>
        <w:tc>
          <w:tcPr>
            <w:tcW w:w="240" w:type="pct"/>
            <w:vMerge/>
            <w:vAlign w:val="center"/>
          </w:tcPr>
          <w:p w:rsidR="00EE109E" w:rsidRPr="002A1301" w:rsidRDefault="00EE109E" w:rsidP="00246682">
            <w:pPr>
              <w:pStyle w:val="NoSpacing"/>
              <w:spacing w:line="260" w:lineRule="atLeast"/>
              <w:rPr>
                <w:sz w:val="20"/>
                <w:szCs w:val="20"/>
                <w:lang w:val="en-GB"/>
              </w:rPr>
            </w:pPr>
          </w:p>
        </w:tc>
        <w:tc>
          <w:tcPr>
            <w:tcW w:w="742" w:type="pct"/>
            <w:vMerge/>
            <w:vAlign w:val="center"/>
          </w:tcPr>
          <w:p w:rsidR="00EE109E" w:rsidRPr="002A1301" w:rsidRDefault="00EE109E" w:rsidP="00246682">
            <w:pPr>
              <w:pStyle w:val="NoSpacing"/>
              <w:spacing w:line="260" w:lineRule="atLeast"/>
              <w:rPr>
                <w:sz w:val="20"/>
                <w:szCs w:val="20"/>
                <w:lang w:val="en-GB"/>
              </w:rPr>
            </w:pPr>
          </w:p>
        </w:tc>
        <w:tc>
          <w:tcPr>
            <w:tcW w:w="269" w:type="pct"/>
            <w:vMerge/>
            <w:vAlign w:val="center"/>
          </w:tcPr>
          <w:p w:rsidR="00EE109E" w:rsidRPr="002A1301" w:rsidRDefault="00EE109E" w:rsidP="00246682">
            <w:pPr>
              <w:pStyle w:val="NoSpacing"/>
              <w:spacing w:line="260" w:lineRule="atLeast"/>
              <w:rPr>
                <w:sz w:val="20"/>
                <w:szCs w:val="20"/>
                <w:lang w:val="en-GB"/>
              </w:rPr>
            </w:pPr>
          </w:p>
        </w:tc>
        <w:tc>
          <w:tcPr>
            <w:tcW w:w="808" w:type="pct"/>
            <w:vMerge/>
            <w:vAlign w:val="center"/>
          </w:tcPr>
          <w:p w:rsidR="00EE109E" w:rsidRPr="002A1301" w:rsidRDefault="00EE109E" w:rsidP="00246682">
            <w:pPr>
              <w:pStyle w:val="NoSpacing"/>
              <w:spacing w:line="260" w:lineRule="atLeast"/>
              <w:rPr>
                <w:sz w:val="20"/>
                <w:szCs w:val="20"/>
                <w:lang w:val="en-GB"/>
              </w:rPr>
            </w:pPr>
          </w:p>
        </w:tc>
        <w:tc>
          <w:tcPr>
            <w:tcW w:w="342" w:type="pc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C.3.2</w:t>
            </w:r>
          </w:p>
        </w:tc>
        <w:tc>
          <w:tcPr>
            <w:tcW w:w="2598" w:type="pct"/>
            <w:vAlign w:val="center"/>
          </w:tcPr>
          <w:p w:rsidR="00EE109E" w:rsidRPr="002A1301" w:rsidRDefault="00B00015" w:rsidP="00246682">
            <w:pPr>
              <w:pStyle w:val="NoSpacing"/>
              <w:spacing w:line="260" w:lineRule="atLeast"/>
              <w:jc w:val="both"/>
              <w:rPr>
                <w:spacing w:val="2"/>
                <w:sz w:val="20"/>
                <w:szCs w:val="20"/>
                <w:lang w:val="en-GB"/>
              </w:rPr>
            </w:pPr>
            <w:r w:rsidRPr="002A1301">
              <w:rPr>
                <w:spacing w:val="2"/>
                <w:sz w:val="20"/>
                <w:szCs w:val="20"/>
                <w:lang w:val="en-GB" w:bidi="en-GB"/>
              </w:rPr>
              <w:t>Evaluates places and studios with their positive and negative aspects taking into account the factors such as transport, technical infrastructure, logistic and human resources expenses.</w:t>
            </w:r>
          </w:p>
        </w:tc>
      </w:tr>
      <w:tr w:rsidR="00C95F65" w:rsidRPr="002A1301" w:rsidTr="00B00015">
        <w:trPr>
          <w:cantSplit/>
          <w:trHeight w:val="654"/>
        </w:trPr>
        <w:tc>
          <w:tcPr>
            <w:tcW w:w="240" w:type="pct"/>
            <w:vMerge/>
            <w:vAlign w:val="center"/>
          </w:tcPr>
          <w:p w:rsidR="00C95F65" w:rsidRPr="002A1301" w:rsidRDefault="00C95F65" w:rsidP="00246682">
            <w:pPr>
              <w:pStyle w:val="NoSpacing"/>
              <w:spacing w:line="260" w:lineRule="atLeast"/>
              <w:rPr>
                <w:sz w:val="20"/>
                <w:szCs w:val="20"/>
                <w:lang w:val="en-GB"/>
              </w:rPr>
            </w:pPr>
          </w:p>
        </w:tc>
        <w:tc>
          <w:tcPr>
            <w:tcW w:w="742" w:type="pct"/>
            <w:vMerge/>
            <w:vAlign w:val="center"/>
          </w:tcPr>
          <w:p w:rsidR="00C95F65" w:rsidRPr="002A1301" w:rsidRDefault="00C95F65" w:rsidP="00246682">
            <w:pPr>
              <w:pStyle w:val="NoSpacing"/>
              <w:spacing w:line="260" w:lineRule="atLeast"/>
              <w:rPr>
                <w:sz w:val="20"/>
                <w:szCs w:val="20"/>
                <w:lang w:val="en-GB"/>
              </w:rPr>
            </w:pPr>
          </w:p>
        </w:tc>
        <w:tc>
          <w:tcPr>
            <w:tcW w:w="269" w:type="pct"/>
            <w:vMerge/>
            <w:vAlign w:val="center"/>
          </w:tcPr>
          <w:p w:rsidR="00C95F65" w:rsidRPr="002A1301" w:rsidRDefault="00C95F65" w:rsidP="00246682">
            <w:pPr>
              <w:pStyle w:val="NoSpacing"/>
              <w:spacing w:line="260" w:lineRule="atLeast"/>
              <w:rPr>
                <w:sz w:val="20"/>
                <w:szCs w:val="20"/>
                <w:lang w:val="en-GB"/>
              </w:rPr>
            </w:pPr>
          </w:p>
        </w:tc>
        <w:tc>
          <w:tcPr>
            <w:tcW w:w="808" w:type="pct"/>
            <w:vMerge/>
            <w:vAlign w:val="center"/>
          </w:tcPr>
          <w:p w:rsidR="00C95F65" w:rsidRPr="002A1301" w:rsidRDefault="00C95F65" w:rsidP="00246682">
            <w:pPr>
              <w:pStyle w:val="NoSpacing"/>
              <w:spacing w:line="260" w:lineRule="atLeast"/>
              <w:rPr>
                <w:sz w:val="20"/>
                <w:szCs w:val="20"/>
                <w:lang w:val="en-GB"/>
              </w:rPr>
            </w:pPr>
          </w:p>
        </w:tc>
        <w:tc>
          <w:tcPr>
            <w:tcW w:w="342" w:type="pct"/>
            <w:vAlign w:val="center"/>
          </w:tcPr>
          <w:p w:rsidR="00C95F65" w:rsidRPr="002A1301" w:rsidRDefault="00A917F8" w:rsidP="00246682">
            <w:pPr>
              <w:pStyle w:val="NoSpacing"/>
              <w:spacing w:line="260" w:lineRule="atLeast"/>
              <w:rPr>
                <w:b/>
                <w:sz w:val="20"/>
                <w:szCs w:val="20"/>
                <w:lang w:val="en-GB"/>
              </w:rPr>
            </w:pPr>
            <w:r w:rsidRPr="002A1301">
              <w:rPr>
                <w:b/>
                <w:sz w:val="20"/>
                <w:szCs w:val="20"/>
                <w:lang w:val="en-GB" w:bidi="en-GB"/>
              </w:rPr>
              <w:t>C.3.3</w:t>
            </w:r>
          </w:p>
        </w:tc>
        <w:tc>
          <w:tcPr>
            <w:tcW w:w="2598" w:type="pct"/>
            <w:vAlign w:val="center"/>
          </w:tcPr>
          <w:p w:rsidR="00C95F65" w:rsidRPr="002A1301" w:rsidRDefault="00E27E53" w:rsidP="004D6DBC">
            <w:pPr>
              <w:pStyle w:val="NoSpacing"/>
              <w:spacing w:line="260" w:lineRule="atLeast"/>
              <w:jc w:val="both"/>
              <w:rPr>
                <w:sz w:val="20"/>
                <w:szCs w:val="20"/>
                <w:lang w:val="en-GB"/>
              </w:rPr>
            </w:pPr>
            <w:r w:rsidRPr="002A1301">
              <w:rPr>
                <w:sz w:val="20"/>
                <w:szCs w:val="20"/>
                <w:lang w:val="en-GB" w:bidi="en-GB"/>
              </w:rPr>
              <w:t>Visits appropriate places and studios with producer and decision makers from technical and art teams and receive their opinions.</w:t>
            </w:r>
          </w:p>
        </w:tc>
      </w:tr>
      <w:tr w:rsidR="00EE109E" w:rsidRPr="002A1301" w:rsidTr="00B00015">
        <w:trPr>
          <w:cantSplit/>
          <w:trHeight w:val="790"/>
        </w:trPr>
        <w:tc>
          <w:tcPr>
            <w:tcW w:w="240" w:type="pct"/>
            <w:vMerge/>
            <w:vAlign w:val="center"/>
          </w:tcPr>
          <w:p w:rsidR="00EE109E" w:rsidRPr="002A1301" w:rsidRDefault="00EE109E" w:rsidP="00246682">
            <w:pPr>
              <w:pStyle w:val="NoSpacing"/>
              <w:spacing w:line="260" w:lineRule="atLeast"/>
              <w:rPr>
                <w:sz w:val="20"/>
                <w:szCs w:val="20"/>
                <w:lang w:val="en-GB"/>
              </w:rPr>
            </w:pPr>
          </w:p>
        </w:tc>
        <w:tc>
          <w:tcPr>
            <w:tcW w:w="742" w:type="pct"/>
            <w:vMerge/>
            <w:vAlign w:val="center"/>
          </w:tcPr>
          <w:p w:rsidR="00EE109E" w:rsidRPr="002A1301" w:rsidRDefault="00EE109E" w:rsidP="00246682">
            <w:pPr>
              <w:pStyle w:val="NoSpacing"/>
              <w:spacing w:line="260" w:lineRule="atLeast"/>
              <w:rPr>
                <w:sz w:val="20"/>
                <w:szCs w:val="20"/>
                <w:lang w:val="en-GB"/>
              </w:rPr>
            </w:pPr>
          </w:p>
        </w:tc>
        <w:tc>
          <w:tcPr>
            <w:tcW w:w="269" w:type="pct"/>
            <w:vMerge/>
            <w:vAlign w:val="center"/>
          </w:tcPr>
          <w:p w:rsidR="00EE109E" w:rsidRPr="002A1301" w:rsidRDefault="00EE109E" w:rsidP="00246682">
            <w:pPr>
              <w:pStyle w:val="NoSpacing"/>
              <w:spacing w:line="260" w:lineRule="atLeast"/>
              <w:rPr>
                <w:sz w:val="20"/>
                <w:szCs w:val="20"/>
                <w:lang w:val="en-GB"/>
              </w:rPr>
            </w:pPr>
          </w:p>
        </w:tc>
        <w:tc>
          <w:tcPr>
            <w:tcW w:w="808" w:type="pct"/>
            <w:vMerge/>
            <w:vAlign w:val="center"/>
          </w:tcPr>
          <w:p w:rsidR="00EE109E" w:rsidRPr="002A1301" w:rsidRDefault="00EE109E" w:rsidP="00246682">
            <w:pPr>
              <w:pStyle w:val="NoSpacing"/>
              <w:spacing w:line="260" w:lineRule="atLeast"/>
              <w:rPr>
                <w:sz w:val="20"/>
                <w:szCs w:val="20"/>
                <w:lang w:val="en-GB"/>
              </w:rPr>
            </w:pPr>
          </w:p>
        </w:tc>
        <w:tc>
          <w:tcPr>
            <w:tcW w:w="342" w:type="pc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C.3.4</w:t>
            </w:r>
          </w:p>
        </w:tc>
        <w:tc>
          <w:tcPr>
            <w:tcW w:w="2598" w:type="pct"/>
            <w:vAlign w:val="center"/>
          </w:tcPr>
          <w:p w:rsidR="00EE109E" w:rsidRPr="002A1301" w:rsidRDefault="00B86175" w:rsidP="00B86175">
            <w:pPr>
              <w:pStyle w:val="NoSpacing"/>
              <w:spacing w:line="260" w:lineRule="atLeast"/>
              <w:jc w:val="both"/>
              <w:rPr>
                <w:spacing w:val="2"/>
                <w:sz w:val="20"/>
                <w:szCs w:val="20"/>
                <w:lang w:val="en-GB"/>
              </w:rPr>
            </w:pPr>
            <w:r w:rsidRPr="002A1301">
              <w:rPr>
                <w:spacing w:val="2"/>
                <w:sz w:val="20"/>
                <w:szCs w:val="20"/>
                <w:lang w:val="en-GB" w:bidi="en-GB"/>
              </w:rPr>
              <w:t>Examines the features of the studios and places in terms of sound, acoustics, lighting, size, etc. before shooting regarding their compatibility with programme quality and objectives of the content.</w:t>
            </w:r>
          </w:p>
        </w:tc>
      </w:tr>
      <w:tr w:rsidR="00EE109E" w:rsidRPr="002A1301" w:rsidTr="00B00015">
        <w:trPr>
          <w:cantSplit/>
          <w:trHeight w:val="567"/>
        </w:trPr>
        <w:tc>
          <w:tcPr>
            <w:tcW w:w="240" w:type="pct"/>
            <w:vMerge/>
            <w:vAlign w:val="center"/>
          </w:tcPr>
          <w:p w:rsidR="00EE109E" w:rsidRPr="002A1301" w:rsidRDefault="00EE109E" w:rsidP="00246682">
            <w:pPr>
              <w:pStyle w:val="NoSpacing"/>
              <w:spacing w:line="260" w:lineRule="atLeast"/>
              <w:rPr>
                <w:sz w:val="20"/>
                <w:szCs w:val="20"/>
                <w:lang w:val="en-GB"/>
              </w:rPr>
            </w:pPr>
          </w:p>
        </w:tc>
        <w:tc>
          <w:tcPr>
            <w:tcW w:w="742" w:type="pct"/>
            <w:vMerge/>
            <w:vAlign w:val="center"/>
          </w:tcPr>
          <w:p w:rsidR="00EE109E" w:rsidRPr="002A1301" w:rsidRDefault="00EE109E" w:rsidP="00246682">
            <w:pPr>
              <w:pStyle w:val="NoSpacing"/>
              <w:spacing w:line="260" w:lineRule="atLeast"/>
              <w:rPr>
                <w:sz w:val="20"/>
                <w:szCs w:val="20"/>
                <w:lang w:val="en-GB"/>
              </w:rPr>
            </w:pPr>
          </w:p>
        </w:tc>
        <w:tc>
          <w:tcPr>
            <w:tcW w:w="269" w:type="pct"/>
            <w:vMerge/>
            <w:vAlign w:val="center"/>
          </w:tcPr>
          <w:p w:rsidR="00EE109E" w:rsidRPr="002A1301" w:rsidRDefault="00EE109E" w:rsidP="00246682">
            <w:pPr>
              <w:pStyle w:val="NoSpacing"/>
              <w:spacing w:line="260" w:lineRule="atLeast"/>
              <w:rPr>
                <w:sz w:val="20"/>
                <w:szCs w:val="20"/>
                <w:lang w:val="en-GB"/>
              </w:rPr>
            </w:pPr>
          </w:p>
        </w:tc>
        <w:tc>
          <w:tcPr>
            <w:tcW w:w="808" w:type="pct"/>
            <w:vMerge/>
            <w:vAlign w:val="center"/>
          </w:tcPr>
          <w:p w:rsidR="00EE109E" w:rsidRPr="002A1301" w:rsidRDefault="00EE109E" w:rsidP="00246682">
            <w:pPr>
              <w:pStyle w:val="NoSpacing"/>
              <w:spacing w:line="260" w:lineRule="atLeast"/>
              <w:rPr>
                <w:sz w:val="20"/>
                <w:szCs w:val="20"/>
                <w:lang w:val="en-GB"/>
              </w:rPr>
            </w:pPr>
          </w:p>
        </w:tc>
        <w:tc>
          <w:tcPr>
            <w:tcW w:w="342" w:type="pc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C.3.5</w:t>
            </w:r>
          </w:p>
        </w:tc>
        <w:tc>
          <w:tcPr>
            <w:tcW w:w="2598" w:type="pct"/>
            <w:vAlign w:val="center"/>
          </w:tcPr>
          <w:p w:rsidR="00EE109E" w:rsidRPr="002A1301" w:rsidRDefault="003F2CD1" w:rsidP="00246682">
            <w:pPr>
              <w:pStyle w:val="NoSpacing"/>
              <w:spacing w:line="260" w:lineRule="atLeast"/>
              <w:jc w:val="both"/>
              <w:rPr>
                <w:spacing w:val="2"/>
                <w:sz w:val="20"/>
                <w:szCs w:val="20"/>
                <w:lang w:val="en-GB"/>
              </w:rPr>
            </w:pPr>
            <w:r w:rsidRPr="002A1301">
              <w:rPr>
                <w:spacing w:val="2"/>
                <w:sz w:val="20"/>
                <w:szCs w:val="20"/>
                <w:lang w:val="en-GB" w:bidi="en-GB"/>
              </w:rPr>
              <w:t>Examines the availability of decor and setting applications required by the programme.</w:t>
            </w:r>
          </w:p>
        </w:tc>
      </w:tr>
      <w:tr w:rsidR="00EE109E" w:rsidRPr="002A1301" w:rsidTr="00B00015">
        <w:trPr>
          <w:cantSplit/>
          <w:trHeight w:val="814"/>
        </w:trPr>
        <w:tc>
          <w:tcPr>
            <w:tcW w:w="240" w:type="pct"/>
            <w:vMerge/>
            <w:vAlign w:val="center"/>
          </w:tcPr>
          <w:p w:rsidR="00EE109E" w:rsidRPr="002A1301" w:rsidRDefault="00EE109E" w:rsidP="00246682">
            <w:pPr>
              <w:pStyle w:val="NoSpacing"/>
              <w:spacing w:line="260" w:lineRule="atLeast"/>
              <w:rPr>
                <w:sz w:val="20"/>
                <w:szCs w:val="20"/>
                <w:lang w:val="en-GB"/>
              </w:rPr>
            </w:pPr>
          </w:p>
        </w:tc>
        <w:tc>
          <w:tcPr>
            <w:tcW w:w="742" w:type="pct"/>
            <w:vMerge/>
            <w:vAlign w:val="center"/>
          </w:tcPr>
          <w:p w:rsidR="00EE109E" w:rsidRPr="002A1301" w:rsidRDefault="00EE109E" w:rsidP="00246682">
            <w:pPr>
              <w:pStyle w:val="NoSpacing"/>
              <w:spacing w:line="260" w:lineRule="atLeast"/>
              <w:rPr>
                <w:sz w:val="20"/>
                <w:szCs w:val="20"/>
                <w:lang w:val="en-GB"/>
              </w:rPr>
            </w:pPr>
          </w:p>
        </w:tc>
        <w:tc>
          <w:tcPr>
            <w:tcW w:w="269" w:type="pct"/>
            <w:vMerge/>
            <w:vAlign w:val="center"/>
          </w:tcPr>
          <w:p w:rsidR="00EE109E" w:rsidRPr="002A1301" w:rsidRDefault="00EE109E" w:rsidP="00246682">
            <w:pPr>
              <w:pStyle w:val="NoSpacing"/>
              <w:spacing w:line="260" w:lineRule="atLeast"/>
              <w:rPr>
                <w:sz w:val="20"/>
                <w:szCs w:val="20"/>
                <w:lang w:val="en-GB"/>
              </w:rPr>
            </w:pPr>
          </w:p>
        </w:tc>
        <w:tc>
          <w:tcPr>
            <w:tcW w:w="808" w:type="pct"/>
            <w:vMerge/>
            <w:vAlign w:val="center"/>
          </w:tcPr>
          <w:p w:rsidR="00EE109E" w:rsidRPr="002A1301" w:rsidRDefault="00EE109E" w:rsidP="00246682">
            <w:pPr>
              <w:pStyle w:val="NoSpacing"/>
              <w:spacing w:line="260" w:lineRule="atLeast"/>
              <w:rPr>
                <w:sz w:val="20"/>
                <w:szCs w:val="20"/>
                <w:lang w:val="en-GB"/>
              </w:rPr>
            </w:pPr>
          </w:p>
        </w:tc>
        <w:tc>
          <w:tcPr>
            <w:tcW w:w="342" w:type="pc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C.3.6</w:t>
            </w:r>
          </w:p>
        </w:tc>
        <w:tc>
          <w:tcPr>
            <w:tcW w:w="2598" w:type="pct"/>
            <w:vAlign w:val="center"/>
          </w:tcPr>
          <w:p w:rsidR="00EE109E" w:rsidRPr="002A1301" w:rsidRDefault="003F2CD1" w:rsidP="00246682">
            <w:pPr>
              <w:pStyle w:val="NoSpacing"/>
              <w:spacing w:line="260" w:lineRule="atLeast"/>
              <w:jc w:val="both"/>
              <w:rPr>
                <w:spacing w:val="2"/>
                <w:sz w:val="20"/>
                <w:szCs w:val="20"/>
                <w:lang w:val="en-GB"/>
              </w:rPr>
            </w:pPr>
            <w:r w:rsidRPr="002A1301">
              <w:rPr>
                <w:spacing w:val="2"/>
                <w:sz w:val="20"/>
                <w:szCs w:val="20"/>
                <w:lang w:val="en-GB" w:bidi="en-GB"/>
              </w:rPr>
              <w:t>Pays regard to availability of the programme for shooting applications for the different broadcast platforms and interactive environments.</w:t>
            </w:r>
          </w:p>
        </w:tc>
      </w:tr>
      <w:tr w:rsidR="00EE109E" w:rsidRPr="002A1301" w:rsidTr="00B00015">
        <w:trPr>
          <w:cantSplit/>
          <w:trHeight w:val="567"/>
        </w:trPr>
        <w:tc>
          <w:tcPr>
            <w:tcW w:w="240" w:type="pct"/>
            <w:vMerge/>
            <w:vAlign w:val="center"/>
          </w:tcPr>
          <w:p w:rsidR="00EE109E" w:rsidRPr="002A1301" w:rsidRDefault="00EE109E" w:rsidP="00246682">
            <w:pPr>
              <w:pStyle w:val="NoSpacing"/>
              <w:spacing w:line="260" w:lineRule="atLeast"/>
              <w:rPr>
                <w:sz w:val="20"/>
                <w:szCs w:val="20"/>
                <w:lang w:val="en-GB"/>
              </w:rPr>
            </w:pPr>
          </w:p>
        </w:tc>
        <w:tc>
          <w:tcPr>
            <w:tcW w:w="742" w:type="pct"/>
            <w:vMerge/>
            <w:vAlign w:val="center"/>
          </w:tcPr>
          <w:p w:rsidR="00EE109E" w:rsidRPr="002A1301" w:rsidRDefault="00EE109E" w:rsidP="00246682">
            <w:pPr>
              <w:pStyle w:val="NoSpacing"/>
              <w:spacing w:line="260" w:lineRule="atLeast"/>
              <w:rPr>
                <w:sz w:val="20"/>
                <w:szCs w:val="20"/>
                <w:lang w:val="en-GB"/>
              </w:rPr>
            </w:pPr>
          </w:p>
        </w:tc>
        <w:tc>
          <w:tcPr>
            <w:tcW w:w="269" w:type="pct"/>
            <w:vMerge/>
            <w:vAlign w:val="center"/>
          </w:tcPr>
          <w:p w:rsidR="00EE109E" w:rsidRPr="002A1301" w:rsidRDefault="00EE109E" w:rsidP="00246682">
            <w:pPr>
              <w:pStyle w:val="NoSpacing"/>
              <w:spacing w:line="260" w:lineRule="atLeast"/>
              <w:rPr>
                <w:sz w:val="20"/>
                <w:szCs w:val="20"/>
                <w:lang w:val="en-GB"/>
              </w:rPr>
            </w:pPr>
          </w:p>
        </w:tc>
        <w:tc>
          <w:tcPr>
            <w:tcW w:w="808" w:type="pct"/>
            <w:vMerge/>
            <w:vAlign w:val="center"/>
          </w:tcPr>
          <w:p w:rsidR="00EE109E" w:rsidRPr="002A1301" w:rsidRDefault="00EE109E" w:rsidP="00246682">
            <w:pPr>
              <w:pStyle w:val="NoSpacing"/>
              <w:spacing w:line="260" w:lineRule="atLeast"/>
              <w:rPr>
                <w:sz w:val="20"/>
                <w:szCs w:val="20"/>
                <w:lang w:val="en-GB"/>
              </w:rPr>
            </w:pPr>
          </w:p>
        </w:tc>
        <w:tc>
          <w:tcPr>
            <w:tcW w:w="342" w:type="pct"/>
            <w:vAlign w:val="center"/>
          </w:tcPr>
          <w:p w:rsidR="00EE109E" w:rsidRPr="002A1301" w:rsidRDefault="00A917F8" w:rsidP="00246682">
            <w:pPr>
              <w:pStyle w:val="NoSpacing"/>
              <w:spacing w:line="260" w:lineRule="atLeast"/>
              <w:rPr>
                <w:b/>
                <w:sz w:val="20"/>
                <w:szCs w:val="20"/>
                <w:lang w:val="en-GB"/>
              </w:rPr>
            </w:pPr>
            <w:r w:rsidRPr="002A1301">
              <w:rPr>
                <w:b/>
                <w:sz w:val="20"/>
                <w:szCs w:val="20"/>
                <w:lang w:val="en-GB" w:bidi="en-GB"/>
              </w:rPr>
              <w:t>C.3.7</w:t>
            </w:r>
          </w:p>
        </w:tc>
        <w:tc>
          <w:tcPr>
            <w:tcW w:w="2598" w:type="pct"/>
            <w:vAlign w:val="center"/>
          </w:tcPr>
          <w:p w:rsidR="00EE109E" w:rsidRPr="002A1301" w:rsidRDefault="00B00015" w:rsidP="00246682">
            <w:pPr>
              <w:pStyle w:val="NoSpacing"/>
              <w:spacing w:line="260" w:lineRule="atLeast"/>
              <w:jc w:val="both"/>
              <w:rPr>
                <w:spacing w:val="2"/>
                <w:sz w:val="20"/>
                <w:szCs w:val="20"/>
                <w:lang w:val="en-GB"/>
              </w:rPr>
            </w:pPr>
            <w:r w:rsidRPr="002A1301">
              <w:rPr>
                <w:spacing w:val="2"/>
                <w:sz w:val="20"/>
                <w:szCs w:val="20"/>
                <w:lang w:val="en-GB" w:bidi="en-GB"/>
              </w:rPr>
              <w:t>Examines qualifications of the places and studios in terms of health and security.</w:t>
            </w:r>
          </w:p>
        </w:tc>
      </w:tr>
    </w:tbl>
    <w:p w:rsidR="00EE109E" w:rsidRPr="002A1301" w:rsidRDefault="00EE109E" w:rsidP="00F03485">
      <w:pPr>
        <w:pStyle w:val="ListParagraph"/>
        <w:rPr>
          <w:lang w:val="en-GB"/>
        </w:rPr>
      </w:pPr>
    </w:p>
    <w:p w:rsidR="00743008" w:rsidRPr="002A1301" w:rsidRDefault="00743008" w:rsidP="00F03485">
      <w:pPr>
        <w:pStyle w:val="ListParagraph"/>
        <w:rPr>
          <w:lang w:val="en-GB"/>
        </w:rPr>
      </w:pPr>
      <w:r w:rsidRPr="002A1301">
        <w:rPr>
          <w:lang w:val="en-GB" w:bidi="en-GB"/>
        </w:rPr>
        <w:br w:type="page"/>
      </w:r>
    </w:p>
    <w:p w:rsidR="00453AAC" w:rsidRPr="002A1301" w:rsidRDefault="00453AAC" w:rsidP="00F03485">
      <w:pPr>
        <w:pStyle w:val="ListParagraph"/>
        <w:rPr>
          <w:lang w:val="en-G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085"/>
        <w:gridCol w:w="755"/>
        <w:gridCol w:w="2268"/>
        <w:gridCol w:w="960"/>
        <w:gridCol w:w="7292"/>
      </w:tblGrid>
      <w:tr w:rsidR="00743008" w:rsidRPr="002A1301" w:rsidTr="00B00015">
        <w:trPr>
          <w:cantSplit/>
          <w:trHeight w:val="567"/>
        </w:trPr>
        <w:tc>
          <w:tcPr>
            <w:tcW w:w="983" w:type="pct"/>
            <w:gridSpan w:val="2"/>
            <w:tcBorders>
              <w:top w:val="single" w:sz="4" w:space="0" w:color="auto"/>
            </w:tcBorders>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Duties</w:t>
            </w:r>
          </w:p>
        </w:tc>
        <w:tc>
          <w:tcPr>
            <w:tcW w:w="1077" w:type="pct"/>
            <w:gridSpan w:val="2"/>
            <w:tcBorders>
              <w:top w:val="single" w:sz="4" w:space="0" w:color="auto"/>
            </w:tcBorders>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Tasks</w:t>
            </w:r>
          </w:p>
        </w:tc>
        <w:tc>
          <w:tcPr>
            <w:tcW w:w="2940" w:type="pct"/>
            <w:gridSpan w:val="2"/>
            <w:tcBorders>
              <w:top w:val="single" w:sz="4" w:space="0" w:color="auto"/>
            </w:tcBorders>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Performance Criteria</w:t>
            </w:r>
          </w:p>
        </w:tc>
      </w:tr>
      <w:tr w:rsidR="00743008" w:rsidRPr="002A1301" w:rsidTr="00B00015">
        <w:trPr>
          <w:cantSplit/>
          <w:trHeight w:val="567"/>
        </w:trPr>
        <w:tc>
          <w:tcPr>
            <w:tcW w:w="240"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Code</w:t>
            </w:r>
          </w:p>
        </w:tc>
        <w:tc>
          <w:tcPr>
            <w:tcW w:w="7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Title</w:t>
            </w:r>
          </w:p>
        </w:tc>
        <w:tc>
          <w:tcPr>
            <w:tcW w:w="269"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Code</w:t>
            </w:r>
          </w:p>
        </w:tc>
        <w:tc>
          <w:tcPr>
            <w:tcW w:w="808"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Title</w:t>
            </w:r>
          </w:p>
        </w:tc>
        <w:tc>
          <w:tcPr>
            <w:tcW w:w="3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Code</w:t>
            </w:r>
          </w:p>
        </w:tc>
        <w:tc>
          <w:tcPr>
            <w:tcW w:w="2598"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Description</w:t>
            </w:r>
          </w:p>
        </w:tc>
      </w:tr>
      <w:tr w:rsidR="00743008" w:rsidRPr="002A1301" w:rsidTr="00B00015">
        <w:trPr>
          <w:cantSplit/>
          <w:trHeight w:val="730"/>
        </w:trPr>
        <w:tc>
          <w:tcPr>
            <w:tcW w:w="240" w:type="pct"/>
            <w:vMerge w:val="restar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w:t>
            </w:r>
          </w:p>
        </w:tc>
        <w:tc>
          <w:tcPr>
            <w:tcW w:w="742" w:type="pct"/>
            <w:vMerge w:val="restart"/>
            <w:vAlign w:val="center"/>
          </w:tcPr>
          <w:p w:rsidR="00743008" w:rsidRPr="002A1301" w:rsidRDefault="00743008" w:rsidP="00246682">
            <w:pPr>
              <w:pStyle w:val="NoSpacing"/>
              <w:spacing w:line="260" w:lineRule="atLeast"/>
              <w:rPr>
                <w:sz w:val="20"/>
                <w:szCs w:val="20"/>
                <w:lang w:val="en-GB"/>
              </w:rPr>
            </w:pPr>
            <w:r w:rsidRPr="002A1301">
              <w:rPr>
                <w:sz w:val="20"/>
                <w:szCs w:val="20"/>
                <w:lang w:val="en-GB" w:bidi="en-GB"/>
              </w:rPr>
              <w:t>To make programme preparations</w:t>
            </w:r>
          </w:p>
          <w:p w:rsidR="00743008" w:rsidRPr="002A1301" w:rsidRDefault="00743008" w:rsidP="00246682">
            <w:pPr>
              <w:pStyle w:val="NoSpacing"/>
              <w:spacing w:line="260" w:lineRule="atLeast"/>
              <w:rPr>
                <w:b/>
                <w:sz w:val="20"/>
                <w:szCs w:val="20"/>
                <w:lang w:val="en-GB"/>
              </w:rPr>
            </w:pPr>
            <w:r w:rsidRPr="002A1301">
              <w:rPr>
                <w:sz w:val="20"/>
                <w:szCs w:val="20"/>
                <w:lang w:val="en-GB" w:bidi="en-GB"/>
              </w:rPr>
              <w:t>(to be continued)</w:t>
            </w:r>
          </w:p>
        </w:tc>
        <w:tc>
          <w:tcPr>
            <w:tcW w:w="269" w:type="pct"/>
            <w:vMerge w:val="restar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C.4</w:t>
            </w:r>
          </w:p>
        </w:tc>
        <w:tc>
          <w:tcPr>
            <w:tcW w:w="808" w:type="pct"/>
            <w:vMerge w:val="restart"/>
            <w:vAlign w:val="center"/>
          </w:tcPr>
          <w:p w:rsidR="00743008" w:rsidRPr="002A1301" w:rsidRDefault="00743008" w:rsidP="00246682">
            <w:pPr>
              <w:pStyle w:val="NoSpacing"/>
              <w:spacing w:line="260" w:lineRule="atLeast"/>
              <w:rPr>
                <w:bCs/>
                <w:sz w:val="20"/>
                <w:szCs w:val="20"/>
                <w:lang w:val="en-GB"/>
              </w:rPr>
            </w:pPr>
            <w:r w:rsidRPr="002A1301">
              <w:rPr>
                <w:sz w:val="20"/>
                <w:szCs w:val="20"/>
                <w:lang w:val="en-GB" w:bidi="en-GB"/>
              </w:rPr>
              <w:t>To inspect programme design</w:t>
            </w:r>
          </w:p>
        </w:tc>
        <w:tc>
          <w:tcPr>
            <w:tcW w:w="3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C.4.1</w:t>
            </w:r>
          </w:p>
        </w:tc>
        <w:tc>
          <w:tcPr>
            <w:tcW w:w="2598" w:type="pct"/>
            <w:vAlign w:val="center"/>
          </w:tcPr>
          <w:p w:rsidR="00743008" w:rsidRPr="002A1301" w:rsidRDefault="00743008" w:rsidP="00246682">
            <w:pPr>
              <w:pStyle w:val="NoSpacing"/>
              <w:spacing w:line="260" w:lineRule="atLeast"/>
              <w:jc w:val="both"/>
              <w:rPr>
                <w:spacing w:val="2"/>
                <w:sz w:val="20"/>
                <w:szCs w:val="20"/>
                <w:lang w:val="en-GB"/>
              </w:rPr>
            </w:pPr>
            <w:r w:rsidRPr="002A1301">
              <w:rPr>
                <w:spacing w:val="2"/>
                <w:sz w:val="20"/>
                <w:szCs w:val="20"/>
                <w:lang w:val="en-GB" w:bidi="en-GB"/>
              </w:rPr>
              <w:t>Examines visual format; key shooting concepts; decor and ambiance; lighting, colours and effects; potential technical details and design factors for creative team members.</w:t>
            </w:r>
          </w:p>
        </w:tc>
      </w:tr>
      <w:tr w:rsidR="00743008" w:rsidRPr="002A1301" w:rsidTr="00B00015">
        <w:trPr>
          <w:cantSplit/>
          <w:trHeight w:val="724"/>
        </w:trPr>
        <w:tc>
          <w:tcPr>
            <w:tcW w:w="240" w:type="pct"/>
            <w:vMerge/>
            <w:vAlign w:val="center"/>
          </w:tcPr>
          <w:p w:rsidR="00743008" w:rsidRPr="002A1301" w:rsidRDefault="00743008" w:rsidP="00246682">
            <w:pPr>
              <w:pStyle w:val="NoSpacing"/>
              <w:spacing w:line="260" w:lineRule="atLeast"/>
              <w:rPr>
                <w:sz w:val="20"/>
                <w:szCs w:val="20"/>
                <w:lang w:val="en-GB"/>
              </w:rPr>
            </w:pPr>
          </w:p>
        </w:tc>
        <w:tc>
          <w:tcPr>
            <w:tcW w:w="742" w:type="pct"/>
            <w:vMerge/>
            <w:vAlign w:val="center"/>
          </w:tcPr>
          <w:p w:rsidR="00743008" w:rsidRPr="002A1301" w:rsidRDefault="00743008" w:rsidP="00246682">
            <w:pPr>
              <w:pStyle w:val="NoSpacing"/>
              <w:spacing w:line="260" w:lineRule="atLeast"/>
              <w:rPr>
                <w:sz w:val="20"/>
                <w:szCs w:val="20"/>
                <w:lang w:val="en-GB"/>
              </w:rPr>
            </w:pPr>
          </w:p>
        </w:tc>
        <w:tc>
          <w:tcPr>
            <w:tcW w:w="269" w:type="pct"/>
            <w:vMerge/>
            <w:vAlign w:val="center"/>
          </w:tcPr>
          <w:p w:rsidR="00743008" w:rsidRPr="002A1301" w:rsidRDefault="00743008" w:rsidP="00246682">
            <w:pPr>
              <w:pStyle w:val="NoSpacing"/>
              <w:spacing w:line="260" w:lineRule="atLeast"/>
              <w:rPr>
                <w:sz w:val="20"/>
                <w:szCs w:val="20"/>
                <w:lang w:val="en-GB"/>
              </w:rPr>
            </w:pPr>
          </w:p>
        </w:tc>
        <w:tc>
          <w:tcPr>
            <w:tcW w:w="808" w:type="pct"/>
            <w:vMerge/>
            <w:vAlign w:val="center"/>
          </w:tcPr>
          <w:p w:rsidR="00743008" w:rsidRPr="002A1301" w:rsidRDefault="00743008" w:rsidP="00246682">
            <w:pPr>
              <w:pStyle w:val="NoSpacing"/>
              <w:spacing w:line="260" w:lineRule="atLeast"/>
              <w:rPr>
                <w:sz w:val="20"/>
                <w:szCs w:val="20"/>
                <w:lang w:val="en-GB"/>
              </w:rPr>
            </w:pPr>
          </w:p>
        </w:tc>
        <w:tc>
          <w:tcPr>
            <w:tcW w:w="3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C.4.2</w:t>
            </w:r>
          </w:p>
        </w:tc>
        <w:tc>
          <w:tcPr>
            <w:tcW w:w="2598" w:type="pct"/>
            <w:vAlign w:val="center"/>
          </w:tcPr>
          <w:p w:rsidR="00743008" w:rsidRPr="002A1301" w:rsidRDefault="00743008" w:rsidP="00246682">
            <w:pPr>
              <w:pStyle w:val="NoSpacing"/>
              <w:spacing w:line="260" w:lineRule="atLeast"/>
              <w:jc w:val="both"/>
              <w:rPr>
                <w:spacing w:val="2"/>
                <w:sz w:val="20"/>
                <w:szCs w:val="20"/>
                <w:lang w:val="en-GB"/>
              </w:rPr>
            </w:pPr>
            <w:r w:rsidRPr="002A1301">
              <w:rPr>
                <w:spacing w:val="2"/>
                <w:sz w:val="20"/>
                <w:szCs w:val="20"/>
                <w:lang w:val="en-GB" w:bidi="en-GB"/>
              </w:rPr>
              <w:t>Determines design editing of shooting angles, scenes, scene stream and scene shifts so as the programme is final product.</w:t>
            </w:r>
          </w:p>
        </w:tc>
      </w:tr>
      <w:tr w:rsidR="00743008" w:rsidRPr="002A1301" w:rsidTr="00B00015">
        <w:trPr>
          <w:cantSplit/>
          <w:trHeight w:val="704"/>
        </w:trPr>
        <w:tc>
          <w:tcPr>
            <w:tcW w:w="240" w:type="pct"/>
            <w:vMerge/>
            <w:vAlign w:val="center"/>
          </w:tcPr>
          <w:p w:rsidR="00743008" w:rsidRPr="002A1301" w:rsidRDefault="00743008" w:rsidP="00246682">
            <w:pPr>
              <w:pStyle w:val="NoSpacing"/>
              <w:spacing w:line="260" w:lineRule="atLeast"/>
              <w:rPr>
                <w:sz w:val="20"/>
                <w:szCs w:val="20"/>
                <w:lang w:val="en-GB"/>
              </w:rPr>
            </w:pPr>
          </w:p>
        </w:tc>
        <w:tc>
          <w:tcPr>
            <w:tcW w:w="742" w:type="pct"/>
            <w:vMerge/>
            <w:vAlign w:val="center"/>
          </w:tcPr>
          <w:p w:rsidR="00743008" w:rsidRPr="002A1301" w:rsidRDefault="00743008" w:rsidP="00246682">
            <w:pPr>
              <w:pStyle w:val="NoSpacing"/>
              <w:spacing w:line="260" w:lineRule="atLeast"/>
              <w:rPr>
                <w:sz w:val="20"/>
                <w:szCs w:val="20"/>
                <w:lang w:val="en-GB"/>
              </w:rPr>
            </w:pPr>
          </w:p>
        </w:tc>
        <w:tc>
          <w:tcPr>
            <w:tcW w:w="269" w:type="pct"/>
            <w:vMerge/>
            <w:vAlign w:val="center"/>
          </w:tcPr>
          <w:p w:rsidR="00743008" w:rsidRPr="002A1301" w:rsidRDefault="00743008" w:rsidP="00246682">
            <w:pPr>
              <w:pStyle w:val="NoSpacing"/>
              <w:spacing w:line="260" w:lineRule="atLeast"/>
              <w:rPr>
                <w:sz w:val="20"/>
                <w:szCs w:val="20"/>
                <w:lang w:val="en-GB"/>
              </w:rPr>
            </w:pPr>
          </w:p>
        </w:tc>
        <w:tc>
          <w:tcPr>
            <w:tcW w:w="808" w:type="pct"/>
            <w:vMerge/>
            <w:vAlign w:val="center"/>
          </w:tcPr>
          <w:p w:rsidR="00743008" w:rsidRPr="002A1301" w:rsidRDefault="00743008" w:rsidP="00246682">
            <w:pPr>
              <w:pStyle w:val="NoSpacing"/>
              <w:spacing w:line="260" w:lineRule="atLeast"/>
              <w:rPr>
                <w:sz w:val="20"/>
                <w:szCs w:val="20"/>
                <w:lang w:val="en-GB"/>
              </w:rPr>
            </w:pPr>
          </w:p>
        </w:tc>
        <w:tc>
          <w:tcPr>
            <w:tcW w:w="3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C.4.3</w:t>
            </w:r>
          </w:p>
        </w:tc>
        <w:tc>
          <w:tcPr>
            <w:tcW w:w="2598" w:type="pct"/>
            <w:vAlign w:val="center"/>
          </w:tcPr>
          <w:p w:rsidR="00743008" w:rsidRPr="002A1301" w:rsidRDefault="0059343F" w:rsidP="00246682">
            <w:pPr>
              <w:pStyle w:val="NoSpacing"/>
              <w:spacing w:line="260" w:lineRule="atLeast"/>
              <w:jc w:val="both"/>
              <w:rPr>
                <w:sz w:val="20"/>
                <w:szCs w:val="20"/>
                <w:lang w:val="en-GB"/>
              </w:rPr>
            </w:pPr>
            <w:r w:rsidRPr="002A1301">
              <w:rPr>
                <w:sz w:val="20"/>
                <w:szCs w:val="20"/>
                <w:lang w:val="en-GB" w:bidi="en-GB"/>
              </w:rPr>
              <w:t xml:space="preserve">Receives opinions and explanation from the production group in the evet that design planning related with the production is insufficient, </w:t>
            </w:r>
            <w:proofErr w:type="spellStart"/>
            <w:r w:rsidRPr="002A1301">
              <w:rPr>
                <w:sz w:val="20"/>
                <w:szCs w:val="20"/>
                <w:lang w:val="en-GB" w:bidi="en-GB"/>
              </w:rPr>
              <w:t>ambagious</w:t>
            </w:r>
            <w:proofErr w:type="spellEnd"/>
            <w:r w:rsidRPr="002A1301">
              <w:rPr>
                <w:sz w:val="20"/>
                <w:szCs w:val="20"/>
                <w:lang w:val="en-GB" w:bidi="en-GB"/>
              </w:rPr>
              <w:t xml:space="preserve"> or contains partial information.</w:t>
            </w:r>
          </w:p>
        </w:tc>
      </w:tr>
      <w:tr w:rsidR="00743008" w:rsidRPr="002A1301" w:rsidTr="00B00015">
        <w:trPr>
          <w:cantSplit/>
          <w:trHeight w:val="698"/>
        </w:trPr>
        <w:tc>
          <w:tcPr>
            <w:tcW w:w="240" w:type="pct"/>
            <w:vMerge/>
            <w:vAlign w:val="center"/>
          </w:tcPr>
          <w:p w:rsidR="00743008" w:rsidRPr="002A1301" w:rsidRDefault="00743008" w:rsidP="00246682">
            <w:pPr>
              <w:pStyle w:val="NoSpacing"/>
              <w:spacing w:line="260" w:lineRule="atLeast"/>
              <w:rPr>
                <w:sz w:val="20"/>
                <w:szCs w:val="20"/>
                <w:lang w:val="en-GB"/>
              </w:rPr>
            </w:pPr>
          </w:p>
        </w:tc>
        <w:tc>
          <w:tcPr>
            <w:tcW w:w="742" w:type="pct"/>
            <w:vMerge/>
            <w:vAlign w:val="center"/>
          </w:tcPr>
          <w:p w:rsidR="00743008" w:rsidRPr="002A1301" w:rsidRDefault="00743008" w:rsidP="00246682">
            <w:pPr>
              <w:pStyle w:val="NoSpacing"/>
              <w:spacing w:line="260" w:lineRule="atLeast"/>
              <w:rPr>
                <w:sz w:val="20"/>
                <w:szCs w:val="20"/>
                <w:lang w:val="en-GB"/>
              </w:rPr>
            </w:pPr>
          </w:p>
        </w:tc>
        <w:tc>
          <w:tcPr>
            <w:tcW w:w="269" w:type="pct"/>
            <w:vMerge/>
            <w:vAlign w:val="center"/>
          </w:tcPr>
          <w:p w:rsidR="00743008" w:rsidRPr="002A1301" w:rsidRDefault="00743008" w:rsidP="00246682">
            <w:pPr>
              <w:pStyle w:val="NoSpacing"/>
              <w:spacing w:line="260" w:lineRule="atLeast"/>
              <w:rPr>
                <w:sz w:val="20"/>
                <w:szCs w:val="20"/>
                <w:lang w:val="en-GB"/>
              </w:rPr>
            </w:pPr>
          </w:p>
        </w:tc>
        <w:tc>
          <w:tcPr>
            <w:tcW w:w="808" w:type="pct"/>
            <w:vMerge/>
            <w:vAlign w:val="center"/>
          </w:tcPr>
          <w:p w:rsidR="00743008" w:rsidRPr="002A1301" w:rsidRDefault="00743008" w:rsidP="00246682">
            <w:pPr>
              <w:pStyle w:val="NoSpacing"/>
              <w:spacing w:line="260" w:lineRule="atLeast"/>
              <w:rPr>
                <w:sz w:val="20"/>
                <w:szCs w:val="20"/>
                <w:lang w:val="en-GB"/>
              </w:rPr>
            </w:pPr>
          </w:p>
        </w:tc>
        <w:tc>
          <w:tcPr>
            <w:tcW w:w="3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C.4.4</w:t>
            </w:r>
          </w:p>
        </w:tc>
        <w:tc>
          <w:tcPr>
            <w:tcW w:w="2598" w:type="pct"/>
            <w:vAlign w:val="center"/>
          </w:tcPr>
          <w:p w:rsidR="00743008" w:rsidRPr="002A1301" w:rsidRDefault="0059343F" w:rsidP="00246682">
            <w:pPr>
              <w:pStyle w:val="NoSpacing"/>
              <w:spacing w:line="260" w:lineRule="atLeast"/>
              <w:jc w:val="both"/>
              <w:rPr>
                <w:spacing w:val="2"/>
                <w:sz w:val="20"/>
                <w:szCs w:val="20"/>
                <w:lang w:val="en-GB"/>
              </w:rPr>
            </w:pPr>
            <w:r w:rsidRPr="002A1301">
              <w:rPr>
                <w:spacing w:val="2"/>
                <w:sz w:val="20"/>
                <w:szCs w:val="20"/>
                <w:lang w:val="en-GB" w:bidi="en-GB"/>
              </w:rPr>
              <w:t>Determines functional elements such as stage equipment, stage design and expert equipment for television programmes with script and adds them to his/her working inventory.</w:t>
            </w:r>
          </w:p>
        </w:tc>
      </w:tr>
      <w:tr w:rsidR="00743008" w:rsidRPr="002A1301" w:rsidTr="00B00015">
        <w:trPr>
          <w:cantSplit/>
          <w:trHeight w:val="692"/>
        </w:trPr>
        <w:tc>
          <w:tcPr>
            <w:tcW w:w="240" w:type="pct"/>
            <w:vMerge/>
            <w:vAlign w:val="center"/>
          </w:tcPr>
          <w:p w:rsidR="00743008" w:rsidRPr="002A1301" w:rsidRDefault="00743008" w:rsidP="00246682">
            <w:pPr>
              <w:pStyle w:val="NoSpacing"/>
              <w:spacing w:line="260" w:lineRule="atLeast"/>
              <w:rPr>
                <w:sz w:val="20"/>
                <w:szCs w:val="20"/>
                <w:lang w:val="en-GB"/>
              </w:rPr>
            </w:pPr>
          </w:p>
        </w:tc>
        <w:tc>
          <w:tcPr>
            <w:tcW w:w="742" w:type="pct"/>
            <w:vMerge/>
            <w:vAlign w:val="center"/>
          </w:tcPr>
          <w:p w:rsidR="00743008" w:rsidRPr="002A1301" w:rsidRDefault="00743008" w:rsidP="00246682">
            <w:pPr>
              <w:pStyle w:val="NoSpacing"/>
              <w:spacing w:line="260" w:lineRule="atLeast"/>
              <w:rPr>
                <w:sz w:val="20"/>
                <w:szCs w:val="20"/>
                <w:lang w:val="en-GB"/>
              </w:rPr>
            </w:pPr>
          </w:p>
        </w:tc>
        <w:tc>
          <w:tcPr>
            <w:tcW w:w="269" w:type="pct"/>
            <w:vMerge/>
            <w:vAlign w:val="center"/>
          </w:tcPr>
          <w:p w:rsidR="00743008" w:rsidRPr="002A1301" w:rsidRDefault="00743008" w:rsidP="00246682">
            <w:pPr>
              <w:pStyle w:val="NoSpacing"/>
              <w:spacing w:line="260" w:lineRule="atLeast"/>
              <w:rPr>
                <w:sz w:val="20"/>
                <w:szCs w:val="20"/>
                <w:lang w:val="en-GB"/>
              </w:rPr>
            </w:pPr>
          </w:p>
        </w:tc>
        <w:tc>
          <w:tcPr>
            <w:tcW w:w="808" w:type="pct"/>
            <w:vMerge/>
            <w:vAlign w:val="center"/>
          </w:tcPr>
          <w:p w:rsidR="00743008" w:rsidRPr="002A1301" w:rsidRDefault="00743008" w:rsidP="00246682">
            <w:pPr>
              <w:pStyle w:val="NoSpacing"/>
              <w:spacing w:line="260" w:lineRule="atLeast"/>
              <w:rPr>
                <w:sz w:val="20"/>
                <w:szCs w:val="20"/>
                <w:lang w:val="en-GB"/>
              </w:rPr>
            </w:pPr>
          </w:p>
        </w:tc>
        <w:tc>
          <w:tcPr>
            <w:tcW w:w="3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C.4.5</w:t>
            </w:r>
          </w:p>
        </w:tc>
        <w:tc>
          <w:tcPr>
            <w:tcW w:w="2598" w:type="pct"/>
            <w:vAlign w:val="center"/>
          </w:tcPr>
          <w:p w:rsidR="00743008" w:rsidRPr="002A1301" w:rsidRDefault="0059343F" w:rsidP="00246682">
            <w:pPr>
              <w:pStyle w:val="NoSpacing"/>
              <w:spacing w:line="260" w:lineRule="atLeast"/>
              <w:jc w:val="both"/>
              <w:rPr>
                <w:spacing w:val="2"/>
                <w:sz w:val="20"/>
                <w:szCs w:val="20"/>
                <w:lang w:val="en-GB"/>
              </w:rPr>
            </w:pPr>
            <w:r w:rsidRPr="002A1301">
              <w:rPr>
                <w:spacing w:val="2"/>
                <w:sz w:val="20"/>
                <w:szCs w:val="20"/>
                <w:lang w:val="en-GB" w:bidi="en-GB"/>
              </w:rPr>
              <w:t>Discusses potential effects with other members of the team when the design priorities are changed and makes new decisions.</w:t>
            </w:r>
          </w:p>
        </w:tc>
      </w:tr>
      <w:tr w:rsidR="00743008" w:rsidRPr="002A1301" w:rsidTr="00B00015">
        <w:trPr>
          <w:cantSplit/>
          <w:trHeight w:val="970"/>
        </w:trPr>
        <w:tc>
          <w:tcPr>
            <w:tcW w:w="240" w:type="pct"/>
            <w:vMerge/>
            <w:vAlign w:val="center"/>
          </w:tcPr>
          <w:p w:rsidR="00743008" w:rsidRPr="002A1301" w:rsidRDefault="00743008" w:rsidP="00246682">
            <w:pPr>
              <w:pStyle w:val="NoSpacing"/>
              <w:spacing w:line="260" w:lineRule="atLeast"/>
              <w:rPr>
                <w:sz w:val="20"/>
                <w:szCs w:val="20"/>
                <w:lang w:val="en-GB"/>
              </w:rPr>
            </w:pPr>
          </w:p>
        </w:tc>
        <w:tc>
          <w:tcPr>
            <w:tcW w:w="742" w:type="pct"/>
            <w:vMerge/>
            <w:vAlign w:val="center"/>
          </w:tcPr>
          <w:p w:rsidR="00743008" w:rsidRPr="002A1301" w:rsidRDefault="00743008" w:rsidP="00246682">
            <w:pPr>
              <w:pStyle w:val="NoSpacing"/>
              <w:spacing w:line="260" w:lineRule="atLeast"/>
              <w:rPr>
                <w:sz w:val="20"/>
                <w:szCs w:val="20"/>
                <w:lang w:val="en-GB"/>
              </w:rPr>
            </w:pPr>
          </w:p>
        </w:tc>
        <w:tc>
          <w:tcPr>
            <w:tcW w:w="269" w:type="pct"/>
            <w:vMerge/>
            <w:vAlign w:val="center"/>
          </w:tcPr>
          <w:p w:rsidR="00743008" w:rsidRPr="002A1301" w:rsidRDefault="00743008" w:rsidP="00246682">
            <w:pPr>
              <w:pStyle w:val="NoSpacing"/>
              <w:spacing w:line="260" w:lineRule="atLeast"/>
              <w:rPr>
                <w:sz w:val="20"/>
                <w:szCs w:val="20"/>
                <w:lang w:val="en-GB"/>
              </w:rPr>
            </w:pPr>
          </w:p>
        </w:tc>
        <w:tc>
          <w:tcPr>
            <w:tcW w:w="808" w:type="pct"/>
            <w:vMerge/>
            <w:vAlign w:val="center"/>
          </w:tcPr>
          <w:p w:rsidR="00743008" w:rsidRPr="002A1301" w:rsidRDefault="00743008" w:rsidP="00246682">
            <w:pPr>
              <w:pStyle w:val="NoSpacing"/>
              <w:spacing w:line="260" w:lineRule="atLeast"/>
              <w:rPr>
                <w:sz w:val="20"/>
                <w:szCs w:val="20"/>
                <w:lang w:val="en-GB"/>
              </w:rPr>
            </w:pPr>
          </w:p>
        </w:tc>
        <w:tc>
          <w:tcPr>
            <w:tcW w:w="342" w:type="pct"/>
            <w:vAlign w:val="center"/>
          </w:tcPr>
          <w:p w:rsidR="00743008" w:rsidRPr="002A1301" w:rsidRDefault="00743008" w:rsidP="00246682">
            <w:pPr>
              <w:pStyle w:val="NoSpacing"/>
              <w:spacing w:line="260" w:lineRule="atLeast"/>
              <w:rPr>
                <w:b/>
                <w:sz w:val="20"/>
                <w:szCs w:val="20"/>
                <w:lang w:val="en-GB"/>
              </w:rPr>
            </w:pPr>
            <w:r w:rsidRPr="002A1301">
              <w:rPr>
                <w:b/>
                <w:sz w:val="20"/>
                <w:szCs w:val="20"/>
                <w:lang w:val="en-GB" w:bidi="en-GB"/>
              </w:rPr>
              <w:t>C.4.6</w:t>
            </w:r>
          </w:p>
        </w:tc>
        <w:tc>
          <w:tcPr>
            <w:tcW w:w="2598" w:type="pct"/>
            <w:vAlign w:val="center"/>
          </w:tcPr>
          <w:p w:rsidR="00743008" w:rsidRPr="002A1301" w:rsidRDefault="0059343F" w:rsidP="00246682">
            <w:pPr>
              <w:pStyle w:val="NoSpacing"/>
              <w:spacing w:line="260" w:lineRule="atLeast"/>
              <w:jc w:val="both"/>
              <w:rPr>
                <w:spacing w:val="2"/>
                <w:sz w:val="20"/>
                <w:szCs w:val="20"/>
                <w:lang w:val="en-GB"/>
              </w:rPr>
            </w:pPr>
            <w:r w:rsidRPr="002A1301">
              <w:rPr>
                <w:spacing w:val="2"/>
                <w:sz w:val="20"/>
                <w:szCs w:val="20"/>
                <w:lang w:val="en-GB" w:bidi="en-GB"/>
              </w:rPr>
              <w:t>Receives confirmation on which visual elements and resources are needed form the decision makers of the programme production team in the artistic application and design phases and notifies responsible individuals.</w:t>
            </w:r>
          </w:p>
        </w:tc>
      </w:tr>
    </w:tbl>
    <w:p w:rsidR="0059343F" w:rsidRPr="002A1301" w:rsidRDefault="0059343F"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59343F" w:rsidRPr="002A1301" w:rsidRDefault="0059343F" w:rsidP="00F03485">
      <w:pPr>
        <w:pStyle w:val="ListParagraph"/>
        <w:rPr>
          <w:lang w:val="en-GB"/>
        </w:rPr>
      </w:pPr>
    </w:p>
    <w:tbl>
      <w:tblPr>
        <w:tblW w:w="4935" w:type="pct"/>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73"/>
        <w:gridCol w:w="2085"/>
        <w:gridCol w:w="755"/>
        <w:gridCol w:w="2268"/>
        <w:gridCol w:w="960"/>
        <w:gridCol w:w="7292"/>
      </w:tblGrid>
      <w:tr w:rsidR="0059343F" w:rsidRPr="002A1301" w:rsidTr="00453AAC">
        <w:trPr>
          <w:cantSplit/>
          <w:trHeight w:val="567"/>
        </w:trPr>
        <w:tc>
          <w:tcPr>
            <w:tcW w:w="983" w:type="pct"/>
            <w:gridSpan w:val="2"/>
            <w:tcBorders>
              <w:top w:val="single" w:sz="4" w:space="0" w:color="auto"/>
            </w:tcBorders>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Duties</w:t>
            </w:r>
          </w:p>
        </w:tc>
        <w:tc>
          <w:tcPr>
            <w:tcW w:w="1077" w:type="pct"/>
            <w:gridSpan w:val="2"/>
            <w:tcBorders>
              <w:top w:val="single" w:sz="4" w:space="0" w:color="auto"/>
            </w:tcBorders>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Tasks</w:t>
            </w:r>
          </w:p>
        </w:tc>
        <w:tc>
          <w:tcPr>
            <w:tcW w:w="2940" w:type="pct"/>
            <w:gridSpan w:val="2"/>
            <w:tcBorders>
              <w:top w:val="single" w:sz="4" w:space="0" w:color="auto"/>
            </w:tcBorders>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Performance Criteria</w:t>
            </w:r>
          </w:p>
        </w:tc>
      </w:tr>
      <w:tr w:rsidR="0059343F" w:rsidRPr="002A1301" w:rsidTr="00453AAC">
        <w:trPr>
          <w:cantSplit/>
          <w:trHeight w:val="567"/>
        </w:trPr>
        <w:tc>
          <w:tcPr>
            <w:tcW w:w="240"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Code</w:t>
            </w:r>
          </w:p>
        </w:tc>
        <w:tc>
          <w:tcPr>
            <w:tcW w:w="742"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Title</w:t>
            </w:r>
          </w:p>
        </w:tc>
        <w:tc>
          <w:tcPr>
            <w:tcW w:w="269"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Code</w:t>
            </w:r>
          </w:p>
        </w:tc>
        <w:tc>
          <w:tcPr>
            <w:tcW w:w="808"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Title</w:t>
            </w:r>
          </w:p>
        </w:tc>
        <w:tc>
          <w:tcPr>
            <w:tcW w:w="342"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Code</w:t>
            </w:r>
          </w:p>
        </w:tc>
        <w:tc>
          <w:tcPr>
            <w:tcW w:w="2598"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Description</w:t>
            </w:r>
          </w:p>
        </w:tc>
      </w:tr>
      <w:tr w:rsidR="0059343F" w:rsidRPr="002A1301" w:rsidTr="00453AAC">
        <w:trPr>
          <w:cantSplit/>
          <w:trHeight w:val="716"/>
        </w:trPr>
        <w:tc>
          <w:tcPr>
            <w:tcW w:w="240" w:type="pct"/>
            <w:vMerge w:val="restar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C</w:t>
            </w:r>
          </w:p>
        </w:tc>
        <w:tc>
          <w:tcPr>
            <w:tcW w:w="742" w:type="pct"/>
            <w:vMerge w:val="restart"/>
            <w:vAlign w:val="center"/>
          </w:tcPr>
          <w:p w:rsidR="0059343F" w:rsidRPr="002A1301" w:rsidRDefault="0059343F" w:rsidP="00373413">
            <w:pPr>
              <w:pStyle w:val="NoSpacing"/>
              <w:spacing w:line="260" w:lineRule="atLeast"/>
              <w:rPr>
                <w:sz w:val="20"/>
                <w:szCs w:val="20"/>
                <w:lang w:val="en-GB"/>
              </w:rPr>
            </w:pPr>
            <w:r w:rsidRPr="002A1301">
              <w:rPr>
                <w:sz w:val="20"/>
                <w:szCs w:val="20"/>
                <w:lang w:val="en-GB" w:bidi="en-GB"/>
              </w:rPr>
              <w:t>To make programme preparations</w:t>
            </w:r>
          </w:p>
        </w:tc>
        <w:tc>
          <w:tcPr>
            <w:tcW w:w="269" w:type="pct"/>
            <w:vMerge w:val="restart"/>
            <w:vAlign w:val="center"/>
          </w:tcPr>
          <w:p w:rsidR="0059343F" w:rsidRPr="002A1301" w:rsidRDefault="0059343F" w:rsidP="00373413">
            <w:pPr>
              <w:pStyle w:val="NoSpacing"/>
              <w:spacing w:line="260" w:lineRule="atLeast"/>
              <w:rPr>
                <w:b/>
                <w:sz w:val="20"/>
                <w:szCs w:val="20"/>
                <w:lang w:val="en-GB"/>
              </w:rPr>
            </w:pPr>
            <w:r w:rsidRPr="002A1301">
              <w:rPr>
                <w:b/>
                <w:sz w:val="20"/>
                <w:szCs w:val="20"/>
                <w:lang w:val="en-GB" w:bidi="en-GB"/>
              </w:rPr>
              <w:t>C.5</w:t>
            </w:r>
          </w:p>
        </w:tc>
        <w:tc>
          <w:tcPr>
            <w:tcW w:w="808" w:type="pct"/>
            <w:vMerge w:val="restart"/>
            <w:vAlign w:val="center"/>
          </w:tcPr>
          <w:p w:rsidR="0059343F" w:rsidRPr="002A1301" w:rsidRDefault="0059343F" w:rsidP="00373413">
            <w:pPr>
              <w:pStyle w:val="NoSpacing"/>
              <w:spacing w:line="260" w:lineRule="atLeast"/>
              <w:rPr>
                <w:bCs/>
                <w:sz w:val="20"/>
                <w:szCs w:val="20"/>
                <w:lang w:val="en-GB"/>
              </w:rPr>
            </w:pPr>
            <w:r w:rsidRPr="002A1301">
              <w:rPr>
                <w:sz w:val="20"/>
                <w:szCs w:val="20"/>
                <w:lang w:val="en-GB" w:bidi="en-GB"/>
              </w:rPr>
              <w:t>To complete preliminary preparations for the production of the programme</w:t>
            </w:r>
          </w:p>
        </w:tc>
        <w:tc>
          <w:tcPr>
            <w:tcW w:w="342"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C.5.1</w:t>
            </w:r>
          </w:p>
        </w:tc>
        <w:tc>
          <w:tcPr>
            <w:tcW w:w="2598" w:type="pct"/>
            <w:vAlign w:val="center"/>
          </w:tcPr>
          <w:p w:rsidR="0059343F" w:rsidRPr="002A1301" w:rsidRDefault="0059343F" w:rsidP="00373413">
            <w:pPr>
              <w:pStyle w:val="NoSpacing"/>
              <w:spacing w:line="260" w:lineRule="atLeast"/>
              <w:jc w:val="both"/>
              <w:rPr>
                <w:spacing w:val="2"/>
                <w:sz w:val="20"/>
                <w:szCs w:val="20"/>
                <w:lang w:val="en-GB"/>
              </w:rPr>
            </w:pPr>
            <w:r w:rsidRPr="002A1301">
              <w:rPr>
                <w:spacing w:val="2"/>
                <w:sz w:val="20"/>
                <w:szCs w:val="20"/>
                <w:lang w:val="en-GB" w:bidi="en-GB"/>
              </w:rPr>
              <w:t>Shares programme design in a summarised and comprehensible way with the members of the production team.</w:t>
            </w:r>
          </w:p>
        </w:tc>
      </w:tr>
      <w:tr w:rsidR="0059343F" w:rsidRPr="002A1301" w:rsidTr="00453AAC">
        <w:trPr>
          <w:cantSplit/>
          <w:trHeight w:val="567"/>
        </w:trPr>
        <w:tc>
          <w:tcPr>
            <w:tcW w:w="240" w:type="pct"/>
            <w:vMerge/>
            <w:vAlign w:val="center"/>
          </w:tcPr>
          <w:p w:rsidR="0059343F" w:rsidRPr="002A1301" w:rsidRDefault="0059343F" w:rsidP="00246682">
            <w:pPr>
              <w:pStyle w:val="NoSpacing"/>
              <w:spacing w:line="260" w:lineRule="atLeast"/>
              <w:rPr>
                <w:sz w:val="20"/>
                <w:szCs w:val="20"/>
                <w:lang w:val="en-GB"/>
              </w:rPr>
            </w:pPr>
          </w:p>
        </w:tc>
        <w:tc>
          <w:tcPr>
            <w:tcW w:w="742" w:type="pct"/>
            <w:vMerge/>
            <w:vAlign w:val="center"/>
          </w:tcPr>
          <w:p w:rsidR="0059343F" w:rsidRPr="002A1301" w:rsidRDefault="0059343F" w:rsidP="00246682">
            <w:pPr>
              <w:pStyle w:val="NoSpacing"/>
              <w:spacing w:line="260" w:lineRule="atLeast"/>
              <w:rPr>
                <w:sz w:val="20"/>
                <w:szCs w:val="20"/>
                <w:lang w:val="en-GB"/>
              </w:rPr>
            </w:pPr>
          </w:p>
        </w:tc>
        <w:tc>
          <w:tcPr>
            <w:tcW w:w="269" w:type="pct"/>
            <w:vMerge/>
            <w:vAlign w:val="center"/>
          </w:tcPr>
          <w:p w:rsidR="0059343F" w:rsidRPr="002A1301" w:rsidRDefault="0059343F" w:rsidP="00246682">
            <w:pPr>
              <w:pStyle w:val="NoSpacing"/>
              <w:spacing w:line="260" w:lineRule="atLeast"/>
              <w:rPr>
                <w:sz w:val="20"/>
                <w:szCs w:val="20"/>
                <w:lang w:val="en-GB"/>
              </w:rPr>
            </w:pPr>
          </w:p>
        </w:tc>
        <w:tc>
          <w:tcPr>
            <w:tcW w:w="808" w:type="pct"/>
            <w:vMerge/>
            <w:vAlign w:val="center"/>
          </w:tcPr>
          <w:p w:rsidR="0059343F" w:rsidRPr="002A1301" w:rsidRDefault="0059343F" w:rsidP="00246682">
            <w:pPr>
              <w:pStyle w:val="NoSpacing"/>
              <w:spacing w:line="260" w:lineRule="atLeast"/>
              <w:rPr>
                <w:sz w:val="20"/>
                <w:szCs w:val="20"/>
                <w:lang w:val="en-GB"/>
              </w:rPr>
            </w:pPr>
          </w:p>
        </w:tc>
        <w:tc>
          <w:tcPr>
            <w:tcW w:w="342" w:type="pct"/>
            <w:vAlign w:val="center"/>
          </w:tcPr>
          <w:p w:rsidR="0059343F" w:rsidRPr="002A1301" w:rsidRDefault="0059343F" w:rsidP="00246682">
            <w:pPr>
              <w:pStyle w:val="NoSpacing"/>
              <w:spacing w:line="260" w:lineRule="atLeast"/>
              <w:rPr>
                <w:b/>
                <w:sz w:val="20"/>
                <w:szCs w:val="20"/>
                <w:lang w:val="en-GB"/>
              </w:rPr>
            </w:pPr>
            <w:r w:rsidRPr="002A1301">
              <w:rPr>
                <w:b/>
                <w:sz w:val="20"/>
                <w:szCs w:val="20"/>
                <w:lang w:val="en-GB" w:bidi="en-GB"/>
              </w:rPr>
              <w:t>C.5.2</w:t>
            </w:r>
          </w:p>
        </w:tc>
        <w:tc>
          <w:tcPr>
            <w:tcW w:w="2598" w:type="pct"/>
            <w:vAlign w:val="center"/>
          </w:tcPr>
          <w:p w:rsidR="0059343F" w:rsidRPr="002A1301" w:rsidRDefault="0059343F" w:rsidP="00373413">
            <w:pPr>
              <w:pStyle w:val="NoSpacing"/>
              <w:spacing w:line="260" w:lineRule="atLeast"/>
              <w:jc w:val="both"/>
              <w:rPr>
                <w:spacing w:val="2"/>
                <w:sz w:val="20"/>
                <w:szCs w:val="20"/>
                <w:lang w:val="en-GB"/>
              </w:rPr>
            </w:pPr>
            <w:r w:rsidRPr="002A1301">
              <w:rPr>
                <w:spacing w:val="2"/>
                <w:sz w:val="20"/>
                <w:szCs w:val="20"/>
                <w:lang w:val="en-GB" w:bidi="en-GB"/>
              </w:rPr>
              <w:t>Draws up time schedule related with the production of the programme and informs team members about it.</w:t>
            </w:r>
          </w:p>
        </w:tc>
      </w:tr>
      <w:tr w:rsidR="0059343F" w:rsidRPr="002A1301" w:rsidTr="00453AAC">
        <w:trPr>
          <w:cantSplit/>
          <w:trHeight w:val="718"/>
        </w:trPr>
        <w:tc>
          <w:tcPr>
            <w:tcW w:w="240" w:type="pct"/>
            <w:vMerge/>
            <w:vAlign w:val="center"/>
          </w:tcPr>
          <w:p w:rsidR="0059343F" w:rsidRPr="002A1301" w:rsidRDefault="0059343F" w:rsidP="00246682">
            <w:pPr>
              <w:pStyle w:val="NoSpacing"/>
              <w:spacing w:line="260" w:lineRule="atLeast"/>
              <w:rPr>
                <w:sz w:val="20"/>
                <w:szCs w:val="20"/>
                <w:lang w:val="en-GB"/>
              </w:rPr>
            </w:pPr>
          </w:p>
        </w:tc>
        <w:tc>
          <w:tcPr>
            <w:tcW w:w="742" w:type="pct"/>
            <w:vMerge/>
            <w:vAlign w:val="center"/>
          </w:tcPr>
          <w:p w:rsidR="0059343F" w:rsidRPr="002A1301" w:rsidRDefault="0059343F" w:rsidP="00246682">
            <w:pPr>
              <w:pStyle w:val="NoSpacing"/>
              <w:spacing w:line="260" w:lineRule="atLeast"/>
              <w:rPr>
                <w:sz w:val="20"/>
                <w:szCs w:val="20"/>
                <w:lang w:val="en-GB"/>
              </w:rPr>
            </w:pPr>
          </w:p>
        </w:tc>
        <w:tc>
          <w:tcPr>
            <w:tcW w:w="269" w:type="pct"/>
            <w:vMerge/>
            <w:vAlign w:val="center"/>
          </w:tcPr>
          <w:p w:rsidR="0059343F" w:rsidRPr="002A1301" w:rsidRDefault="0059343F" w:rsidP="00246682">
            <w:pPr>
              <w:pStyle w:val="NoSpacing"/>
              <w:spacing w:line="260" w:lineRule="atLeast"/>
              <w:rPr>
                <w:sz w:val="20"/>
                <w:szCs w:val="20"/>
                <w:lang w:val="en-GB"/>
              </w:rPr>
            </w:pPr>
          </w:p>
        </w:tc>
        <w:tc>
          <w:tcPr>
            <w:tcW w:w="808" w:type="pct"/>
            <w:vMerge/>
            <w:vAlign w:val="center"/>
          </w:tcPr>
          <w:p w:rsidR="0059343F" w:rsidRPr="002A1301" w:rsidRDefault="0059343F" w:rsidP="00246682">
            <w:pPr>
              <w:pStyle w:val="NoSpacing"/>
              <w:spacing w:line="260" w:lineRule="atLeast"/>
              <w:rPr>
                <w:sz w:val="20"/>
                <w:szCs w:val="20"/>
                <w:lang w:val="en-GB"/>
              </w:rPr>
            </w:pPr>
          </w:p>
        </w:tc>
        <w:tc>
          <w:tcPr>
            <w:tcW w:w="342" w:type="pct"/>
            <w:vAlign w:val="center"/>
          </w:tcPr>
          <w:p w:rsidR="0059343F" w:rsidRPr="002A1301" w:rsidRDefault="00D235E9" w:rsidP="00246682">
            <w:pPr>
              <w:pStyle w:val="NoSpacing"/>
              <w:spacing w:line="260" w:lineRule="atLeast"/>
              <w:rPr>
                <w:b/>
                <w:sz w:val="20"/>
                <w:szCs w:val="20"/>
                <w:lang w:val="en-GB"/>
              </w:rPr>
            </w:pPr>
            <w:r w:rsidRPr="002A1301">
              <w:rPr>
                <w:b/>
                <w:sz w:val="20"/>
                <w:szCs w:val="20"/>
                <w:lang w:val="en-GB" w:bidi="en-GB"/>
              </w:rPr>
              <w:t>C.5.3</w:t>
            </w:r>
          </w:p>
        </w:tc>
        <w:tc>
          <w:tcPr>
            <w:tcW w:w="2598" w:type="pct"/>
            <w:vAlign w:val="center"/>
          </w:tcPr>
          <w:p w:rsidR="0059343F" w:rsidRPr="002A1301" w:rsidRDefault="0059343F" w:rsidP="00373413">
            <w:pPr>
              <w:pStyle w:val="NoSpacing"/>
              <w:spacing w:line="260" w:lineRule="atLeast"/>
              <w:jc w:val="both"/>
              <w:rPr>
                <w:spacing w:val="2"/>
                <w:sz w:val="20"/>
                <w:szCs w:val="20"/>
                <w:lang w:val="en-GB"/>
              </w:rPr>
            </w:pPr>
            <w:r w:rsidRPr="002A1301">
              <w:rPr>
                <w:spacing w:val="2"/>
                <w:sz w:val="20"/>
                <w:szCs w:val="20"/>
                <w:lang w:val="en-GB" w:bidi="en-GB"/>
              </w:rPr>
              <w:t>Ensures that the programme production team is informed about priorities and ordering while working and shooting schedule.</w:t>
            </w:r>
          </w:p>
        </w:tc>
      </w:tr>
      <w:tr w:rsidR="0059343F" w:rsidRPr="002A1301" w:rsidTr="00453AAC">
        <w:trPr>
          <w:cantSplit/>
          <w:trHeight w:val="567"/>
        </w:trPr>
        <w:tc>
          <w:tcPr>
            <w:tcW w:w="240" w:type="pct"/>
            <w:vMerge/>
            <w:vAlign w:val="center"/>
          </w:tcPr>
          <w:p w:rsidR="0059343F" w:rsidRPr="002A1301" w:rsidRDefault="0059343F" w:rsidP="00246682">
            <w:pPr>
              <w:pStyle w:val="NoSpacing"/>
              <w:spacing w:line="260" w:lineRule="atLeast"/>
              <w:rPr>
                <w:sz w:val="20"/>
                <w:szCs w:val="20"/>
                <w:lang w:val="en-GB"/>
              </w:rPr>
            </w:pPr>
          </w:p>
        </w:tc>
        <w:tc>
          <w:tcPr>
            <w:tcW w:w="742" w:type="pct"/>
            <w:vMerge/>
            <w:vAlign w:val="center"/>
          </w:tcPr>
          <w:p w:rsidR="0059343F" w:rsidRPr="002A1301" w:rsidRDefault="0059343F" w:rsidP="00246682">
            <w:pPr>
              <w:pStyle w:val="NoSpacing"/>
              <w:spacing w:line="260" w:lineRule="atLeast"/>
              <w:rPr>
                <w:sz w:val="20"/>
                <w:szCs w:val="20"/>
                <w:lang w:val="en-GB"/>
              </w:rPr>
            </w:pPr>
          </w:p>
        </w:tc>
        <w:tc>
          <w:tcPr>
            <w:tcW w:w="269" w:type="pct"/>
            <w:vMerge/>
            <w:vAlign w:val="center"/>
          </w:tcPr>
          <w:p w:rsidR="0059343F" w:rsidRPr="002A1301" w:rsidRDefault="0059343F" w:rsidP="00246682">
            <w:pPr>
              <w:pStyle w:val="NoSpacing"/>
              <w:spacing w:line="260" w:lineRule="atLeast"/>
              <w:rPr>
                <w:sz w:val="20"/>
                <w:szCs w:val="20"/>
                <w:lang w:val="en-GB"/>
              </w:rPr>
            </w:pPr>
          </w:p>
        </w:tc>
        <w:tc>
          <w:tcPr>
            <w:tcW w:w="808" w:type="pct"/>
            <w:vMerge/>
            <w:vAlign w:val="center"/>
          </w:tcPr>
          <w:p w:rsidR="0059343F" w:rsidRPr="002A1301" w:rsidRDefault="0059343F" w:rsidP="00246682">
            <w:pPr>
              <w:pStyle w:val="NoSpacing"/>
              <w:spacing w:line="260" w:lineRule="atLeast"/>
              <w:rPr>
                <w:sz w:val="20"/>
                <w:szCs w:val="20"/>
                <w:lang w:val="en-GB"/>
              </w:rPr>
            </w:pPr>
          </w:p>
        </w:tc>
        <w:tc>
          <w:tcPr>
            <w:tcW w:w="342" w:type="pct"/>
            <w:vAlign w:val="center"/>
          </w:tcPr>
          <w:p w:rsidR="0059343F" w:rsidRPr="002A1301" w:rsidRDefault="00D235E9" w:rsidP="00246682">
            <w:pPr>
              <w:pStyle w:val="NoSpacing"/>
              <w:spacing w:line="260" w:lineRule="atLeast"/>
              <w:rPr>
                <w:b/>
                <w:sz w:val="20"/>
                <w:szCs w:val="20"/>
                <w:lang w:val="en-GB"/>
              </w:rPr>
            </w:pPr>
            <w:r w:rsidRPr="002A1301">
              <w:rPr>
                <w:b/>
                <w:sz w:val="20"/>
                <w:szCs w:val="20"/>
                <w:lang w:val="en-GB" w:bidi="en-GB"/>
              </w:rPr>
              <w:t>C.5.4</w:t>
            </w:r>
          </w:p>
        </w:tc>
        <w:tc>
          <w:tcPr>
            <w:tcW w:w="2598" w:type="pct"/>
            <w:vAlign w:val="center"/>
          </w:tcPr>
          <w:p w:rsidR="0059343F" w:rsidRPr="002A1301" w:rsidRDefault="00ED2DE8" w:rsidP="00373413">
            <w:pPr>
              <w:pStyle w:val="NoSpacing"/>
              <w:spacing w:line="260" w:lineRule="atLeast"/>
              <w:jc w:val="both"/>
              <w:rPr>
                <w:spacing w:val="2"/>
                <w:sz w:val="20"/>
                <w:szCs w:val="20"/>
                <w:lang w:val="en-GB"/>
              </w:rPr>
            </w:pPr>
            <w:r w:rsidRPr="002A1301">
              <w:rPr>
                <w:spacing w:val="2"/>
                <w:sz w:val="20"/>
                <w:szCs w:val="20"/>
                <w:lang w:val="en-GB" w:bidi="en-GB"/>
              </w:rPr>
              <w:t>Gives enough time and opportunities to the production team so they provide production requirements and suggestions for improvement.</w:t>
            </w:r>
          </w:p>
        </w:tc>
      </w:tr>
      <w:tr w:rsidR="0059343F" w:rsidRPr="002A1301" w:rsidTr="00453AAC">
        <w:trPr>
          <w:cantSplit/>
          <w:trHeight w:val="692"/>
        </w:trPr>
        <w:tc>
          <w:tcPr>
            <w:tcW w:w="240" w:type="pct"/>
            <w:vMerge/>
            <w:vAlign w:val="center"/>
          </w:tcPr>
          <w:p w:rsidR="0059343F" w:rsidRPr="002A1301" w:rsidRDefault="0059343F" w:rsidP="00246682">
            <w:pPr>
              <w:pStyle w:val="NoSpacing"/>
              <w:spacing w:line="260" w:lineRule="atLeast"/>
              <w:rPr>
                <w:sz w:val="20"/>
                <w:szCs w:val="20"/>
                <w:lang w:val="en-GB"/>
              </w:rPr>
            </w:pPr>
          </w:p>
        </w:tc>
        <w:tc>
          <w:tcPr>
            <w:tcW w:w="742" w:type="pct"/>
            <w:vMerge/>
            <w:vAlign w:val="center"/>
          </w:tcPr>
          <w:p w:rsidR="0059343F" w:rsidRPr="002A1301" w:rsidRDefault="0059343F" w:rsidP="00246682">
            <w:pPr>
              <w:pStyle w:val="NoSpacing"/>
              <w:spacing w:line="260" w:lineRule="atLeast"/>
              <w:rPr>
                <w:sz w:val="20"/>
                <w:szCs w:val="20"/>
                <w:lang w:val="en-GB"/>
              </w:rPr>
            </w:pPr>
          </w:p>
        </w:tc>
        <w:tc>
          <w:tcPr>
            <w:tcW w:w="269" w:type="pct"/>
            <w:vMerge/>
            <w:vAlign w:val="center"/>
          </w:tcPr>
          <w:p w:rsidR="0059343F" w:rsidRPr="002A1301" w:rsidRDefault="0059343F" w:rsidP="00246682">
            <w:pPr>
              <w:pStyle w:val="NoSpacing"/>
              <w:spacing w:line="260" w:lineRule="atLeast"/>
              <w:rPr>
                <w:sz w:val="20"/>
                <w:szCs w:val="20"/>
                <w:lang w:val="en-GB"/>
              </w:rPr>
            </w:pPr>
          </w:p>
        </w:tc>
        <w:tc>
          <w:tcPr>
            <w:tcW w:w="808" w:type="pct"/>
            <w:vMerge/>
            <w:vAlign w:val="center"/>
          </w:tcPr>
          <w:p w:rsidR="0059343F" w:rsidRPr="002A1301" w:rsidRDefault="0059343F" w:rsidP="00246682">
            <w:pPr>
              <w:pStyle w:val="NoSpacing"/>
              <w:spacing w:line="260" w:lineRule="atLeast"/>
              <w:rPr>
                <w:sz w:val="20"/>
                <w:szCs w:val="20"/>
                <w:lang w:val="en-GB"/>
              </w:rPr>
            </w:pPr>
          </w:p>
        </w:tc>
        <w:tc>
          <w:tcPr>
            <w:tcW w:w="342" w:type="pct"/>
            <w:vAlign w:val="center"/>
          </w:tcPr>
          <w:p w:rsidR="0059343F" w:rsidRPr="002A1301" w:rsidRDefault="00D235E9" w:rsidP="00246682">
            <w:pPr>
              <w:pStyle w:val="NoSpacing"/>
              <w:spacing w:line="260" w:lineRule="atLeast"/>
              <w:rPr>
                <w:b/>
                <w:sz w:val="20"/>
                <w:szCs w:val="20"/>
                <w:lang w:val="en-GB"/>
              </w:rPr>
            </w:pPr>
            <w:r w:rsidRPr="002A1301">
              <w:rPr>
                <w:b/>
                <w:sz w:val="20"/>
                <w:szCs w:val="20"/>
                <w:lang w:val="en-GB" w:bidi="en-GB"/>
              </w:rPr>
              <w:t>C.5.5</w:t>
            </w:r>
          </w:p>
        </w:tc>
        <w:tc>
          <w:tcPr>
            <w:tcW w:w="2598" w:type="pct"/>
            <w:vAlign w:val="center"/>
          </w:tcPr>
          <w:p w:rsidR="0059343F" w:rsidRPr="002A1301" w:rsidRDefault="00ED2DE8" w:rsidP="00373413">
            <w:pPr>
              <w:pStyle w:val="NoSpacing"/>
              <w:spacing w:line="260" w:lineRule="atLeast"/>
              <w:jc w:val="both"/>
              <w:rPr>
                <w:spacing w:val="2"/>
                <w:sz w:val="20"/>
                <w:szCs w:val="20"/>
                <w:lang w:val="en-GB"/>
              </w:rPr>
            </w:pPr>
            <w:r w:rsidRPr="002A1301">
              <w:rPr>
                <w:spacing w:val="2"/>
                <w:sz w:val="20"/>
                <w:szCs w:val="20"/>
                <w:lang w:val="en-GB" w:bidi="en-GB"/>
              </w:rPr>
              <w:t>Controls the set construction, establishment and installation phases on the basis of quality by taking into consideration the requirements of the production, period and ending date.</w:t>
            </w:r>
          </w:p>
        </w:tc>
      </w:tr>
      <w:tr w:rsidR="0059343F" w:rsidRPr="002A1301" w:rsidTr="00453AAC">
        <w:trPr>
          <w:cantSplit/>
          <w:trHeight w:val="828"/>
        </w:trPr>
        <w:tc>
          <w:tcPr>
            <w:tcW w:w="240" w:type="pct"/>
            <w:vMerge/>
            <w:vAlign w:val="center"/>
          </w:tcPr>
          <w:p w:rsidR="0059343F" w:rsidRPr="002A1301" w:rsidRDefault="0059343F" w:rsidP="00246682">
            <w:pPr>
              <w:pStyle w:val="NoSpacing"/>
              <w:spacing w:line="260" w:lineRule="atLeast"/>
              <w:rPr>
                <w:sz w:val="20"/>
                <w:szCs w:val="20"/>
                <w:lang w:val="en-GB"/>
              </w:rPr>
            </w:pPr>
          </w:p>
        </w:tc>
        <w:tc>
          <w:tcPr>
            <w:tcW w:w="742" w:type="pct"/>
            <w:vMerge/>
            <w:vAlign w:val="center"/>
          </w:tcPr>
          <w:p w:rsidR="0059343F" w:rsidRPr="002A1301" w:rsidRDefault="0059343F" w:rsidP="00246682">
            <w:pPr>
              <w:pStyle w:val="NoSpacing"/>
              <w:spacing w:line="260" w:lineRule="atLeast"/>
              <w:rPr>
                <w:sz w:val="20"/>
                <w:szCs w:val="20"/>
                <w:lang w:val="en-GB"/>
              </w:rPr>
            </w:pPr>
          </w:p>
        </w:tc>
        <w:tc>
          <w:tcPr>
            <w:tcW w:w="269" w:type="pct"/>
            <w:vMerge/>
            <w:vAlign w:val="center"/>
          </w:tcPr>
          <w:p w:rsidR="0059343F" w:rsidRPr="002A1301" w:rsidRDefault="0059343F" w:rsidP="00246682">
            <w:pPr>
              <w:pStyle w:val="NoSpacing"/>
              <w:spacing w:line="260" w:lineRule="atLeast"/>
              <w:rPr>
                <w:sz w:val="20"/>
                <w:szCs w:val="20"/>
                <w:lang w:val="en-GB"/>
              </w:rPr>
            </w:pPr>
          </w:p>
        </w:tc>
        <w:tc>
          <w:tcPr>
            <w:tcW w:w="808" w:type="pct"/>
            <w:vMerge/>
            <w:vAlign w:val="center"/>
          </w:tcPr>
          <w:p w:rsidR="0059343F" w:rsidRPr="002A1301" w:rsidRDefault="0059343F" w:rsidP="00246682">
            <w:pPr>
              <w:pStyle w:val="NoSpacing"/>
              <w:spacing w:line="260" w:lineRule="atLeast"/>
              <w:rPr>
                <w:sz w:val="20"/>
                <w:szCs w:val="20"/>
                <w:lang w:val="en-GB"/>
              </w:rPr>
            </w:pPr>
          </w:p>
        </w:tc>
        <w:tc>
          <w:tcPr>
            <w:tcW w:w="342" w:type="pct"/>
            <w:vAlign w:val="center"/>
          </w:tcPr>
          <w:p w:rsidR="0059343F" w:rsidRPr="002A1301" w:rsidRDefault="00D235E9" w:rsidP="00246682">
            <w:pPr>
              <w:pStyle w:val="NoSpacing"/>
              <w:spacing w:line="260" w:lineRule="atLeast"/>
              <w:rPr>
                <w:b/>
                <w:sz w:val="20"/>
                <w:szCs w:val="20"/>
                <w:lang w:val="en-GB"/>
              </w:rPr>
            </w:pPr>
            <w:r w:rsidRPr="002A1301">
              <w:rPr>
                <w:b/>
                <w:sz w:val="20"/>
                <w:szCs w:val="20"/>
                <w:lang w:val="en-GB" w:bidi="en-GB"/>
              </w:rPr>
              <w:t>C.5.6</w:t>
            </w:r>
          </w:p>
        </w:tc>
        <w:tc>
          <w:tcPr>
            <w:tcW w:w="2598" w:type="pct"/>
            <w:vAlign w:val="center"/>
          </w:tcPr>
          <w:p w:rsidR="0059343F" w:rsidRPr="002A1301" w:rsidRDefault="00ED2DE8" w:rsidP="00373413">
            <w:pPr>
              <w:pStyle w:val="NoSpacing"/>
              <w:spacing w:line="260" w:lineRule="atLeast"/>
              <w:jc w:val="both"/>
              <w:rPr>
                <w:spacing w:val="2"/>
                <w:sz w:val="20"/>
                <w:szCs w:val="20"/>
                <w:lang w:val="en-GB"/>
              </w:rPr>
            </w:pPr>
            <w:r w:rsidRPr="002A1301">
              <w:rPr>
                <w:spacing w:val="2"/>
                <w:sz w:val="20"/>
                <w:szCs w:val="20"/>
                <w:lang w:val="en-GB" w:bidi="en-GB"/>
              </w:rPr>
              <w:t>Detects technical and artistic materials which may affect the quality of the programme and which remain below the determined standards and ensures that they are repaired.</w:t>
            </w:r>
          </w:p>
        </w:tc>
      </w:tr>
      <w:tr w:rsidR="0059343F" w:rsidRPr="002A1301" w:rsidTr="00453AAC">
        <w:trPr>
          <w:cantSplit/>
          <w:trHeight w:val="1233"/>
        </w:trPr>
        <w:tc>
          <w:tcPr>
            <w:tcW w:w="240" w:type="pct"/>
            <w:vMerge/>
            <w:vAlign w:val="center"/>
          </w:tcPr>
          <w:p w:rsidR="0059343F" w:rsidRPr="002A1301" w:rsidRDefault="0059343F" w:rsidP="00246682">
            <w:pPr>
              <w:pStyle w:val="NoSpacing"/>
              <w:spacing w:line="260" w:lineRule="atLeast"/>
              <w:rPr>
                <w:sz w:val="20"/>
                <w:szCs w:val="20"/>
                <w:lang w:val="en-GB"/>
              </w:rPr>
            </w:pPr>
          </w:p>
        </w:tc>
        <w:tc>
          <w:tcPr>
            <w:tcW w:w="742" w:type="pct"/>
            <w:vMerge/>
            <w:vAlign w:val="center"/>
          </w:tcPr>
          <w:p w:rsidR="0059343F" w:rsidRPr="002A1301" w:rsidRDefault="0059343F" w:rsidP="00246682">
            <w:pPr>
              <w:pStyle w:val="NoSpacing"/>
              <w:spacing w:line="260" w:lineRule="atLeast"/>
              <w:rPr>
                <w:sz w:val="20"/>
                <w:szCs w:val="20"/>
                <w:lang w:val="en-GB"/>
              </w:rPr>
            </w:pPr>
          </w:p>
        </w:tc>
        <w:tc>
          <w:tcPr>
            <w:tcW w:w="269" w:type="pct"/>
            <w:vMerge/>
            <w:vAlign w:val="center"/>
          </w:tcPr>
          <w:p w:rsidR="0059343F" w:rsidRPr="002A1301" w:rsidRDefault="0059343F" w:rsidP="00246682">
            <w:pPr>
              <w:pStyle w:val="NoSpacing"/>
              <w:spacing w:line="260" w:lineRule="atLeast"/>
              <w:rPr>
                <w:sz w:val="20"/>
                <w:szCs w:val="20"/>
                <w:lang w:val="en-GB"/>
              </w:rPr>
            </w:pPr>
          </w:p>
        </w:tc>
        <w:tc>
          <w:tcPr>
            <w:tcW w:w="808" w:type="pct"/>
            <w:vMerge/>
            <w:vAlign w:val="center"/>
          </w:tcPr>
          <w:p w:rsidR="0059343F" w:rsidRPr="002A1301" w:rsidRDefault="0059343F" w:rsidP="00246682">
            <w:pPr>
              <w:pStyle w:val="NoSpacing"/>
              <w:spacing w:line="260" w:lineRule="atLeast"/>
              <w:rPr>
                <w:sz w:val="20"/>
                <w:szCs w:val="20"/>
                <w:lang w:val="en-GB"/>
              </w:rPr>
            </w:pPr>
          </w:p>
        </w:tc>
        <w:tc>
          <w:tcPr>
            <w:tcW w:w="342" w:type="pct"/>
            <w:vAlign w:val="center"/>
          </w:tcPr>
          <w:p w:rsidR="0059343F" w:rsidRPr="002A1301" w:rsidRDefault="00D235E9" w:rsidP="00246682">
            <w:pPr>
              <w:pStyle w:val="NoSpacing"/>
              <w:spacing w:line="260" w:lineRule="atLeast"/>
              <w:rPr>
                <w:b/>
                <w:sz w:val="20"/>
                <w:szCs w:val="20"/>
                <w:lang w:val="en-GB"/>
              </w:rPr>
            </w:pPr>
            <w:r w:rsidRPr="002A1301">
              <w:rPr>
                <w:b/>
                <w:sz w:val="20"/>
                <w:szCs w:val="20"/>
                <w:lang w:val="en-GB" w:bidi="en-GB"/>
              </w:rPr>
              <w:t>C.5.7</w:t>
            </w:r>
          </w:p>
        </w:tc>
        <w:tc>
          <w:tcPr>
            <w:tcW w:w="2598" w:type="pct"/>
            <w:vAlign w:val="center"/>
          </w:tcPr>
          <w:p w:rsidR="0059343F" w:rsidRPr="002A1301" w:rsidRDefault="00ED2DE8" w:rsidP="00F70461">
            <w:pPr>
              <w:pStyle w:val="NoSpacing"/>
              <w:spacing w:line="260" w:lineRule="atLeast"/>
              <w:jc w:val="both"/>
              <w:rPr>
                <w:spacing w:val="2"/>
                <w:sz w:val="20"/>
                <w:szCs w:val="20"/>
                <w:lang w:val="en-GB"/>
              </w:rPr>
            </w:pPr>
            <w:r w:rsidRPr="002A1301">
              <w:rPr>
                <w:spacing w:val="2"/>
                <w:sz w:val="20"/>
                <w:szCs w:val="20"/>
                <w:lang w:val="en-GB" w:bidi="en-GB"/>
              </w:rPr>
              <w:t>Controls arrangements for removing, transporting and storing of the design materials of the studio or the set organised for the programme are compatible with the work schedule, are safe and budget and examines their conformity with the production plans.</w:t>
            </w:r>
          </w:p>
        </w:tc>
      </w:tr>
    </w:tbl>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E26E19" w:rsidRPr="002A1301" w:rsidRDefault="00E26E19"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
        <w:gridCol w:w="2127"/>
        <w:gridCol w:w="708"/>
        <w:gridCol w:w="2268"/>
        <w:gridCol w:w="993"/>
        <w:gridCol w:w="7263"/>
      </w:tblGrid>
      <w:tr w:rsidR="00EE109E" w:rsidRPr="002A1301" w:rsidTr="00B00015">
        <w:trPr>
          <w:cantSplit/>
          <w:trHeight w:val="567"/>
        </w:trPr>
        <w:tc>
          <w:tcPr>
            <w:tcW w:w="2802" w:type="dxa"/>
            <w:gridSpan w:val="2"/>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Tasks</w:t>
            </w:r>
          </w:p>
        </w:tc>
        <w:tc>
          <w:tcPr>
            <w:tcW w:w="8256" w:type="dxa"/>
            <w:gridSpan w:val="2"/>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Performance Criteria</w:t>
            </w:r>
          </w:p>
        </w:tc>
      </w:tr>
      <w:tr w:rsidR="00EE109E" w:rsidRPr="002A1301" w:rsidTr="00B00015">
        <w:trPr>
          <w:cantSplit/>
          <w:trHeight w:val="567"/>
        </w:trPr>
        <w:tc>
          <w:tcPr>
            <w:tcW w:w="675" w:type="dxa"/>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Code</w:t>
            </w:r>
          </w:p>
        </w:tc>
        <w:tc>
          <w:tcPr>
            <w:tcW w:w="2127" w:type="dxa"/>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Title</w:t>
            </w:r>
          </w:p>
        </w:tc>
        <w:tc>
          <w:tcPr>
            <w:tcW w:w="708" w:type="dxa"/>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Code</w:t>
            </w:r>
          </w:p>
        </w:tc>
        <w:tc>
          <w:tcPr>
            <w:tcW w:w="2268" w:type="dxa"/>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Code</w:t>
            </w:r>
          </w:p>
        </w:tc>
        <w:tc>
          <w:tcPr>
            <w:tcW w:w="7263" w:type="dxa"/>
            <w:vAlign w:val="center"/>
          </w:tcPr>
          <w:p w:rsidR="00EE109E" w:rsidRPr="002A1301" w:rsidRDefault="00EE109E" w:rsidP="00373413">
            <w:pPr>
              <w:pStyle w:val="NoSpacing"/>
              <w:spacing w:line="260" w:lineRule="atLeast"/>
              <w:rPr>
                <w:b/>
                <w:sz w:val="20"/>
                <w:szCs w:val="20"/>
                <w:lang w:val="en-GB"/>
              </w:rPr>
            </w:pPr>
            <w:r w:rsidRPr="002A1301">
              <w:rPr>
                <w:b/>
                <w:sz w:val="20"/>
                <w:szCs w:val="20"/>
                <w:lang w:val="en-GB" w:bidi="en-GB"/>
              </w:rPr>
              <w:t>Description</w:t>
            </w:r>
          </w:p>
        </w:tc>
      </w:tr>
      <w:tr w:rsidR="00D26460" w:rsidRPr="002A1301" w:rsidTr="00B00015">
        <w:trPr>
          <w:cantSplit/>
          <w:trHeight w:val="667"/>
        </w:trPr>
        <w:tc>
          <w:tcPr>
            <w:tcW w:w="675" w:type="dxa"/>
            <w:vMerge w:val="restart"/>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w:t>
            </w:r>
          </w:p>
        </w:tc>
        <w:tc>
          <w:tcPr>
            <w:tcW w:w="2127" w:type="dxa"/>
            <w:vMerge w:val="restart"/>
            <w:vAlign w:val="center"/>
          </w:tcPr>
          <w:p w:rsidR="00D26460" w:rsidRPr="002A1301" w:rsidRDefault="00D26460" w:rsidP="00373413">
            <w:pPr>
              <w:pStyle w:val="NoSpacing"/>
              <w:spacing w:line="260" w:lineRule="atLeast"/>
              <w:rPr>
                <w:sz w:val="20"/>
                <w:szCs w:val="20"/>
                <w:lang w:val="en-GB"/>
              </w:rPr>
            </w:pPr>
            <w:r w:rsidRPr="002A1301">
              <w:rPr>
                <w:sz w:val="20"/>
                <w:szCs w:val="20"/>
                <w:lang w:val="en-GB" w:bidi="en-GB"/>
              </w:rPr>
              <w:t>To manage the works of the television programme unit</w:t>
            </w:r>
          </w:p>
          <w:p w:rsidR="00D26460" w:rsidRPr="002A1301" w:rsidRDefault="00D26460" w:rsidP="00373413">
            <w:pPr>
              <w:pStyle w:val="NoSpacing"/>
              <w:spacing w:line="260" w:lineRule="atLeast"/>
              <w:rPr>
                <w:b/>
                <w:sz w:val="20"/>
                <w:szCs w:val="20"/>
                <w:lang w:val="en-GB"/>
              </w:rPr>
            </w:pPr>
            <w:r w:rsidRPr="002A1301">
              <w:rPr>
                <w:sz w:val="20"/>
                <w:szCs w:val="20"/>
                <w:lang w:val="en-GB" w:bidi="en-GB"/>
              </w:rPr>
              <w:t>(to be continued)</w:t>
            </w:r>
          </w:p>
        </w:tc>
        <w:tc>
          <w:tcPr>
            <w:tcW w:w="708" w:type="dxa"/>
            <w:vMerge w:val="restart"/>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w:t>
            </w:r>
          </w:p>
        </w:tc>
        <w:tc>
          <w:tcPr>
            <w:tcW w:w="2268" w:type="dxa"/>
            <w:vMerge w:val="restart"/>
            <w:vAlign w:val="center"/>
          </w:tcPr>
          <w:p w:rsidR="00D26460" w:rsidRPr="002A1301" w:rsidRDefault="00D235E9" w:rsidP="00D235E9">
            <w:pPr>
              <w:pStyle w:val="NoSpacing"/>
              <w:spacing w:line="260" w:lineRule="atLeast"/>
              <w:rPr>
                <w:sz w:val="20"/>
                <w:szCs w:val="20"/>
                <w:lang w:val="en-GB"/>
              </w:rPr>
            </w:pPr>
            <w:r w:rsidRPr="002A1301">
              <w:rPr>
                <w:sz w:val="20"/>
                <w:szCs w:val="20"/>
                <w:lang w:val="en-GB" w:bidi="en-GB"/>
              </w:rPr>
              <w:t>To manage the production team</w:t>
            </w: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D.1.1</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Informs the team about distribution of duties, authorisation and responsibility relations in the manner that it promotes good work relations.</w:t>
            </w:r>
          </w:p>
        </w:tc>
      </w:tr>
      <w:tr w:rsidR="00D26460" w:rsidRPr="002A1301" w:rsidTr="00B00015">
        <w:trPr>
          <w:cantSplit/>
          <w:trHeight w:val="674"/>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D.1.2</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Explains working method and expectations clearly to the art and technical teams before shooting.</w:t>
            </w:r>
          </w:p>
        </w:tc>
      </w:tr>
      <w:tr w:rsidR="00D26460" w:rsidRPr="002A1301" w:rsidTr="00B00015">
        <w:trPr>
          <w:cantSplit/>
          <w:trHeight w:val="654"/>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D.1.3</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 xml:space="preserve">Discusses their artistic interpretation, their roles and implementations in the programme with the key human resource such as presenter, actor, </w:t>
            </w:r>
            <w:proofErr w:type="gramStart"/>
            <w:r w:rsidRPr="002A1301">
              <w:rPr>
                <w:sz w:val="20"/>
                <w:szCs w:val="20"/>
                <w:lang w:val="en-GB" w:bidi="en-GB"/>
              </w:rPr>
              <w:t>voice</w:t>
            </w:r>
            <w:proofErr w:type="gramEnd"/>
            <w:r w:rsidRPr="002A1301">
              <w:rPr>
                <w:sz w:val="20"/>
                <w:szCs w:val="20"/>
                <w:lang w:val="en-GB" w:bidi="en-GB"/>
              </w:rPr>
              <w:t xml:space="preserve"> actor. </w:t>
            </w:r>
          </w:p>
        </w:tc>
      </w:tr>
      <w:tr w:rsidR="00D26460" w:rsidRPr="002A1301" w:rsidTr="00B00015">
        <w:trPr>
          <w:cantSplit/>
          <w:trHeight w:val="648"/>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D.1.4</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Carries out risk assessment concerning the work of the team, ensures them to work in accordance with the related health and safety regulations.</w:t>
            </w:r>
          </w:p>
        </w:tc>
      </w:tr>
      <w:tr w:rsidR="00D26460" w:rsidRPr="002A1301" w:rsidTr="00B00015">
        <w:trPr>
          <w:cantSplit/>
          <w:trHeight w:val="784"/>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D.1.5</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Informs the team about designed and projected shooting sequences necessary for the programme.</w:t>
            </w:r>
          </w:p>
        </w:tc>
      </w:tr>
      <w:tr w:rsidR="00D26460" w:rsidRPr="002A1301" w:rsidTr="00B00015">
        <w:trPr>
          <w:cantSplit/>
          <w:trHeight w:val="567"/>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D.1.6</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Gives opportunities to the team members to support their personal development.</w:t>
            </w:r>
          </w:p>
        </w:tc>
      </w:tr>
      <w:tr w:rsidR="00D26460" w:rsidRPr="002A1301" w:rsidTr="00B00015">
        <w:trPr>
          <w:cantSplit/>
          <w:trHeight w:val="630"/>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D.1.7</w:t>
            </w:r>
          </w:p>
        </w:tc>
        <w:tc>
          <w:tcPr>
            <w:tcW w:w="7263" w:type="dxa"/>
            <w:vAlign w:val="center"/>
          </w:tcPr>
          <w:p w:rsidR="00D26460" w:rsidRPr="002A1301" w:rsidRDefault="007D4763" w:rsidP="00373413">
            <w:pPr>
              <w:autoSpaceDE w:val="0"/>
              <w:autoSpaceDN w:val="0"/>
              <w:adjustRightInd w:val="0"/>
              <w:spacing w:after="0" w:line="260" w:lineRule="atLeast"/>
              <w:jc w:val="both"/>
              <w:rPr>
                <w:sz w:val="20"/>
                <w:szCs w:val="20"/>
                <w:lang w:val="en-GB"/>
              </w:rPr>
            </w:pPr>
            <w:r w:rsidRPr="002A1301">
              <w:rPr>
                <w:sz w:val="20"/>
                <w:szCs w:val="20"/>
                <w:lang w:val="en-GB" w:bidi="en-GB"/>
              </w:rPr>
              <w:t>Develops solution procedures for problems of the team throughout the production and informs the team about who they contact with for the solution of the problems.</w:t>
            </w:r>
          </w:p>
        </w:tc>
      </w:tr>
      <w:tr w:rsidR="00D26460" w:rsidRPr="002A1301" w:rsidTr="00B00015">
        <w:trPr>
          <w:cantSplit/>
          <w:trHeight w:val="567"/>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D.1.8</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Gives feedback to whole team on overall production and progress of the production.</w:t>
            </w:r>
          </w:p>
        </w:tc>
      </w:tr>
      <w:tr w:rsidR="00D26460" w:rsidRPr="002A1301" w:rsidTr="00B00015">
        <w:trPr>
          <w:cantSplit/>
          <w:trHeight w:val="746"/>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D.1.9</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Negotiates with the relative individuals in the events that team members don’t fulfil the requirements of the production summary, and finds solution.</w:t>
            </w:r>
          </w:p>
        </w:tc>
      </w:tr>
      <w:tr w:rsidR="00D26460" w:rsidRPr="002A1301" w:rsidTr="00B00015">
        <w:trPr>
          <w:cantSplit/>
          <w:trHeight w:val="567"/>
        </w:trPr>
        <w:tc>
          <w:tcPr>
            <w:tcW w:w="675" w:type="dxa"/>
            <w:vMerge/>
            <w:vAlign w:val="center"/>
          </w:tcPr>
          <w:p w:rsidR="00D26460" w:rsidRPr="002A1301" w:rsidRDefault="00D26460" w:rsidP="00373413">
            <w:pPr>
              <w:pStyle w:val="NoSpacing"/>
              <w:spacing w:line="260" w:lineRule="atLeast"/>
              <w:rPr>
                <w:sz w:val="20"/>
                <w:szCs w:val="20"/>
                <w:lang w:val="en-GB"/>
              </w:rPr>
            </w:pPr>
          </w:p>
        </w:tc>
        <w:tc>
          <w:tcPr>
            <w:tcW w:w="2127" w:type="dxa"/>
            <w:vMerge/>
            <w:vAlign w:val="center"/>
          </w:tcPr>
          <w:p w:rsidR="00D26460" w:rsidRPr="002A1301" w:rsidRDefault="00D26460" w:rsidP="00373413">
            <w:pPr>
              <w:pStyle w:val="NoSpacing"/>
              <w:spacing w:line="260" w:lineRule="atLeast"/>
              <w:rPr>
                <w:sz w:val="20"/>
                <w:szCs w:val="20"/>
                <w:lang w:val="en-GB"/>
              </w:rPr>
            </w:pPr>
          </w:p>
        </w:tc>
        <w:tc>
          <w:tcPr>
            <w:tcW w:w="708" w:type="dxa"/>
            <w:vMerge/>
            <w:vAlign w:val="center"/>
          </w:tcPr>
          <w:p w:rsidR="00D26460" w:rsidRPr="002A1301" w:rsidRDefault="00D26460" w:rsidP="00373413">
            <w:pPr>
              <w:pStyle w:val="NoSpacing"/>
              <w:spacing w:line="260" w:lineRule="atLeast"/>
              <w:rPr>
                <w:sz w:val="20"/>
                <w:szCs w:val="20"/>
                <w:lang w:val="en-GB"/>
              </w:rPr>
            </w:pPr>
          </w:p>
        </w:tc>
        <w:tc>
          <w:tcPr>
            <w:tcW w:w="2268" w:type="dxa"/>
            <w:vMerge/>
            <w:vAlign w:val="center"/>
          </w:tcPr>
          <w:p w:rsidR="00D26460" w:rsidRPr="002A1301" w:rsidRDefault="00D26460" w:rsidP="00373413">
            <w:pPr>
              <w:pStyle w:val="NoSpacing"/>
              <w:spacing w:line="260" w:lineRule="atLeast"/>
              <w:rPr>
                <w:sz w:val="20"/>
                <w:szCs w:val="20"/>
                <w:lang w:val="en-GB"/>
              </w:rPr>
            </w:pPr>
          </w:p>
        </w:tc>
        <w:tc>
          <w:tcPr>
            <w:tcW w:w="993" w:type="dxa"/>
            <w:shd w:val="clear" w:color="auto" w:fill="auto"/>
            <w:vAlign w:val="center"/>
          </w:tcPr>
          <w:p w:rsidR="00D26460" w:rsidRPr="002A1301" w:rsidRDefault="00D26460" w:rsidP="00373413">
            <w:pPr>
              <w:pStyle w:val="NoSpacing"/>
              <w:spacing w:line="260" w:lineRule="atLeast"/>
              <w:rPr>
                <w:b/>
                <w:sz w:val="20"/>
                <w:szCs w:val="20"/>
                <w:lang w:val="en-GB"/>
              </w:rPr>
            </w:pPr>
            <w:r w:rsidRPr="002A1301">
              <w:rPr>
                <w:b/>
                <w:sz w:val="20"/>
                <w:szCs w:val="20"/>
                <w:lang w:val="en-GB" w:bidi="en-GB"/>
              </w:rPr>
              <w:t>D.1.10</w:t>
            </w:r>
          </w:p>
        </w:tc>
        <w:tc>
          <w:tcPr>
            <w:tcW w:w="7263" w:type="dxa"/>
            <w:vAlign w:val="center"/>
          </w:tcPr>
          <w:p w:rsidR="00D26460" w:rsidRPr="002A1301" w:rsidRDefault="00D26460" w:rsidP="00373413">
            <w:pPr>
              <w:autoSpaceDE w:val="0"/>
              <w:autoSpaceDN w:val="0"/>
              <w:adjustRightInd w:val="0"/>
              <w:spacing w:after="0" w:line="260" w:lineRule="atLeast"/>
              <w:jc w:val="both"/>
              <w:rPr>
                <w:sz w:val="20"/>
                <w:szCs w:val="20"/>
                <w:lang w:val="en-GB"/>
              </w:rPr>
            </w:pPr>
            <w:r w:rsidRPr="002A1301">
              <w:rPr>
                <w:sz w:val="20"/>
                <w:szCs w:val="20"/>
                <w:lang w:val="en-GB" w:bidi="en-GB"/>
              </w:rPr>
              <w:t>Informs television programme producer regularly about developments taking place in the course of team management.</w:t>
            </w:r>
          </w:p>
        </w:tc>
      </w:tr>
    </w:tbl>
    <w:p w:rsidR="00CD4B6D" w:rsidRPr="002A1301" w:rsidRDefault="00CD4B6D" w:rsidP="00F03485">
      <w:pPr>
        <w:pStyle w:val="ListParagraph"/>
        <w:rPr>
          <w:lang w:val="en-GB"/>
        </w:rPr>
      </w:pPr>
    </w:p>
    <w:p w:rsidR="00453AAC" w:rsidRPr="002A1301" w:rsidRDefault="00453AAC" w:rsidP="00F03485">
      <w:pPr>
        <w:pStyle w:val="ListParagraph"/>
        <w:rPr>
          <w:lang w:val="en-GB"/>
        </w:rPr>
      </w:pPr>
    </w:p>
    <w:p w:rsidR="00F03485" w:rsidRPr="002A1301" w:rsidRDefault="00F03485"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
        <w:gridCol w:w="2127"/>
        <w:gridCol w:w="708"/>
        <w:gridCol w:w="2268"/>
        <w:gridCol w:w="993"/>
        <w:gridCol w:w="7263"/>
      </w:tblGrid>
      <w:tr w:rsidR="00CD4B6D" w:rsidRPr="002A1301" w:rsidTr="00B00015">
        <w:trPr>
          <w:cantSplit/>
          <w:trHeight w:val="567"/>
        </w:trPr>
        <w:tc>
          <w:tcPr>
            <w:tcW w:w="2802" w:type="dxa"/>
            <w:gridSpan w:val="2"/>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Tasks</w:t>
            </w:r>
          </w:p>
        </w:tc>
        <w:tc>
          <w:tcPr>
            <w:tcW w:w="8256" w:type="dxa"/>
            <w:gridSpan w:val="2"/>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Performance Criteria</w:t>
            </w:r>
          </w:p>
        </w:tc>
      </w:tr>
      <w:tr w:rsidR="00CD4B6D" w:rsidRPr="002A1301" w:rsidTr="00B00015">
        <w:trPr>
          <w:cantSplit/>
          <w:trHeight w:val="567"/>
        </w:trPr>
        <w:tc>
          <w:tcPr>
            <w:tcW w:w="675" w:type="dxa"/>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Code</w:t>
            </w:r>
          </w:p>
        </w:tc>
        <w:tc>
          <w:tcPr>
            <w:tcW w:w="2127" w:type="dxa"/>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Title</w:t>
            </w:r>
          </w:p>
        </w:tc>
        <w:tc>
          <w:tcPr>
            <w:tcW w:w="708" w:type="dxa"/>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Code</w:t>
            </w:r>
          </w:p>
        </w:tc>
        <w:tc>
          <w:tcPr>
            <w:tcW w:w="2268" w:type="dxa"/>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Code</w:t>
            </w:r>
          </w:p>
        </w:tc>
        <w:tc>
          <w:tcPr>
            <w:tcW w:w="7263" w:type="dxa"/>
            <w:vAlign w:val="center"/>
          </w:tcPr>
          <w:p w:rsidR="00CD4B6D" w:rsidRPr="002A1301" w:rsidRDefault="00CD4B6D" w:rsidP="006B7FA8">
            <w:pPr>
              <w:pStyle w:val="NoSpacing"/>
              <w:spacing w:line="260" w:lineRule="atLeast"/>
              <w:rPr>
                <w:b/>
                <w:sz w:val="20"/>
                <w:szCs w:val="20"/>
                <w:lang w:val="en-GB"/>
              </w:rPr>
            </w:pPr>
            <w:r w:rsidRPr="002A1301">
              <w:rPr>
                <w:b/>
                <w:sz w:val="20"/>
                <w:szCs w:val="20"/>
                <w:lang w:val="en-GB" w:bidi="en-GB"/>
              </w:rPr>
              <w:t>Description</w:t>
            </w:r>
          </w:p>
        </w:tc>
      </w:tr>
      <w:tr w:rsidR="005C5713" w:rsidRPr="002A1301" w:rsidTr="00B00015">
        <w:trPr>
          <w:cantSplit/>
          <w:trHeight w:val="567"/>
        </w:trPr>
        <w:tc>
          <w:tcPr>
            <w:tcW w:w="675" w:type="dxa"/>
            <w:vMerge w:val="restart"/>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w:t>
            </w:r>
          </w:p>
        </w:tc>
        <w:tc>
          <w:tcPr>
            <w:tcW w:w="2127" w:type="dxa"/>
            <w:vMerge w:val="restart"/>
            <w:vAlign w:val="center"/>
          </w:tcPr>
          <w:p w:rsidR="00373413" w:rsidRPr="002A1301" w:rsidRDefault="00373413" w:rsidP="006B7FA8">
            <w:pPr>
              <w:pStyle w:val="NoSpacing"/>
              <w:spacing w:line="260" w:lineRule="atLeast"/>
              <w:rPr>
                <w:sz w:val="20"/>
                <w:szCs w:val="20"/>
                <w:lang w:val="en-GB"/>
              </w:rPr>
            </w:pPr>
            <w:r w:rsidRPr="002A1301">
              <w:rPr>
                <w:sz w:val="20"/>
                <w:szCs w:val="20"/>
                <w:lang w:val="en-GB" w:bidi="en-GB"/>
              </w:rPr>
              <w:t>To manage the works of the television programme unit</w:t>
            </w:r>
          </w:p>
          <w:p w:rsidR="005C5713" w:rsidRPr="002A1301" w:rsidRDefault="00373413" w:rsidP="006B7FA8">
            <w:pPr>
              <w:pStyle w:val="NoSpacing"/>
              <w:spacing w:line="260" w:lineRule="atLeast"/>
              <w:rPr>
                <w:b/>
                <w:sz w:val="20"/>
                <w:szCs w:val="20"/>
                <w:lang w:val="en-GB"/>
              </w:rPr>
            </w:pPr>
            <w:r w:rsidRPr="002A1301">
              <w:rPr>
                <w:sz w:val="20"/>
                <w:szCs w:val="20"/>
                <w:lang w:val="en-GB" w:bidi="en-GB"/>
              </w:rPr>
              <w:t>(to be continued)</w:t>
            </w:r>
          </w:p>
        </w:tc>
        <w:tc>
          <w:tcPr>
            <w:tcW w:w="708" w:type="dxa"/>
            <w:vMerge w:val="restart"/>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w:t>
            </w:r>
          </w:p>
        </w:tc>
        <w:tc>
          <w:tcPr>
            <w:tcW w:w="2268" w:type="dxa"/>
            <w:vMerge w:val="restart"/>
            <w:vAlign w:val="center"/>
          </w:tcPr>
          <w:p w:rsidR="005C5713" w:rsidRPr="002A1301" w:rsidRDefault="005C5713" w:rsidP="006B7FA8">
            <w:pPr>
              <w:pStyle w:val="NoSpacing"/>
              <w:spacing w:line="260" w:lineRule="atLeast"/>
              <w:rPr>
                <w:bCs/>
                <w:sz w:val="20"/>
                <w:szCs w:val="20"/>
                <w:lang w:val="en-GB"/>
              </w:rPr>
            </w:pPr>
            <w:r w:rsidRPr="002A1301">
              <w:rPr>
                <w:sz w:val="20"/>
                <w:szCs w:val="20"/>
                <w:lang w:val="en-GB" w:bidi="en-GB"/>
              </w:rPr>
              <w:t>To manage technical and artistic needs of the programme</w:t>
            </w:r>
          </w:p>
        </w:tc>
        <w:tc>
          <w:tcPr>
            <w:tcW w:w="993" w:type="dxa"/>
            <w:shd w:val="clear" w:color="auto" w:fill="auto"/>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D.2.1</w:t>
            </w:r>
          </w:p>
        </w:tc>
        <w:tc>
          <w:tcPr>
            <w:tcW w:w="7263" w:type="dxa"/>
            <w:vAlign w:val="center"/>
          </w:tcPr>
          <w:p w:rsidR="005C5713" w:rsidRPr="002A1301" w:rsidRDefault="005C5713" w:rsidP="006B7FA8">
            <w:pPr>
              <w:spacing w:after="0" w:line="260" w:lineRule="atLeast"/>
              <w:jc w:val="both"/>
              <w:rPr>
                <w:sz w:val="20"/>
                <w:szCs w:val="20"/>
                <w:lang w:val="en-GB"/>
              </w:rPr>
            </w:pPr>
            <w:r w:rsidRPr="002A1301">
              <w:rPr>
                <w:sz w:val="20"/>
                <w:szCs w:val="20"/>
                <w:lang w:val="en-GB" w:bidi="en-GB"/>
              </w:rPr>
              <w:t xml:space="preserve">Determines the technical requirements of the programme with the technical director </w:t>
            </w:r>
            <w:r w:rsidR="00F70461" w:rsidRPr="002A1301">
              <w:rPr>
                <w:sz w:val="20"/>
                <w:szCs w:val="20"/>
                <w:lang w:val="en-GB" w:bidi="en-GB"/>
              </w:rPr>
              <w:t>and the</w:t>
            </w:r>
            <w:r w:rsidRPr="002A1301">
              <w:rPr>
                <w:sz w:val="20"/>
                <w:szCs w:val="20"/>
                <w:lang w:val="en-GB" w:bidi="en-GB"/>
              </w:rPr>
              <w:t xml:space="preserve"> team.</w:t>
            </w:r>
          </w:p>
        </w:tc>
      </w:tr>
      <w:tr w:rsidR="005C5713" w:rsidRPr="002A1301" w:rsidTr="00B00015">
        <w:trPr>
          <w:cantSplit/>
          <w:trHeight w:val="674"/>
        </w:trPr>
        <w:tc>
          <w:tcPr>
            <w:tcW w:w="675" w:type="dxa"/>
            <w:vMerge/>
            <w:vAlign w:val="center"/>
          </w:tcPr>
          <w:p w:rsidR="005C5713" w:rsidRPr="002A1301" w:rsidRDefault="005C5713" w:rsidP="006B7FA8">
            <w:pPr>
              <w:pStyle w:val="NoSpacing"/>
              <w:spacing w:line="260" w:lineRule="atLeast"/>
              <w:rPr>
                <w:sz w:val="20"/>
                <w:szCs w:val="20"/>
                <w:lang w:val="en-GB"/>
              </w:rPr>
            </w:pPr>
          </w:p>
        </w:tc>
        <w:tc>
          <w:tcPr>
            <w:tcW w:w="2127" w:type="dxa"/>
            <w:vMerge/>
            <w:vAlign w:val="center"/>
          </w:tcPr>
          <w:p w:rsidR="005C5713" w:rsidRPr="002A1301" w:rsidRDefault="005C5713" w:rsidP="006B7FA8">
            <w:pPr>
              <w:pStyle w:val="NoSpacing"/>
              <w:spacing w:line="260" w:lineRule="atLeast"/>
              <w:rPr>
                <w:sz w:val="20"/>
                <w:szCs w:val="20"/>
                <w:lang w:val="en-GB"/>
              </w:rPr>
            </w:pPr>
          </w:p>
        </w:tc>
        <w:tc>
          <w:tcPr>
            <w:tcW w:w="708" w:type="dxa"/>
            <w:vMerge/>
            <w:vAlign w:val="center"/>
          </w:tcPr>
          <w:p w:rsidR="005C5713" w:rsidRPr="002A1301" w:rsidRDefault="005C5713" w:rsidP="006B7FA8">
            <w:pPr>
              <w:pStyle w:val="NoSpacing"/>
              <w:spacing w:line="260" w:lineRule="atLeast"/>
              <w:rPr>
                <w:sz w:val="20"/>
                <w:szCs w:val="20"/>
                <w:lang w:val="en-GB"/>
              </w:rPr>
            </w:pPr>
          </w:p>
        </w:tc>
        <w:tc>
          <w:tcPr>
            <w:tcW w:w="2268" w:type="dxa"/>
            <w:vMerge/>
            <w:vAlign w:val="center"/>
          </w:tcPr>
          <w:p w:rsidR="005C5713" w:rsidRPr="002A1301" w:rsidRDefault="005C5713" w:rsidP="006B7FA8">
            <w:pPr>
              <w:pStyle w:val="NoSpacing"/>
              <w:spacing w:line="260" w:lineRule="atLeast"/>
              <w:rPr>
                <w:sz w:val="20"/>
                <w:szCs w:val="20"/>
                <w:lang w:val="en-GB"/>
              </w:rPr>
            </w:pPr>
          </w:p>
        </w:tc>
        <w:tc>
          <w:tcPr>
            <w:tcW w:w="993" w:type="dxa"/>
            <w:shd w:val="clear" w:color="auto" w:fill="auto"/>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D.2.2</w:t>
            </w:r>
          </w:p>
        </w:tc>
        <w:tc>
          <w:tcPr>
            <w:tcW w:w="7263" w:type="dxa"/>
            <w:vAlign w:val="center"/>
          </w:tcPr>
          <w:p w:rsidR="005C5713" w:rsidRPr="002A1301" w:rsidRDefault="005C5713" w:rsidP="006B7FA8">
            <w:pPr>
              <w:spacing w:after="0" w:line="260" w:lineRule="atLeast"/>
              <w:jc w:val="both"/>
              <w:rPr>
                <w:sz w:val="20"/>
                <w:szCs w:val="20"/>
                <w:lang w:val="en-GB"/>
              </w:rPr>
            </w:pPr>
            <w:r w:rsidRPr="002A1301">
              <w:rPr>
                <w:sz w:val="20"/>
                <w:szCs w:val="20"/>
                <w:lang w:val="en-GB" w:bidi="en-GB"/>
              </w:rPr>
              <w:t>Conducts negotiations with the producer and the television channel management on supplying the needs of technical software and hardware and studio technique.</w:t>
            </w:r>
          </w:p>
        </w:tc>
      </w:tr>
      <w:tr w:rsidR="005C5713" w:rsidRPr="002A1301" w:rsidTr="00B00015">
        <w:trPr>
          <w:cantSplit/>
          <w:trHeight w:val="567"/>
        </w:trPr>
        <w:tc>
          <w:tcPr>
            <w:tcW w:w="675" w:type="dxa"/>
            <w:vMerge/>
            <w:vAlign w:val="center"/>
          </w:tcPr>
          <w:p w:rsidR="005C5713" w:rsidRPr="002A1301" w:rsidRDefault="005C5713" w:rsidP="006B7FA8">
            <w:pPr>
              <w:pStyle w:val="NoSpacing"/>
              <w:spacing w:line="260" w:lineRule="atLeast"/>
              <w:rPr>
                <w:sz w:val="20"/>
                <w:szCs w:val="20"/>
                <w:lang w:val="en-GB"/>
              </w:rPr>
            </w:pPr>
          </w:p>
        </w:tc>
        <w:tc>
          <w:tcPr>
            <w:tcW w:w="2127" w:type="dxa"/>
            <w:vMerge/>
            <w:vAlign w:val="center"/>
          </w:tcPr>
          <w:p w:rsidR="005C5713" w:rsidRPr="002A1301" w:rsidRDefault="005C5713" w:rsidP="006B7FA8">
            <w:pPr>
              <w:pStyle w:val="NoSpacing"/>
              <w:spacing w:line="260" w:lineRule="atLeast"/>
              <w:rPr>
                <w:sz w:val="20"/>
                <w:szCs w:val="20"/>
                <w:lang w:val="en-GB"/>
              </w:rPr>
            </w:pPr>
          </w:p>
        </w:tc>
        <w:tc>
          <w:tcPr>
            <w:tcW w:w="708" w:type="dxa"/>
            <w:vMerge/>
            <w:vAlign w:val="center"/>
          </w:tcPr>
          <w:p w:rsidR="005C5713" w:rsidRPr="002A1301" w:rsidRDefault="005C5713" w:rsidP="006B7FA8">
            <w:pPr>
              <w:pStyle w:val="NoSpacing"/>
              <w:spacing w:line="260" w:lineRule="atLeast"/>
              <w:rPr>
                <w:sz w:val="20"/>
                <w:szCs w:val="20"/>
                <w:lang w:val="en-GB"/>
              </w:rPr>
            </w:pPr>
          </w:p>
        </w:tc>
        <w:tc>
          <w:tcPr>
            <w:tcW w:w="2268" w:type="dxa"/>
            <w:vMerge/>
            <w:vAlign w:val="center"/>
          </w:tcPr>
          <w:p w:rsidR="005C5713" w:rsidRPr="002A1301" w:rsidRDefault="005C5713" w:rsidP="006B7FA8">
            <w:pPr>
              <w:pStyle w:val="NoSpacing"/>
              <w:spacing w:line="260" w:lineRule="atLeast"/>
              <w:rPr>
                <w:sz w:val="20"/>
                <w:szCs w:val="20"/>
                <w:lang w:val="en-GB"/>
              </w:rPr>
            </w:pPr>
          </w:p>
        </w:tc>
        <w:tc>
          <w:tcPr>
            <w:tcW w:w="993" w:type="dxa"/>
            <w:shd w:val="clear" w:color="auto" w:fill="auto"/>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D.2.3</w:t>
            </w:r>
          </w:p>
        </w:tc>
        <w:tc>
          <w:tcPr>
            <w:tcW w:w="7263" w:type="dxa"/>
            <w:vAlign w:val="center"/>
          </w:tcPr>
          <w:p w:rsidR="005C5713" w:rsidRPr="002A1301" w:rsidRDefault="00507E25" w:rsidP="006B7FA8">
            <w:pPr>
              <w:spacing w:after="0" w:line="260" w:lineRule="atLeast"/>
              <w:jc w:val="both"/>
              <w:rPr>
                <w:sz w:val="20"/>
                <w:szCs w:val="20"/>
                <w:lang w:val="en-GB"/>
              </w:rPr>
            </w:pPr>
            <w:r w:rsidRPr="002A1301">
              <w:rPr>
                <w:sz w:val="20"/>
                <w:szCs w:val="20"/>
                <w:lang w:val="en-GB" w:bidi="en-GB"/>
              </w:rPr>
              <w:t>Pays attention for the technical solutions to be budget.</w:t>
            </w:r>
          </w:p>
        </w:tc>
      </w:tr>
      <w:tr w:rsidR="005C5713" w:rsidRPr="002A1301" w:rsidTr="00B00015">
        <w:trPr>
          <w:cantSplit/>
          <w:trHeight w:val="790"/>
        </w:trPr>
        <w:tc>
          <w:tcPr>
            <w:tcW w:w="675" w:type="dxa"/>
            <w:vMerge/>
            <w:vAlign w:val="center"/>
          </w:tcPr>
          <w:p w:rsidR="005C5713" w:rsidRPr="002A1301" w:rsidRDefault="005C5713" w:rsidP="006B7FA8">
            <w:pPr>
              <w:pStyle w:val="NoSpacing"/>
              <w:spacing w:line="260" w:lineRule="atLeast"/>
              <w:rPr>
                <w:sz w:val="20"/>
                <w:szCs w:val="20"/>
                <w:lang w:val="en-GB"/>
              </w:rPr>
            </w:pPr>
          </w:p>
        </w:tc>
        <w:tc>
          <w:tcPr>
            <w:tcW w:w="2127" w:type="dxa"/>
            <w:vMerge/>
            <w:vAlign w:val="center"/>
          </w:tcPr>
          <w:p w:rsidR="005C5713" w:rsidRPr="002A1301" w:rsidRDefault="005C5713" w:rsidP="006B7FA8">
            <w:pPr>
              <w:pStyle w:val="NoSpacing"/>
              <w:spacing w:line="260" w:lineRule="atLeast"/>
              <w:rPr>
                <w:sz w:val="20"/>
                <w:szCs w:val="20"/>
                <w:lang w:val="en-GB"/>
              </w:rPr>
            </w:pPr>
          </w:p>
        </w:tc>
        <w:tc>
          <w:tcPr>
            <w:tcW w:w="708" w:type="dxa"/>
            <w:vMerge/>
            <w:vAlign w:val="center"/>
          </w:tcPr>
          <w:p w:rsidR="005C5713" w:rsidRPr="002A1301" w:rsidRDefault="005C5713" w:rsidP="006B7FA8">
            <w:pPr>
              <w:pStyle w:val="NoSpacing"/>
              <w:spacing w:line="260" w:lineRule="atLeast"/>
              <w:rPr>
                <w:sz w:val="20"/>
                <w:szCs w:val="20"/>
                <w:lang w:val="en-GB"/>
              </w:rPr>
            </w:pPr>
          </w:p>
        </w:tc>
        <w:tc>
          <w:tcPr>
            <w:tcW w:w="2268" w:type="dxa"/>
            <w:vMerge/>
            <w:vAlign w:val="center"/>
          </w:tcPr>
          <w:p w:rsidR="005C5713" w:rsidRPr="002A1301" w:rsidRDefault="005C5713" w:rsidP="006B7FA8">
            <w:pPr>
              <w:pStyle w:val="NoSpacing"/>
              <w:spacing w:line="260" w:lineRule="atLeast"/>
              <w:rPr>
                <w:sz w:val="20"/>
                <w:szCs w:val="20"/>
                <w:lang w:val="en-GB"/>
              </w:rPr>
            </w:pPr>
          </w:p>
        </w:tc>
        <w:tc>
          <w:tcPr>
            <w:tcW w:w="993" w:type="dxa"/>
            <w:shd w:val="clear" w:color="auto" w:fill="auto"/>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D.2.4</w:t>
            </w:r>
          </w:p>
        </w:tc>
        <w:tc>
          <w:tcPr>
            <w:tcW w:w="7263" w:type="dxa"/>
            <w:vAlign w:val="center"/>
          </w:tcPr>
          <w:p w:rsidR="005C5713" w:rsidRPr="002A1301" w:rsidRDefault="005C5713" w:rsidP="006B7FA8">
            <w:pPr>
              <w:spacing w:after="0" w:line="260" w:lineRule="atLeast"/>
              <w:jc w:val="both"/>
              <w:rPr>
                <w:sz w:val="20"/>
                <w:szCs w:val="20"/>
                <w:lang w:val="en-GB"/>
              </w:rPr>
            </w:pPr>
            <w:r w:rsidRPr="002A1301">
              <w:rPr>
                <w:sz w:val="20"/>
                <w:szCs w:val="20"/>
                <w:lang w:val="en-GB" w:bidi="en-GB"/>
              </w:rPr>
              <w:t xml:space="preserve">Carries out the evaluation with the arts management for the determination of the design based appliances in the production of the programme. </w:t>
            </w:r>
          </w:p>
        </w:tc>
      </w:tr>
      <w:tr w:rsidR="005C5713" w:rsidRPr="002A1301" w:rsidTr="00B00015">
        <w:trPr>
          <w:cantSplit/>
          <w:trHeight w:val="784"/>
        </w:trPr>
        <w:tc>
          <w:tcPr>
            <w:tcW w:w="675" w:type="dxa"/>
            <w:vMerge/>
            <w:vAlign w:val="center"/>
          </w:tcPr>
          <w:p w:rsidR="005C5713" w:rsidRPr="002A1301" w:rsidRDefault="005C5713" w:rsidP="006B7FA8">
            <w:pPr>
              <w:pStyle w:val="NoSpacing"/>
              <w:spacing w:line="260" w:lineRule="atLeast"/>
              <w:rPr>
                <w:sz w:val="20"/>
                <w:szCs w:val="20"/>
                <w:lang w:val="en-GB"/>
              </w:rPr>
            </w:pPr>
          </w:p>
        </w:tc>
        <w:tc>
          <w:tcPr>
            <w:tcW w:w="2127" w:type="dxa"/>
            <w:vMerge/>
            <w:vAlign w:val="center"/>
          </w:tcPr>
          <w:p w:rsidR="005C5713" w:rsidRPr="002A1301" w:rsidRDefault="005C5713" w:rsidP="006B7FA8">
            <w:pPr>
              <w:pStyle w:val="NoSpacing"/>
              <w:spacing w:line="260" w:lineRule="atLeast"/>
              <w:rPr>
                <w:sz w:val="20"/>
                <w:szCs w:val="20"/>
                <w:lang w:val="en-GB"/>
              </w:rPr>
            </w:pPr>
          </w:p>
        </w:tc>
        <w:tc>
          <w:tcPr>
            <w:tcW w:w="708" w:type="dxa"/>
            <w:vMerge/>
            <w:vAlign w:val="center"/>
          </w:tcPr>
          <w:p w:rsidR="005C5713" w:rsidRPr="002A1301" w:rsidRDefault="005C5713" w:rsidP="006B7FA8">
            <w:pPr>
              <w:pStyle w:val="NoSpacing"/>
              <w:spacing w:line="260" w:lineRule="atLeast"/>
              <w:rPr>
                <w:sz w:val="20"/>
                <w:szCs w:val="20"/>
                <w:lang w:val="en-GB"/>
              </w:rPr>
            </w:pPr>
          </w:p>
        </w:tc>
        <w:tc>
          <w:tcPr>
            <w:tcW w:w="2268" w:type="dxa"/>
            <w:vMerge/>
            <w:vAlign w:val="center"/>
          </w:tcPr>
          <w:p w:rsidR="005C5713" w:rsidRPr="002A1301" w:rsidRDefault="005C5713" w:rsidP="006B7FA8">
            <w:pPr>
              <w:pStyle w:val="NoSpacing"/>
              <w:spacing w:line="260" w:lineRule="atLeast"/>
              <w:rPr>
                <w:sz w:val="20"/>
                <w:szCs w:val="20"/>
                <w:lang w:val="en-GB"/>
              </w:rPr>
            </w:pPr>
          </w:p>
        </w:tc>
        <w:tc>
          <w:tcPr>
            <w:tcW w:w="993" w:type="dxa"/>
            <w:shd w:val="clear" w:color="auto" w:fill="auto"/>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D.2.5</w:t>
            </w:r>
          </w:p>
        </w:tc>
        <w:tc>
          <w:tcPr>
            <w:tcW w:w="7263" w:type="dxa"/>
            <w:vAlign w:val="center"/>
          </w:tcPr>
          <w:p w:rsidR="005C5713" w:rsidRPr="002A1301" w:rsidRDefault="00A72436" w:rsidP="006B7FA8">
            <w:pPr>
              <w:spacing w:after="0" w:line="260" w:lineRule="atLeast"/>
              <w:jc w:val="both"/>
              <w:rPr>
                <w:sz w:val="20"/>
                <w:szCs w:val="20"/>
                <w:lang w:val="en-GB"/>
              </w:rPr>
            </w:pPr>
            <w:r w:rsidRPr="002A1301">
              <w:rPr>
                <w:sz w:val="20"/>
                <w:szCs w:val="20"/>
                <w:lang w:val="en-GB" w:bidi="en-GB"/>
              </w:rPr>
              <w:t xml:space="preserve">Carries out the evaluation with the relative members of the team for the completion of design elements affecting the content of the programme directly such as costume, decor, </w:t>
            </w:r>
            <w:proofErr w:type="gramStart"/>
            <w:r w:rsidRPr="002A1301">
              <w:rPr>
                <w:sz w:val="20"/>
                <w:szCs w:val="20"/>
                <w:lang w:val="en-GB" w:bidi="en-GB"/>
              </w:rPr>
              <w:t>make</w:t>
            </w:r>
            <w:proofErr w:type="gramEnd"/>
            <w:r w:rsidRPr="002A1301">
              <w:rPr>
                <w:sz w:val="20"/>
                <w:szCs w:val="20"/>
                <w:lang w:val="en-GB" w:bidi="en-GB"/>
              </w:rPr>
              <w:t>-up.</w:t>
            </w:r>
          </w:p>
        </w:tc>
      </w:tr>
      <w:tr w:rsidR="005C5713" w:rsidRPr="002A1301" w:rsidTr="00B00015">
        <w:trPr>
          <w:cantSplit/>
          <w:trHeight w:val="764"/>
        </w:trPr>
        <w:tc>
          <w:tcPr>
            <w:tcW w:w="675" w:type="dxa"/>
            <w:vMerge/>
            <w:vAlign w:val="center"/>
          </w:tcPr>
          <w:p w:rsidR="005C5713" w:rsidRPr="002A1301" w:rsidRDefault="005C5713" w:rsidP="006B7FA8">
            <w:pPr>
              <w:pStyle w:val="NoSpacing"/>
              <w:spacing w:line="260" w:lineRule="atLeast"/>
              <w:rPr>
                <w:sz w:val="20"/>
                <w:szCs w:val="20"/>
                <w:lang w:val="en-GB"/>
              </w:rPr>
            </w:pPr>
          </w:p>
        </w:tc>
        <w:tc>
          <w:tcPr>
            <w:tcW w:w="2127" w:type="dxa"/>
            <w:vMerge/>
            <w:vAlign w:val="center"/>
          </w:tcPr>
          <w:p w:rsidR="005C5713" w:rsidRPr="002A1301" w:rsidRDefault="005C5713" w:rsidP="006B7FA8">
            <w:pPr>
              <w:pStyle w:val="NoSpacing"/>
              <w:spacing w:line="260" w:lineRule="atLeast"/>
              <w:rPr>
                <w:sz w:val="20"/>
                <w:szCs w:val="20"/>
                <w:lang w:val="en-GB"/>
              </w:rPr>
            </w:pPr>
          </w:p>
        </w:tc>
        <w:tc>
          <w:tcPr>
            <w:tcW w:w="708" w:type="dxa"/>
            <w:vMerge/>
            <w:vAlign w:val="center"/>
          </w:tcPr>
          <w:p w:rsidR="005C5713" w:rsidRPr="002A1301" w:rsidRDefault="005C5713" w:rsidP="006B7FA8">
            <w:pPr>
              <w:pStyle w:val="NoSpacing"/>
              <w:spacing w:line="260" w:lineRule="atLeast"/>
              <w:rPr>
                <w:sz w:val="20"/>
                <w:szCs w:val="20"/>
                <w:lang w:val="en-GB"/>
              </w:rPr>
            </w:pPr>
          </w:p>
        </w:tc>
        <w:tc>
          <w:tcPr>
            <w:tcW w:w="2268" w:type="dxa"/>
            <w:vMerge/>
            <w:vAlign w:val="center"/>
          </w:tcPr>
          <w:p w:rsidR="005C5713" w:rsidRPr="002A1301" w:rsidRDefault="005C5713" w:rsidP="006B7FA8">
            <w:pPr>
              <w:pStyle w:val="NoSpacing"/>
              <w:spacing w:line="260" w:lineRule="atLeast"/>
              <w:rPr>
                <w:sz w:val="20"/>
                <w:szCs w:val="20"/>
                <w:lang w:val="en-GB"/>
              </w:rPr>
            </w:pPr>
          </w:p>
        </w:tc>
        <w:tc>
          <w:tcPr>
            <w:tcW w:w="993" w:type="dxa"/>
            <w:shd w:val="clear" w:color="auto" w:fill="auto"/>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D.2.6</w:t>
            </w:r>
          </w:p>
        </w:tc>
        <w:tc>
          <w:tcPr>
            <w:tcW w:w="7263" w:type="dxa"/>
            <w:vAlign w:val="center"/>
          </w:tcPr>
          <w:p w:rsidR="005C5713" w:rsidRPr="002A1301" w:rsidRDefault="005C5713" w:rsidP="006B7FA8">
            <w:pPr>
              <w:spacing w:after="0" w:line="260" w:lineRule="atLeast"/>
              <w:jc w:val="both"/>
              <w:rPr>
                <w:sz w:val="20"/>
                <w:szCs w:val="20"/>
                <w:lang w:val="en-GB"/>
              </w:rPr>
            </w:pPr>
            <w:r w:rsidRPr="002A1301">
              <w:rPr>
                <w:sz w:val="20"/>
                <w:szCs w:val="20"/>
                <w:lang w:val="en-GB" w:bidi="en-GB"/>
              </w:rPr>
              <w:t>Analyses technical and artistic conditions of each place and studio when shooting of the programme in other places and studios is in question.</w:t>
            </w:r>
          </w:p>
        </w:tc>
      </w:tr>
      <w:tr w:rsidR="005C5713" w:rsidRPr="002A1301" w:rsidTr="00B00015">
        <w:trPr>
          <w:cantSplit/>
          <w:trHeight w:val="772"/>
        </w:trPr>
        <w:tc>
          <w:tcPr>
            <w:tcW w:w="675" w:type="dxa"/>
            <w:vMerge/>
            <w:vAlign w:val="center"/>
          </w:tcPr>
          <w:p w:rsidR="005C5713" w:rsidRPr="002A1301" w:rsidRDefault="005C5713" w:rsidP="006B7FA8">
            <w:pPr>
              <w:pStyle w:val="NoSpacing"/>
              <w:spacing w:line="260" w:lineRule="atLeast"/>
              <w:rPr>
                <w:sz w:val="20"/>
                <w:szCs w:val="20"/>
                <w:lang w:val="en-GB"/>
              </w:rPr>
            </w:pPr>
          </w:p>
        </w:tc>
        <w:tc>
          <w:tcPr>
            <w:tcW w:w="2127" w:type="dxa"/>
            <w:vMerge/>
            <w:vAlign w:val="center"/>
          </w:tcPr>
          <w:p w:rsidR="005C5713" w:rsidRPr="002A1301" w:rsidRDefault="005C5713" w:rsidP="006B7FA8">
            <w:pPr>
              <w:pStyle w:val="NoSpacing"/>
              <w:spacing w:line="260" w:lineRule="atLeast"/>
              <w:rPr>
                <w:sz w:val="20"/>
                <w:szCs w:val="20"/>
                <w:lang w:val="en-GB"/>
              </w:rPr>
            </w:pPr>
          </w:p>
        </w:tc>
        <w:tc>
          <w:tcPr>
            <w:tcW w:w="708" w:type="dxa"/>
            <w:vMerge/>
            <w:vAlign w:val="center"/>
          </w:tcPr>
          <w:p w:rsidR="005C5713" w:rsidRPr="002A1301" w:rsidRDefault="005C5713" w:rsidP="006B7FA8">
            <w:pPr>
              <w:pStyle w:val="NoSpacing"/>
              <w:spacing w:line="260" w:lineRule="atLeast"/>
              <w:rPr>
                <w:sz w:val="20"/>
                <w:szCs w:val="20"/>
                <w:lang w:val="en-GB"/>
              </w:rPr>
            </w:pPr>
          </w:p>
        </w:tc>
        <w:tc>
          <w:tcPr>
            <w:tcW w:w="2268" w:type="dxa"/>
            <w:vMerge/>
            <w:vAlign w:val="center"/>
          </w:tcPr>
          <w:p w:rsidR="005C5713" w:rsidRPr="002A1301" w:rsidRDefault="005C5713" w:rsidP="006B7FA8">
            <w:pPr>
              <w:pStyle w:val="NoSpacing"/>
              <w:spacing w:line="260" w:lineRule="atLeast"/>
              <w:rPr>
                <w:sz w:val="20"/>
                <w:szCs w:val="20"/>
                <w:lang w:val="en-GB"/>
              </w:rPr>
            </w:pPr>
          </w:p>
        </w:tc>
        <w:tc>
          <w:tcPr>
            <w:tcW w:w="993" w:type="dxa"/>
            <w:shd w:val="clear" w:color="auto" w:fill="auto"/>
            <w:vAlign w:val="center"/>
          </w:tcPr>
          <w:p w:rsidR="005C5713" w:rsidRPr="002A1301" w:rsidRDefault="005C5713" w:rsidP="006B7FA8">
            <w:pPr>
              <w:pStyle w:val="NoSpacing"/>
              <w:spacing w:line="260" w:lineRule="atLeast"/>
              <w:rPr>
                <w:b/>
                <w:sz w:val="20"/>
                <w:szCs w:val="20"/>
                <w:lang w:val="en-GB"/>
              </w:rPr>
            </w:pPr>
            <w:r w:rsidRPr="002A1301">
              <w:rPr>
                <w:b/>
                <w:sz w:val="20"/>
                <w:szCs w:val="20"/>
                <w:lang w:val="en-GB" w:bidi="en-GB"/>
              </w:rPr>
              <w:t>D.2.7</w:t>
            </w:r>
          </w:p>
        </w:tc>
        <w:tc>
          <w:tcPr>
            <w:tcW w:w="7263" w:type="dxa"/>
            <w:vAlign w:val="center"/>
          </w:tcPr>
          <w:p w:rsidR="005C5713" w:rsidRPr="002A1301" w:rsidRDefault="005C5713" w:rsidP="006B7FA8">
            <w:pPr>
              <w:spacing w:after="0" w:line="260" w:lineRule="atLeast"/>
              <w:jc w:val="both"/>
              <w:rPr>
                <w:sz w:val="20"/>
                <w:szCs w:val="20"/>
                <w:lang w:val="en-GB"/>
              </w:rPr>
            </w:pPr>
            <w:r w:rsidRPr="002A1301">
              <w:rPr>
                <w:sz w:val="20"/>
                <w:szCs w:val="20"/>
                <w:lang w:val="en-GB" w:bidi="en-GB"/>
              </w:rPr>
              <w:t xml:space="preserve">Gets ideas from the decision makers of the programme about the needs met from </w:t>
            </w:r>
            <w:proofErr w:type="gramStart"/>
            <w:r w:rsidRPr="002A1301">
              <w:rPr>
                <w:sz w:val="20"/>
                <w:szCs w:val="20"/>
                <w:lang w:val="en-GB" w:bidi="en-GB"/>
              </w:rPr>
              <w:t>the outsources</w:t>
            </w:r>
            <w:proofErr w:type="gramEnd"/>
            <w:r w:rsidRPr="002A1301">
              <w:rPr>
                <w:sz w:val="20"/>
                <w:szCs w:val="20"/>
                <w:lang w:val="en-GB" w:bidi="en-GB"/>
              </w:rPr>
              <w:t xml:space="preserve"> related to technical and artistic applications and ensures that they are supplied.</w:t>
            </w:r>
          </w:p>
        </w:tc>
      </w:tr>
    </w:tbl>
    <w:p w:rsidR="00AA1A8C" w:rsidRPr="002A1301" w:rsidRDefault="00AA1A8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AA1A8C" w:rsidRPr="002A1301" w:rsidRDefault="00AA1A8C"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5"/>
        <w:gridCol w:w="2127"/>
        <w:gridCol w:w="708"/>
        <w:gridCol w:w="2268"/>
        <w:gridCol w:w="993"/>
        <w:gridCol w:w="7263"/>
      </w:tblGrid>
      <w:tr w:rsidR="00AA1A8C" w:rsidRPr="002A1301" w:rsidTr="00B00015">
        <w:trPr>
          <w:cantSplit/>
          <w:trHeight w:val="567"/>
        </w:trPr>
        <w:tc>
          <w:tcPr>
            <w:tcW w:w="2802" w:type="dxa"/>
            <w:gridSpan w:val="2"/>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Tasks</w:t>
            </w:r>
          </w:p>
        </w:tc>
        <w:tc>
          <w:tcPr>
            <w:tcW w:w="8256" w:type="dxa"/>
            <w:gridSpan w:val="2"/>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Performance Criteria</w:t>
            </w:r>
          </w:p>
        </w:tc>
      </w:tr>
      <w:tr w:rsidR="00AA1A8C" w:rsidRPr="002A1301" w:rsidTr="00B00015">
        <w:trPr>
          <w:cantSplit/>
          <w:trHeight w:val="567"/>
        </w:trPr>
        <w:tc>
          <w:tcPr>
            <w:tcW w:w="675" w:type="dxa"/>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Code</w:t>
            </w:r>
          </w:p>
        </w:tc>
        <w:tc>
          <w:tcPr>
            <w:tcW w:w="2127" w:type="dxa"/>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Title</w:t>
            </w:r>
          </w:p>
        </w:tc>
        <w:tc>
          <w:tcPr>
            <w:tcW w:w="708" w:type="dxa"/>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Code</w:t>
            </w:r>
          </w:p>
        </w:tc>
        <w:tc>
          <w:tcPr>
            <w:tcW w:w="2268" w:type="dxa"/>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Code</w:t>
            </w:r>
          </w:p>
        </w:tc>
        <w:tc>
          <w:tcPr>
            <w:tcW w:w="7263" w:type="dxa"/>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Description</w:t>
            </w:r>
          </w:p>
        </w:tc>
      </w:tr>
      <w:tr w:rsidR="00AA1A8C" w:rsidRPr="002A1301" w:rsidTr="00B00015">
        <w:trPr>
          <w:cantSplit/>
          <w:trHeight w:val="667"/>
        </w:trPr>
        <w:tc>
          <w:tcPr>
            <w:tcW w:w="675" w:type="dxa"/>
            <w:vMerge w:val="restart"/>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w:t>
            </w:r>
          </w:p>
        </w:tc>
        <w:tc>
          <w:tcPr>
            <w:tcW w:w="2127" w:type="dxa"/>
            <w:vMerge w:val="restart"/>
            <w:vAlign w:val="center"/>
          </w:tcPr>
          <w:p w:rsidR="00373413" w:rsidRPr="002A1301" w:rsidRDefault="00373413" w:rsidP="006B7FA8">
            <w:pPr>
              <w:pStyle w:val="NoSpacing"/>
              <w:spacing w:line="260" w:lineRule="atLeast"/>
              <w:rPr>
                <w:sz w:val="20"/>
                <w:szCs w:val="20"/>
                <w:lang w:val="en-GB"/>
              </w:rPr>
            </w:pPr>
            <w:r w:rsidRPr="002A1301">
              <w:rPr>
                <w:sz w:val="20"/>
                <w:szCs w:val="20"/>
                <w:lang w:val="en-GB" w:bidi="en-GB"/>
              </w:rPr>
              <w:t>To manage the works of the television programme unit</w:t>
            </w:r>
          </w:p>
          <w:p w:rsidR="00AA1A8C" w:rsidRPr="002A1301" w:rsidRDefault="00373413" w:rsidP="006B7FA8">
            <w:pPr>
              <w:pStyle w:val="NoSpacing"/>
              <w:spacing w:line="260" w:lineRule="atLeast"/>
              <w:rPr>
                <w:b/>
                <w:sz w:val="20"/>
                <w:szCs w:val="20"/>
                <w:lang w:val="en-GB"/>
              </w:rPr>
            </w:pPr>
            <w:r w:rsidRPr="002A1301">
              <w:rPr>
                <w:sz w:val="20"/>
                <w:szCs w:val="20"/>
                <w:lang w:val="en-GB" w:bidi="en-GB"/>
              </w:rPr>
              <w:t>(to be continued)</w:t>
            </w:r>
          </w:p>
        </w:tc>
        <w:tc>
          <w:tcPr>
            <w:tcW w:w="708" w:type="dxa"/>
            <w:vMerge w:val="restart"/>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w:t>
            </w:r>
          </w:p>
        </w:tc>
        <w:tc>
          <w:tcPr>
            <w:tcW w:w="2268" w:type="dxa"/>
            <w:vMerge w:val="restart"/>
            <w:vAlign w:val="center"/>
          </w:tcPr>
          <w:p w:rsidR="00AA1A8C" w:rsidRPr="002A1301" w:rsidRDefault="00AA1A8C" w:rsidP="006B7FA8">
            <w:pPr>
              <w:pStyle w:val="NoSpacing"/>
              <w:spacing w:line="260" w:lineRule="atLeast"/>
              <w:rPr>
                <w:bCs/>
                <w:sz w:val="20"/>
                <w:szCs w:val="20"/>
                <w:lang w:val="en-GB"/>
              </w:rPr>
            </w:pPr>
            <w:r w:rsidRPr="002A1301">
              <w:rPr>
                <w:sz w:val="20"/>
                <w:szCs w:val="20"/>
                <w:lang w:val="en-GB" w:bidi="en-GB"/>
              </w:rPr>
              <w:t>Manage the post-production phase</w:t>
            </w: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D.3.1</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Makes planning for completion of post-production implementations within the determined budget and time schedule.</w:t>
            </w:r>
          </w:p>
        </w:tc>
      </w:tr>
      <w:tr w:rsidR="00AA1A8C" w:rsidRPr="002A1301" w:rsidTr="00B00015">
        <w:trPr>
          <w:cantSplit/>
          <w:trHeight w:val="718"/>
        </w:trPr>
        <w:tc>
          <w:tcPr>
            <w:tcW w:w="675" w:type="dxa"/>
            <w:vMerge/>
            <w:vAlign w:val="center"/>
          </w:tcPr>
          <w:p w:rsidR="00AA1A8C" w:rsidRPr="002A1301" w:rsidRDefault="00AA1A8C" w:rsidP="006B7FA8">
            <w:pPr>
              <w:pStyle w:val="NoSpacing"/>
              <w:spacing w:line="260" w:lineRule="atLeast"/>
              <w:rPr>
                <w:sz w:val="20"/>
                <w:szCs w:val="20"/>
                <w:lang w:val="en-GB"/>
              </w:rPr>
            </w:pPr>
          </w:p>
        </w:tc>
        <w:tc>
          <w:tcPr>
            <w:tcW w:w="2127" w:type="dxa"/>
            <w:vMerge/>
            <w:vAlign w:val="center"/>
          </w:tcPr>
          <w:p w:rsidR="00AA1A8C" w:rsidRPr="002A1301" w:rsidRDefault="00AA1A8C" w:rsidP="006B7FA8">
            <w:pPr>
              <w:pStyle w:val="NoSpacing"/>
              <w:spacing w:line="260" w:lineRule="atLeast"/>
              <w:rPr>
                <w:sz w:val="20"/>
                <w:szCs w:val="20"/>
                <w:lang w:val="en-GB"/>
              </w:rPr>
            </w:pPr>
          </w:p>
        </w:tc>
        <w:tc>
          <w:tcPr>
            <w:tcW w:w="708" w:type="dxa"/>
            <w:vMerge/>
            <w:vAlign w:val="center"/>
          </w:tcPr>
          <w:p w:rsidR="00AA1A8C" w:rsidRPr="002A1301" w:rsidRDefault="00AA1A8C" w:rsidP="006B7FA8">
            <w:pPr>
              <w:pStyle w:val="NoSpacing"/>
              <w:spacing w:line="260" w:lineRule="atLeast"/>
              <w:rPr>
                <w:sz w:val="20"/>
                <w:szCs w:val="20"/>
                <w:lang w:val="en-GB"/>
              </w:rPr>
            </w:pPr>
          </w:p>
        </w:tc>
        <w:tc>
          <w:tcPr>
            <w:tcW w:w="2268" w:type="dxa"/>
            <w:vMerge/>
            <w:vAlign w:val="center"/>
          </w:tcPr>
          <w:p w:rsidR="00AA1A8C" w:rsidRPr="002A1301" w:rsidRDefault="00AA1A8C" w:rsidP="006B7FA8">
            <w:pPr>
              <w:pStyle w:val="NoSpacing"/>
              <w:spacing w:line="260" w:lineRule="atLeast"/>
              <w:rPr>
                <w:sz w:val="20"/>
                <w:szCs w:val="20"/>
                <w:lang w:val="en-GB"/>
              </w:rPr>
            </w:pP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D.3.2</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 xml:space="preserve">Determines the decision makers and </w:t>
            </w:r>
            <w:proofErr w:type="spellStart"/>
            <w:r w:rsidRPr="002A1301">
              <w:rPr>
                <w:sz w:val="20"/>
                <w:szCs w:val="20"/>
                <w:lang w:val="en-GB" w:bidi="en-GB"/>
              </w:rPr>
              <w:t>responsibles</w:t>
            </w:r>
            <w:proofErr w:type="spellEnd"/>
            <w:r w:rsidRPr="002A1301">
              <w:rPr>
                <w:sz w:val="20"/>
                <w:szCs w:val="20"/>
                <w:lang w:val="en-GB" w:bidi="en-GB"/>
              </w:rPr>
              <w:t xml:space="preserve"> regarding post-production implementations.</w:t>
            </w:r>
          </w:p>
        </w:tc>
      </w:tr>
      <w:tr w:rsidR="00AA1A8C" w:rsidRPr="002A1301" w:rsidTr="00B00015">
        <w:trPr>
          <w:cantSplit/>
          <w:trHeight w:val="687"/>
        </w:trPr>
        <w:tc>
          <w:tcPr>
            <w:tcW w:w="675" w:type="dxa"/>
            <w:vMerge/>
            <w:vAlign w:val="center"/>
          </w:tcPr>
          <w:p w:rsidR="00AA1A8C" w:rsidRPr="002A1301" w:rsidRDefault="00AA1A8C" w:rsidP="006B7FA8">
            <w:pPr>
              <w:pStyle w:val="NoSpacing"/>
              <w:spacing w:line="260" w:lineRule="atLeast"/>
              <w:rPr>
                <w:sz w:val="20"/>
                <w:szCs w:val="20"/>
                <w:lang w:val="en-GB"/>
              </w:rPr>
            </w:pPr>
          </w:p>
        </w:tc>
        <w:tc>
          <w:tcPr>
            <w:tcW w:w="2127" w:type="dxa"/>
            <w:vMerge/>
            <w:vAlign w:val="center"/>
          </w:tcPr>
          <w:p w:rsidR="00AA1A8C" w:rsidRPr="002A1301" w:rsidRDefault="00AA1A8C" w:rsidP="006B7FA8">
            <w:pPr>
              <w:pStyle w:val="NoSpacing"/>
              <w:spacing w:line="260" w:lineRule="atLeast"/>
              <w:rPr>
                <w:sz w:val="20"/>
                <w:szCs w:val="20"/>
                <w:lang w:val="en-GB"/>
              </w:rPr>
            </w:pPr>
          </w:p>
        </w:tc>
        <w:tc>
          <w:tcPr>
            <w:tcW w:w="708" w:type="dxa"/>
            <w:vMerge/>
            <w:vAlign w:val="center"/>
          </w:tcPr>
          <w:p w:rsidR="00AA1A8C" w:rsidRPr="002A1301" w:rsidRDefault="00AA1A8C" w:rsidP="006B7FA8">
            <w:pPr>
              <w:pStyle w:val="NoSpacing"/>
              <w:spacing w:line="260" w:lineRule="atLeast"/>
              <w:rPr>
                <w:sz w:val="20"/>
                <w:szCs w:val="20"/>
                <w:lang w:val="en-GB"/>
              </w:rPr>
            </w:pPr>
          </w:p>
        </w:tc>
        <w:tc>
          <w:tcPr>
            <w:tcW w:w="2268" w:type="dxa"/>
            <w:vMerge/>
            <w:vAlign w:val="center"/>
          </w:tcPr>
          <w:p w:rsidR="00AA1A8C" w:rsidRPr="002A1301" w:rsidRDefault="00AA1A8C" w:rsidP="006B7FA8">
            <w:pPr>
              <w:pStyle w:val="NoSpacing"/>
              <w:spacing w:line="260" w:lineRule="atLeast"/>
              <w:rPr>
                <w:sz w:val="20"/>
                <w:szCs w:val="20"/>
                <w:lang w:val="en-GB"/>
              </w:rPr>
            </w:pP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D.3.3</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Exchanges opinions with the producer about final processes of the programme or the production with script and prepares reports on them.</w:t>
            </w:r>
          </w:p>
        </w:tc>
      </w:tr>
      <w:tr w:rsidR="00AA1A8C" w:rsidRPr="002A1301" w:rsidTr="00B00015">
        <w:trPr>
          <w:cantSplit/>
          <w:trHeight w:val="567"/>
        </w:trPr>
        <w:tc>
          <w:tcPr>
            <w:tcW w:w="675" w:type="dxa"/>
            <w:vMerge/>
            <w:vAlign w:val="center"/>
          </w:tcPr>
          <w:p w:rsidR="00AA1A8C" w:rsidRPr="002A1301" w:rsidRDefault="00AA1A8C" w:rsidP="006B7FA8">
            <w:pPr>
              <w:pStyle w:val="NoSpacing"/>
              <w:spacing w:line="260" w:lineRule="atLeast"/>
              <w:rPr>
                <w:sz w:val="20"/>
                <w:szCs w:val="20"/>
                <w:lang w:val="en-GB"/>
              </w:rPr>
            </w:pPr>
          </w:p>
        </w:tc>
        <w:tc>
          <w:tcPr>
            <w:tcW w:w="2127" w:type="dxa"/>
            <w:vMerge/>
            <w:vAlign w:val="center"/>
          </w:tcPr>
          <w:p w:rsidR="00AA1A8C" w:rsidRPr="002A1301" w:rsidRDefault="00AA1A8C" w:rsidP="006B7FA8">
            <w:pPr>
              <w:pStyle w:val="NoSpacing"/>
              <w:spacing w:line="260" w:lineRule="atLeast"/>
              <w:rPr>
                <w:sz w:val="20"/>
                <w:szCs w:val="20"/>
                <w:lang w:val="en-GB"/>
              </w:rPr>
            </w:pPr>
          </w:p>
        </w:tc>
        <w:tc>
          <w:tcPr>
            <w:tcW w:w="708" w:type="dxa"/>
            <w:vMerge/>
            <w:vAlign w:val="center"/>
          </w:tcPr>
          <w:p w:rsidR="00AA1A8C" w:rsidRPr="002A1301" w:rsidRDefault="00AA1A8C" w:rsidP="006B7FA8">
            <w:pPr>
              <w:pStyle w:val="NoSpacing"/>
              <w:spacing w:line="260" w:lineRule="atLeast"/>
              <w:rPr>
                <w:sz w:val="20"/>
                <w:szCs w:val="20"/>
                <w:lang w:val="en-GB"/>
              </w:rPr>
            </w:pPr>
          </w:p>
        </w:tc>
        <w:tc>
          <w:tcPr>
            <w:tcW w:w="2268" w:type="dxa"/>
            <w:vMerge/>
            <w:vAlign w:val="center"/>
          </w:tcPr>
          <w:p w:rsidR="00AA1A8C" w:rsidRPr="002A1301" w:rsidRDefault="00AA1A8C" w:rsidP="006B7FA8">
            <w:pPr>
              <w:pStyle w:val="NoSpacing"/>
              <w:spacing w:line="260" w:lineRule="atLeast"/>
              <w:rPr>
                <w:sz w:val="20"/>
                <w:szCs w:val="20"/>
                <w:lang w:val="en-GB"/>
              </w:rPr>
            </w:pP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D.3.4</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Ensures that the rough cut is done within the edit plan by watching to the shootings.</w:t>
            </w:r>
          </w:p>
        </w:tc>
      </w:tr>
      <w:tr w:rsidR="00AA1A8C" w:rsidRPr="002A1301" w:rsidTr="00B00015">
        <w:trPr>
          <w:cantSplit/>
          <w:trHeight w:val="690"/>
        </w:trPr>
        <w:tc>
          <w:tcPr>
            <w:tcW w:w="675" w:type="dxa"/>
            <w:vMerge/>
            <w:vAlign w:val="center"/>
          </w:tcPr>
          <w:p w:rsidR="00AA1A8C" w:rsidRPr="002A1301" w:rsidRDefault="00AA1A8C" w:rsidP="006B7FA8">
            <w:pPr>
              <w:pStyle w:val="NoSpacing"/>
              <w:spacing w:line="260" w:lineRule="atLeast"/>
              <w:rPr>
                <w:sz w:val="20"/>
                <w:szCs w:val="20"/>
                <w:lang w:val="en-GB"/>
              </w:rPr>
            </w:pPr>
          </w:p>
        </w:tc>
        <w:tc>
          <w:tcPr>
            <w:tcW w:w="2127" w:type="dxa"/>
            <w:vMerge/>
            <w:vAlign w:val="center"/>
          </w:tcPr>
          <w:p w:rsidR="00AA1A8C" w:rsidRPr="002A1301" w:rsidRDefault="00AA1A8C" w:rsidP="006B7FA8">
            <w:pPr>
              <w:pStyle w:val="NoSpacing"/>
              <w:spacing w:line="260" w:lineRule="atLeast"/>
              <w:rPr>
                <w:sz w:val="20"/>
                <w:szCs w:val="20"/>
                <w:lang w:val="en-GB"/>
              </w:rPr>
            </w:pPr>
          </w:p>
        </w:tc>
        <w:tc>
          <w:tcPr>
            <w:tcW w:w="708" w:type="dxa"/>
            <w:vMerge/>
            <w:vAlign w:val="center"/>
          </w:tcPr>
          <w:p w:rsidR="00AA1A8C" w:rsidRPr="002A1301" w:rsidRDefault="00AA1A8C" w:rsidP="006B7FA8">
            <w:pPr>
              <w:pStyle w:val="NoSpacing"/>
              <w:spacing w:line="260" w:lineRule="atLeast"/>
              <w:rPr>
                <w:sz w:val="20"/>
                <w:szCs w:val="20"/>
                <w:lang w:val="en-GB"/>
              </w:rPr>
            </w:pPr>
          </w:p>
        </w:tc>
        <w:tc>
          <w:tcPr>
            <w:tcW w:w="2268" w:type="dxa"/>
            <w:vMerge/>
            <w:vAlign w:val="center"/>
          </w:tcPr>
          <w:p w:rsidR="00AA1A8C" w:rsidRPr="002A1301" w:rsidRDefault="00AA1A8C" w:rsidP="006B7FA8">
            <w:pPr>
              <w:pStyle w:val="NoSpacing"/>
              <w:spacing w:line="260" w:lineRule="atLeast"/>
              <w:rPr>
                <w:sz w:val="20"/>
                <w:szCs w:val="20"/>
                <w:lang w:val="en-GB"/>
              </w:rPr>
            </w:pP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D.3.5</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Selects music, sound, effect and recorded scenes used for the programme with the post-production implementation team.</w:t>
            </w:r>
          </w:p>
        </w:tc>
      </w:tr>
      <w:tr w:rsidR="00AA1A8C" w:rsidRPr="002A1301" w:rsidTr="00B00015">
        <w:trPr>
          <w:cantSplit/>
          <w:trHeight w:val="714"/>
        </w:trPr>
        <w:tc>
          <w:tcPr>
            <w:tcW w:w="675" w:type="dxa"/>
            <w:vMerge/>
            <w:vAlign w:val="center"/>
          </w:tcPr>
          <w:p w:rsidR="00AA1A8C" w:rsidRPr="002A1301" w:rsidRDefault="00AA1A8C" w:rsidP="006B7FA8">
            <w:pPr>
              <w:pStyle w:val="NoSpacing"/>
              <w:spacing w:line="260" w:lineRule="atLeast"/>
              <w:rPr>
                <w:sz w:val="20"/>
                <w:szCs w:val="20"/>
                <w:lang w:val="en-GB"/>
              </w:rPr>
            </w:pPr>
          </w:p>
        </w:tc>
        <w:tc>
          <w:tcPr>
            <w:tcW w:w="2127" w:type="dxa"/>
            <w:vMerge/>
            <w:vAlign w:val="center"/>
          </w:tcPr>
          <w:p w:rsidR="00AA1A8C" w:rsidRPr="002A1301" w:rsidRDefault="00AA1A8C" w:rsidP="006B7FA8">
            <w:pPr>
              <w:pStyle w:val="NoSpacing"/>
              <w:spacing w:line="260" w:lineRule="atLeast"/>
              <w:rPr>
                <w:sz w:val="20"/>
                <w:szCs w:val="20"/>
                <w:lang w:val="en-GB"/>
              </w:rPr>
            </w:pPr>
          </w:p>
        </w:tc>
        <w:tc>
          <w:tcPr>
            <w:tcW w:w="708" w:type="dxa"/>
            <w:vMerge/>
            <w:vAlign w:val="center"/>
          </w:tcPr>
          <w:p w:rsidR="00AA1A8C" w:rsidRPr="002A1301" w:rsidRDefault="00AA1A8C" w:rsidP="006B7FA8">
            <w:pPr>
              <w:pStyle w:val="NoSpacing"/>
              <w:spacing w:line="260" w:lineRule="atLeast"/>
              <w:rPr>
                <w:sz w:val="20"/>
                <w:szCs w:val="20"/>
                <w:lang w:val="en-GB"/>
              </w:rPr>
            </w:pPr>
          </w:p>
        </w:tc>
        <w:tc>
          <w:tcPr>
            <w:tcW w:w="2268" w:type="dxa"/>
            <w:vMerge/>
            <w:vAlign w:val="center"/>
          </w:tcPr>
          <w:p w:rsidR="00AA1A8C" w:rsidRPr="002A1301" w:rsidRDefault="00AA1A8C" w:rsidP="006B7FA8">
            <w:pPr>
              <w:pStyle w:val="NoSpacing"/>
              <w:spacing w:line="260" w:lineRule="atLeast"/>
              <w:rPr>
                <w:sz w:val="20"/>
                <w:szCs w:val="20"/>
                <w:lang w:val="en-GB"/>
              </w:rPr>
            </w:pP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D.3.6</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Manages implementations related with copyrights of the content used for post-production.</w:t>
            </w:r>
          </w:p>
        </w:tc>
      </w:tr>
      <w:tr w:rsidR="00AA1A8C" w:rsidRPr="002A1301" w:rsidTr="00B00015">
        <w:trPr>
          <w:cantSplit/>
          <w:trHeight w:val="824"/>
        </w:trPr>
        <w:tc>
          <w:tcPr>
            <w:tcW w:w="675" w:type="dxa"/>
            <w:vMerge/>
            <w:vAlign w:val="center"/>
          </w:tcPr>
          <w:p w:rsidR="00AA1A8C" w:rsidRPr="002A1301" w:rsidRDefault="00AA1A8C" w:rsidP="006B7FA8">
            <w:pPr>
              <w:pStyle w:val="NoSpacing"/>
              <w:spacing w:line="260" w:lineRule="atLeast"/>
              <w:rPr>
                <w:sz w:val="20"/>
                <w:szCs w:val="20"/>
                <w:lang w:val="en-GB"/>
              </w:rPr>
            </w:pPr>
          </w:p>
        </w:tc>
        <w:tc>
          <w:tcPr>
            <w:tcW w:w="2127" w:type="dxa"/>
            <w:vMerge/>
            <w:vAlign w:val="center"/>
          </w:tcPr>
          <w:p w:rsidR="00AA1A8C" w:rsidRPr="002A1301" w:rsidRDefault="00AA1A8C" w:rsidP="006B7FA8">
            <w:pPr>
              <w:pStyle w:val="NoSpacing"/>
              <w:spacing w:line="260" w:lineRule="atLeast"/>
              <w:rPr>
                <w:sz w:val="20"/>
                <w:szCs w:val="20"/>
                <w:lang w:val="en-GB"/>
              </w:rPr>
            </w:pPr>
          </w:p>
        </w:tc>
        <w:tc>
          <w:tcPr>
            <w:tcW w:w="708" w:type="dxa"/>
            <w:vMerge/>
            <w:vAlign w:val="center"/>
          </w:tcPr>
          <w:p w:rsidR="00AA1A8C" w:rsidRPr="002A1301" w:rsidRDefault="00AA1A8C" w:rsidP="006B7FA8">
            <w:pPr>
              <w:pStyle w:val="NoSpacing"/>
              <w:spacing w:line="260" w:lineRule="atLeast"/>
              <w:rPr>
                <w:sz w:val="20"/>
                <w:szCs w:val="20"/>
                <w:lang w:val="en-GB"/>
              </w:rPr>
            </w:pPr>
          </w:p>
        </w:tc>
        <w:tc>
          <w:tcPr>
            <w:tcW w:w="2268" w:type="dxa"/>
            <w:vMerge/>
            <w:vAlign w:val="center"/>
          </w:tcPr>
          <w:p w:rsidR="00AA1A8C" w:rsidRPr="002A1301" w:rsidRDefault="00AA1A8C" w:rsidP="006B7FA8">
            <w:pPr>
              <w:pStyle w:val="NoSpacing"/>
              <w:spacing w:line="260" w:lineRule="atLeast"/>
              <w:rPr>
                <w:sz w:val="20"/>
                <w:szCs w:val="20"/>
                <w:lang w:val="en-GB"/>
              </w:rPr>
            </w:pP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D.3.7</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Manages looping/post synching, music record and sound mixing with the appropriate individuals and inspects with the producer.</w:t>
            </w:r>
          </w:p>
        </w:tc>
      </w:tr>
      <w:tr w:rsidR="00AA1A8C" w:rsidRPr="002A1301" w:rsidTr="00B00015">
        <w:trPr>
          <w:cantSplit/>
          <w:trHeight w:val="992"/>
        </w:trPr>
        <w:tc>
          <w:tcPr>
            <w:tcW w:w="675" w:type="dxa"/>
            <w:vMerge/>
            <w:vAlign w:val="center"/>
          </w:tcPr>
          <w:p w:rsidR="00AA1A8C" w:rsidRPr="002A1301" w:rsidRDefault="00AA1A8C" w:rsidP="006B7FA8">
            <w:pPr>
              <w:pStyle w:val="NoSpacing"/>
              <w:spacing w:line="260" w:lineRule="atLeast"/>
              <w:rPr>
                <w:sz w:val="20"/>
                <w:szCs w:val="20"/>
                <w:lang w:val="en-GB"/>
              </w:rPr>
            </w:pPr>
          </w:p>
        </w:tc>
        <w:tc>
          <w:tcPr>
            <w:tcW w:w="2127" w:type="dxa"/>
            <w:vMerge/>
            <w:vAlign w:val="center"/>
          </w:tcPr>
          <w:p w:rsidR="00AA1A8C" w:rsidRPr="002A1301" w:rsidRDefault="00AA1A8C" w:rsidP="006B7FA8">
            <w:pPr>
              <w:pStyle w:val="NoSpacing"/>
              <w:spacing w:line="260" w:lineRule="atLeast"/>
              <w:rPr>
                <w:sz w:val="20"/>
                <w:szCs w:val="20"/>
                <w:lang w:val="en-GB"/>
              </w:rPr>
            </w:pPr>
          </w:p>
        </w:tc>
        <w:tc>
          <w:tcPr>
            <w:tcW w:w="708" w:type="dxa"/>
            <w:vMerge/>
            <w:vAlign w:val="center"/>
          </w:tcPr>
          <w:p w:rsidR="00AA1A8C" w:rsidRPr="002A1301" w:rsidRDefault="00AA1A8C" w:rsidP="006B7FA8">
            <w:pPr>
              <w:pStyle w:val="NoSpacing"/>
              <w:spacing w:line="260" w:lineRule="atLeast"/>
              <w:rPr>
                <w:sz w:val="20"/>
                <w:szCs w:val="20"/>
                <w:lang w:val="en-GB"/>
              </w:rPr>
            </w:pPr>
          </w:p>
        </w:tc>
        <w:tc>
          <w:tcPr>
            <w:tcW w:w="2268" w:type="dxa"/>
            <w:vMerge/>
            <w:vAlign w:val="center"/>
          </w:tcPr>
          <w:p w:rsidR="00AA1A8C" w:rsidRPr="002A1301" w:rsidRDefault="00AA1A8C" w:rsidP="006B7FA8">
            <w:pPr>
              <w:pStyle w:val="NoSpacing"/>
              <w:spacing w:line="260" w:lineRule="atLeast"/>
              <w:rPr>
                <w:sz w:val="20"/>
                <w:szCs w:val="20"/>
                <w:lang w:val="en-GB"/>
              </w:rPr>
            </w:pPr>
          </w:p>
        </w:tc>
        <w:tc>
          <w:tcPr>
            <w:tcW w:w="993" w:type="dxa"/>
            <w:shd w:val="clear" w:color="auto" w:fill="auto"/>
            <w:vAlign w:val="center"/>
          </w:tcPr>
          <w:p w:rsidR="00AA1A8C" w:rsidRPr="002A1301" w:rsidRDefault="00AA1A8C" w:rsidP="006B7FA8">
            <w:pPr>
              <w:pStyle w:val="NoSpacing"/>
              <w:spacing w:line="260" w:lineRule="atLeast"/>
              <w:rPr>
                <w:b/>
                <w:sz w:val="20"/>
                <w:szCs w:val="20"/>
                <w:lang w:val="en-GB"/>
              </w:rPr>
            </w:pPr>
            <w:r w:rsidRPr="002A1301">
              <w:rPr>
                <w:b/>
                <w:sz w:val="20"/>
                <w:szCs w:val="20"/>
                <w:lang w:val="en-GB" w:bidi="en-GB"/>
              </w:rPr>
              <w:t>D.3.8</w:t>
            </w:r>
          </w:p>
        </w:tc>
        <w:tc>
          <w:tcPr>
            <w:tcW w:w="7263" w:type="dxa"/>
            <w:vAlign w:val="center"/>
          </w:tcPr>
          <w:p w:rsidR="00AA1A8C" w:rsidRPr="002A1301" w:rsidRDefault="00AA1A8C" w:rsidP="006B7FA8">
            <w:pPr>
              <w:spacing w:after="0" w:line="260" w:lineRule="atLeast"/>
              <w:jc w:val="both"/>
              <w:rPr>
                <w:sz w:val="20"/>
                <w:szCs w:val="20"/>
                <w:lang w:val="en-GB"/>
              </w:rPr>
            </w:pPr>
            <w:r w:rsidRPr="002A1301">
              <w:rPr>
                <w:sz w:val="20"/>
                <w:szCs w:val="20"/>
                <w:lang w:val="en-GB" w:bidi="en-GB"/>
              </w:rPr>
              <w:t xml:space="preserve">Ensures that the master band has consistent and acceptable standards and ensures that next bands are close to agreed content of the programme. </w:t>
            </w:r>
          </w:p>
        </w:tc>
      </w:tr>
    </w:tbl>
    <w:p w:rsidR="00AA1A8C" w:rsidRPr="002A1301" w:rsidRDefault="00AA1A8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EF6E72" w:rsidRPr="002A1301" w:rsidRDefault="00EF6E72"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177"/>
        <w:gridCol w:w="708"/>
        <w:gridCol w:w="2264"/>
        <w:gridCol w:w="992"/>
        <w:gridCol w:w="7232"/>
      </w:tblGrid>
      <w:tr w:rsidR="001531EE" w:rsidRPr="002A1301" w:rsidTr="00453AAC">
        <w:trPr>
          <w:cantSplit/>
          <w:trHeight w:val="567"/>
        </w:trPr>
        <w:tc>
          <w:tcPr>
            <w:tcW w:w="2811" w:type="dxa"/>
            <w:gridSpan w:val="2"/>
            <w:vAlign w:val="center"/>
          </w:tcPr>
          <w:p w:rsidR="001531EE" w:rsidRPr="002A1301" w:rsidRDefault="001531EE" w:rsidP="00F03485">
            <w:pPr>
              <w:pStyle w:val="NoSpacing"/>
              <w:rPr>
                <w:b/>
                <w:sz w:val="20"/>
                <w:szCs w:val="20"/>
                <w:lang w:val="en-GB"/>
              </w:rPr>
            </w:pPr>
            <w:r w:rsidRPr="002A1301">
              <w:rPr>
                <w:b/>
                <w:sz w:val="20"/>
                <w:szCs w:val="20"/>
                <w:lang w:val="en-GB" w:bidi="en-GB"/>
              </w:rPr>
              <w:t>Duties</w:t>
            </w:r>
          </w:p>
        </w:tc>
        <w:tc>
          <w:tcPr>
            <w:tcW w:w="2976" w:type="dxa"/>
            <w:gridSpan w:val="2"/>
            <w:vAlign w:val="center"/>
          </w:tcPr>
          <w:p w:rsidR="001531EE" w:rsidRPr="002A1301" w:rsidRDefault="001531EE" w:rsidP="00F03485">
            <w:pPr>
              <w:pStyle w:val="NoSpacing"/>
              <w:rPr>
                <w:b/>
                <w:sz w:val="20"/>
                <w:szCs w:val="20"/>
                <w:lang w:val="en-GB"/>
              </w:rPr>
            </w:pPr>
            <w:r w:rsidRPr="002A1301">
              <w:rPr>
                <w:b/>
                <w:sz w:val="20"/>
                <w:szCs w:val="20"/>
                <w:lang w:val="en-GB" w:bidi="en-GB"/>
              </w:rPr>
              <w:t>Tasks</w:t>
            </w:r>
          </w:p>
        </w:tc>
        <w:tc>
          <w:tcPr>
            <w:tcW w:w="8247" w:type="dxa"/>
            <w:gridSpan w:val="2"/>
            <w:vAlign w:val="center"/>
          </w:tcPr>
          <w:p w:rsidR="001531EE" w:rsidRPr="002A1301" w:rsidRDefault="001531EE" w:rsidP="00F03485">
            <w:pPr>
              <w:pStyle w:val="NoSpacing"/>
              <w:rPr>
                <w:b/>
                <w:sz w:val="20"/>
                <w:szCs w:val="20"/>
                <w:lang w:val="en-GB"/>
              </w:rPr>
            </w:pPr>
            <w:r w:rsidRPr="002A1301">
              <w:rPr>
                <w:b/>
                <w:sz w:val="20"/>
                <w:szCs w:val="20"/>
                <w:lang w:val="en-GB" w:bidi="en-GB"/>
              </w:rPr>
              <w:t>Performance Criteria</w:t>
            </w:r>
          </w:p>
        </w:tc>
      </w:tr>
      <w:tr w:rsidR="001531EE" w:rsidRPr="002A1301" w:rsidTr="00453AAC">
        <w:trPr>
          <w:cantSplit/>
          <w:trHeight w:val="567"/>
        </w:trPr>
        <w:tc>
          <w:tcPr>
            <w:tcW w:w="630" w:type="dxa"/>
            <w:vAlign w:val="center"/>
          </w:tcPr>
          <w:p w:rsidR="001531EE" w:rsidRPr="002A1301" w:rsidRDefault="001531EE" w:rsidP="00F03485">
            <w:pPr>
              <w:pStyle w:val="NoSpacing"/>
              <w:rPr>
                <w:b/>
                <w:sz w:val="20"/>
                <w:szCs w:val="20"/>
                <w:lang w:val="en-GB"/>
              </w:rPr>
            </w:pPr>
            <w:r w:rsidRPr="002A1301">
              <w:rPr>
                <w:b/>
                <w:sz w:val="20"/>
                <w:szCs w:val="20"/>
                <w:lang w:val="en-GB" w:bidi="en-GB"/>
              </w:rPr>
              <w:t>Code</w:t>
            </w:r>
          </w:p>
        </w:tc>
        <w:tc>
          <w:tcPr>
            <w:tcW w:w="2181" w:type="dxa"/>
            <w:vAlign w:val="center"/>
          </w:tcPr>
          <w:p w:rsidR="001531EE" w:rsidRPr="002A1301" w:rsidRDefault="001531EE" w:rsidP="00F03485">
            <w:pPr>
              <w:pStyle w:val="NoSpacing"/>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1531EE" w:rsidRPr="002A1301" w:rsidRDefault="001531EE" w:rsidP="00F03485">
            <w:pPr>
              <w:pStyle w:val="NoSpacing"/>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1531EE" w:rsidRPr="002A1301" w:rsidRDefault="001531EE" w:rsidP="00F03485">
            <w:pPr>
              <w:pStyle w:val="NoSpacing"/>
              <w:rPr>
                <w:b/>
                <w:sz w:val="20"/>
                <w:szCs w:val="20"/>
                <w:lang w:val="en-GB"/>
              </w:rPr>
            </w:pPr>
            <w:r w:rsidRPr="002A1301">
              <w:rPr>
                <w:b/>
                <w:sz w:val="20"/>
                <w:szCs w:val="20"/>
                <w:lang w:val="en-GB" w:bidi="en-GB"/>
              </w:rPr>
              <w:t>Title</w:t>
            </w:r>
          </w:p>
        </w:tc>
        <w:tc>
          <w:tcPr>
            <w:tcW w:w="993" w:type="dxa"/>
            <w:vAlign w:val="center"/>
          </w:tcPr>
          <w:p w:rsidR="001531EE" w:rsidRPr="002A1301" w:rsidRDefault="001531EE" w:rsidP="00F03485">
            <w:pPr>
              <w:pStyle w:val="NoSpacing"/>
              <w:rPr>
                <w:b/>
                <w:sz w:val="20"/>
                <w:szCs w:val="20"/>
                <w:lang w:val="en-GB"/>
              </w:rPr>
            </w:pPr>
            <w:r w:rsidRPr="002A1301">
              <w:rPr>
                <w:b/>
                <w:sz w:val="20"/>
                <w:szCs w:val="20"/>
                <w:lang w:val="en-GB" w:bidi="en-GB"/>
              </w:rPr>
              <w:t>Code</w:t>
            </w:r>
          </w:p>
        </w:tc>
        <w:tc>
          <w:tcPr>
            <w:tcW w:w="7254" w:type="dxa"/>
            <w:vAlign w:val="center"/>
          </w:tcPr>
          <w:p w:rsidR="001531EE" w:rsidRPr="002A1301" w:rsidRDefault="001531EE" w:rsidP="00F03485">
            <w:pPr>
              <w:pStyle w:val="NoSpacing"/>
              <w:rPr>
                <w:b/>
                <w:sz w:val="20"/>
                <w:szCs w:val="20"/>
                <w:lang w:val="en-GB"/>
              </w:rPr>
            </w:pPr>
            <w:r w:rsidRPr="002A1301">
              <w:rPr>
                <w:b/>
                <w:sz w:val="20"/>
                <w:szCs w:val="20"/>
                <w:lang w:val="en-GB" w:bidi="en-GB"/>
              </w:rPr>
              <w:t>Description</w:t>
            </w:r>
          </w:p>
        </w:tc>
      </w:tr>
      <w:tr w:rsidR="00C56874" w:rsidRPr="002A1301" w:rsidTr="00453AAC">
        <w:trPr>
          <w:cantSplit/>
          <w:trHeight w:val="809"/>
        </w:trPr>
        <w:tc>
          <w:tcPr>
            <w:tcW w:w="630" w:type="dxa"/>
            <w:vMerge w:val="restart"/>
            <w:vAlign w:val="center"/>
          </w:tcPr>
          <w:p w:rsidR="00C56874" w:rsidRPr="002A1301" w:rsidRDefault="00C56874" w:rsidP="00C56874">
            <w:pPr>
              <w:pStyle w:val="NoSpacing"/>
              <w:rPr>
                <w:b/>
                <w:sz w:val="20"/>
                <w:szCs w:val="20"/>
                <w:lang w:val="en-GB"/>
              </w:rPr>
            </w:pPr>
            <w:r w:rsidRPr="002A1301">
              <w:rPr>
                <w:b/>
                <w:sz w:val="20"/>
                <w:szCs w:val="20"/>
                <w:lang w:val="en-GB" w:bidi="en-GB"/>
              </w:rPr>
              <w:t>D</w:t>
            </w:r>
          </w:p>
        </w:tc>
        <w:tc>
          <w:tcPr>
            <w:tcW w:w="2181" w:type="dxa"/>
            <w:vMerge w:val="restart"/>
            <w:vAlign w:val="center"/>
          </w:tcPr>
          <w:p w:rsidR="00373413" w:rsidRPr="002A1301" w:rsidRDefault="00373413" w:rsidP="00373413">
            <w:pPr>
              <w:pStyle w:val="NoSpacing"/>
              <w:spacing w:line="260" w:lineRule="atLeast"/>
              <w:rPr>
                <w:sz w:val="20"/>
                <w:szCs w:val="20"/>
                <w:lang w:val="en-GB"/>
              </w:rPr>
            </w:pPr>
            <w:r w:rsidRPr="002A1301">
              <w:rPr>
                <w:sz w:val="20"/>
                <w:szCs w:val="20"/>
                <w:lang w:val="en-GB" w:bidi="en-GB"/>
              </w:rPr>
              <w:t>To manage the works of the television programme unit</w:t>
            </w:r>
          </w:p>
          <w:p w:rsidR="00C56874" w:rsidRPr="002A1301" w:rsidRDefault="00373413" w:rsidP="00373413">
            <w:pPr>
              <w:pStyle w:val="NoSpacing"/>
              <w:rPr>
                <w:sz w:val="20"/>
                <w:szCs w:val="20"/>
                <w:lang w:val="en-GB"/>
              </w:rPr>
            </w:pPr>
            <w:r w:rsidRPr="002A1301">
              <w:rPr>
                <w:sz w:val="20"/>
                <w:szCs w:val="20"/>
                <w:lang w:val="en-GB" w:bidi="en-GB"/>
              </w:rPr>
              <w:t>(to be continued)</w:t>
            </w:r>
          </w:p>
        </w:tc>
        <w:tc>
          <w:tcPr>
            <w:tcW w:w="708" w:type="dxa"/>
            <w:vMerge w:val="restart"/>
            <w:tcBorders>
              <w:top w:val="single" w:sz="4" w:space="0" w:color="auto"/>
              <w:right w:val="single" w:sz="4" w:space="0" w:color="auto"/>
            </w:tcBorders>
            <w:vAlign w:val="center"/>
          </w:tcPr>
          <w:p w:rsidR="00C56874" w:rsidRPr="002A1301" w:rsidRDefault="00C56874" w:rsidP="00C56874">
            <w:pPr>
              <w:pStyle w:val="NoSpacing"/>
              <w:rPr>
                <w:b/>
                <w:sz w:val="20"/>
                <w:szCs w:val="20"/>
                <w:lang w:val="en-GB"/>
              </w:rPr>
            </w:pPr>
            <w:r w:rsidRPr="002A1301">
              <w:rPr>
                <w:b/>
                <w:sz w:val="20"/>
                <w:szCs w:val="20"/>
                <w:lang w:val="en-GB" w:bidi="en-GB"/>
              </w:rPr>
              <w:t>D.4</w:t>
            </w:r>
          </w:p>
        </w:tc>
        <w:tc>
          <w:tcPr>
            <w:tcW w:w="2268" w:type="dxa"/>
            <w:vMerge w:val="restart"/>
            <w:tcBorders>
              <w:top w:val="single" w:sz="4" w:space="0" w:color="auto"/>
              <w:left w:val="single" w:sz="4" w:space="0" w:color="auto"/>
            </w:tcBorders>
            <w:vAlign w:val="center"/>
          </w:tcPr>
          <w:p w:rsidR="00C56874" w:rsidRPr="002A1301" w:rsidRDefault="00C56874" w:rsidP="00C56874">
            <w:pPr>
              <w:pStyle w:val="NoSpacing"/>
              <w:rPr>
                <w:sz w:val="20"/>
                <w:szCs w:val="20"/>
                <w:lang w:val="en-GB"/>
              </w:rPr>
            </w:pPr>
            <w:r w:rsidRPr="002A1301">
              <w:rPr>
                <w:sz w:val="20"/>
                <w:szCs w:val="20"/>
                <w:lang w:val="en-GB" w:bidi="en-GB"/>
              </w:rPr>
              <w:t>To do the time management</w:t>
            </w:r>
          </w:p>
        </w:tc>
        <w:tc>
          <w:tcPr>
            <w:tcW w:w="993" w:type="dxa"/>
            <w:shd w:val="clear" w:color="auto" w:fill="auto"/>
            <w:vAlign w:val="center"/>
          </w:tcPr>
          <w:p w:rsidR="00C56874" w:rsidRPr="002A1301" w:rsidRDefault="00C56874" w:rsidP="00C56874">
            <w:pPr>
              <w:pStyle w:val="NoSpacing"/>
              <w:rPr>
                <w:b/>
                <w:sz w:val="20"/>
                <w:szCs w:val="20"/>
                <w:lang w:val="en-GB"/>
              </w:rPr>
            </w:pPr>
            <w:r w:rsidRPr="002A1301">
              <w:rPr>
                <w:b/>
                <w:sz w:val="20"/>
                <w:szCs w:val="20"/>
                <w:lang w:val="en-GB" w:bidi="en-GB"/>
              </w:rPr>
              <w:t>D.4.1</w:t>
            </w:r>
          </w:p>
        </w:tc>
        <w:tc>
          <w:tcPr>
            <w:tcW w:w="7254" w:type="dxa"/>
            <w:vAlign w:val="center"/>
          </w:tcPr>
          <w:p w:rsidR="00C56874" w:rsidRPr="002A1301" w:rsidRDefault="00C56874" w:rsidP="006B7FA8">
            <w:pPr>
              <w:spacing w:after="0" w:line="240" w:lineRule="auto"/>
              <w:jc w:val="both"/>
              <w:rPr>
                <w:rFonts w:cs="Calibri"/>
                <w:sz w:val="20"/>
                <w:szCs w:val="20"/>
                <w:lang w:val="en-GB"/>
              </w:rPr>
            </w:pPr>
            <w:r w:rsidRPr="002A1301">
              <w:rPr>
                <w:rFonts w:cs="Calibri"/>
                <w:sz w:val="20"/>
                <w:szCs w:val="20"/>
                <w:lang w:val="en-GB" w:bidi="en-GB"/>
              </w:rPr>
              <w:t>Arranges time schedule of the production phase and activities of each team member in the production phase by taking into consideration the shooting processes of the programme.</w:t>
            </w:r>
          </w:p>
        </w:tc>
      </w:tr>
      <w:tr w:rsidR="00C56874" w:rsidRPr="002A1301" w:rsidTr="00453AAC">
        <w:trPr>
          <w:cantSplit/>
          <w:trHeight w:val="674"/>
        </w:trPr>
        <w:tc>
          <w:tcPr>
            <w:tcW w:w="630" w:type="dxa"/>
            <w:vMerge/>
            <w:vAlign w:val="center"/>
          </w:tcPr>
          <w:p w:rsidR="00C56874" w:rsidRPr="002A1301" w:rsidRDefault="00C56874" w:rsidP="00C56874">
            <w:pPr>
              <w:pStyle w:val="NoSpacing"/>
              <w:rPr>
                <w:b/>
                <w:sz w:val="20"/>
                <w:szCs w:val="20"/>
                <w:lang w:val="en-GB"/>
              </w:rPr>
            </w:pPr>
          </w:p>
        </w:tc>
        <w:tc>
          <w:tcPr>
            <w:tcW w:w="2181" w:type="dxa"/>
            <w:vMerge/>
            <w:vAlign w:val="center"/>
          </w:tcPr>
          <w:p w:rsidR="00C56874" w:rsidRPr="002A1301" w:rsidRDefault="00C56874" w:rsidP="00C56874">
            <w:pPr>
              <w:pStyle w:val="NoSpacing"/>
              <w:rPr>
                <w:b/>
                <w:sz w:val="20"/>
                <w:szCs w:val="20"/>
                <w:lang w:val="en-GB"/>
              </w:rPr>
            </w:pPr>
          </w:p>
        </w:tc>
        <w:tc>
          <w:tcPr>
            <w:tcW w:w="708" w:type="dxa"/>
            <w:vMerge/>
            <w:tcBorders>
              <w:right w:val="single" w:sz="4" w:space="0" w:color="auto"/>
            </w:tcBorders>
            <w:vAlign w:val="center"/>
          </w:tcPr>
          <w:p w:rsidR="00C56874" w:rsidRPr="002A1301" w:rsidRDefault="00C56874" w:rsidP="00C56874">
            <w:pPr>
              <w:pStyle w:val="NoSpacing"/>
              <w:rPr>
                <w:b/>
                <w:sz w:val="20"/>
                <w:szCs w:val="20"/>
                <w:lang w:val="en-GB"/>
              </w:rPr>
            </w:pPr>
          </w:p>
        </w:tc>
        <w:tc>
          <w:tcPr>
            <w:tcW w:w="2268" w:type="dxa"/>
            <w:vMerge/>
            <w:tcBorders>
              <w:left w:val="single" w:sz="4" w:space="0" w:color="auto"/>
            </w:tcBorders>
            <w:vAlign w:val="center"/>
          </w:tcPr>
          <w:p w:rsidR="00C56874" w:rsidRPr="002A1301" w:rsidRDefault="00C56874" w:rsidP="00C56874">
            <w:pPr>
              <w:pStyle w:val="NoSpacing"/>
              <w:rPr>
                <w:sz w:val="20"/>
                <w:szCs w:val="20"/>
                <w:lang w:val="en-GB"/>
              </w:rPr>
            </w:pPr>
          </w:p>
        </w:tc>
        <w:tc>
          <w:tcPr>
            <w:tcW w:w="993" w:type="dxa"/>
            <w:shd w:val="clear" w:color="auto" w:fill="auto"/>
            <w:vAlign w:val="center"/>
          </w:tcPr>
          <w:p w:rsidR="00C56874" w:rsidRPr="002A1301" w:rsidRDefault="00C56874" w:rsidP="00C56874">
            <w:pPr>
              <w:pStyle w:val="NoSpacing"/>
              <w:rPr>
                <w:b/>
                <w:sz w:val="20"/>
                <w:szCs w:val="20"/>
                <w:lang w:val="en-GB"/>
              </w:rPr>
            </w:pPr>
            <w:r w:rsidRPr="002A1301">
              <w:rPr>
                <w:b/>
                <w:sz w:val="20"/>
                <w:szCs w:val="20"/>
                <w:lang w:val="en-GB" w:bidi="en-GB"/>
              </w:rPr>
              <w:t>D.4.2</w:t>
            </w:r>
          </w:p>
        </w:tc>
        <w:tc>
          <w:tcPr>
            <w:tcW w:w="7254" w:type="dxa"/>
            <w:vAlign w:val="center"/>
          </w:tcPr>
          <w:p w:rsidR="00C56874" w:rsidRPr="002A1301" w:rsidRDefault="00C56874" w:rsidP="006B7FA8">
            <w:pPr>
              <w:spacing w:after="0" w:line="240" w:lineRule="auto"/>
              <w:jc w:val="both"/>
              <w:rPr>
                <w:rFonts w:cs="Calibri"/>
                <w:sz w:val="20"/>
                <w:szCs w:val="20"/>
                <w:lang w:val="en-GB"/>
              </w:rPr>
            </w:pPr>
            <w:r w:rsidRPr="002A1301">
              <w:rPr>
                <w:rFonts w:cs="Calibri"/>
                <w:sz w:val="20"/>
                <w:szCs w:val="20"/>
                <w:lang w:val="en-GB" w:bidi="en-GB"/>
              </w:rPr>
              <w:t>Receives opinions from production team in order to determine the completion time of the each episode for the serial programmes and makes the decision.</w:t>
            </w:r>
          </w:p>
        </w:tc>
      </w:tr>
      <w:tr w:rsidR="00C56874" w:rsidRPr="002A1301" w:rsidTr="00453AAC">
        <w:trPr>
          <w:cantSplit/>
          <w:trHeight w:val="938"/>
        </w:trPr>
        <w:tc>
          <w:tcPr>
            <w:tcW w:w="630" w:type="dxa"/>
            <w:vMerge/>
            <w:vAlign w:val="center"/>
          </w:tcPr>
          <w:p w:rsidR="00C56874" w:rsidRPr="002A1301" w:rsidRDefault="00C56874" w:rsidP="00C56874">
            <w:pPr>
              <w:pStyle w:val="NoSpacing"/>
              <w:rPr>
                <w:b/>
                <w:sz w:val="20"/>
                <w:szCs w:val="20"/>
                <w:lang w:val="en-GB"/>
              </w:rPr>
            </w:pPr>
          </w:p>
        </w:tc>
        <w:tc>
          <w:tcPr>
            <w:tcW w:w="2181" w:type="dxa"/>
            <w:vMerge/>
            <w:vAlign w:val="center"/>
          </w:tcPr>
          <w:p w:rsidR="00C56874" w:rsidRPr="002A1301" w:rsidRDefault="00C56874" w:rsidP="00C56874">
            <w:pPr>
              <w:pStyle w:val="NoSpacing"/>
              <w:rPr>
                <w:b/>
                <w:sz w:val="20"/>
                <w:szCs w:val="20"/>
                <w:lang w:val="en-GB"/>
              </w:rPr>
            </w:pPr>
          </w:p>
        </w:tc>
        <w:tc>
          <w:tcPr>
            <w:tcW w:w="708" w:type="dxa"/>
            <w:vMerge/>
            <w:tcBorders>
              <w:right w:val="single" w:sz="4" w:space="0" w:color="auto"/>
            </w:tcBorders>
            <w:vAlign w:val="center"/>
          </w:tcPr>
          <w:p w:rsidR="00C56874" w:rsidRPr="002A1301" w:rsidRDefault="00C56874" w:rsidP="00C56874">
            <w:pPr>
              <w:pStyle w:val="NoSpacing"/>
              <w:rPr>
                <w:b/>
                <w:sz w:val="20"/>
                <w:szCs w:val="20"/>
                <w:lang w:val="en-GB"/>
              </w:rPr>
            </w:pPr>
          </w:p>
        </w:tc>
        <w:tc>
          <w:tcPr>
            <w:tcW w:w="2268" w:type="dxa"/>
            <w:vMerge/>
            <w:tcBorders>
              <w:left w:val="single" w:sz="4" w:space="0" w:color="auto"/>
            </w:tcBorders>
            <w:vAlign w:val="center"/>
          </w:tcPr>
          <w:p w:rsidR="00C56874" w:rsidRPr="002A1301" w:rsidRDefault="00C56874" w:rsidP="00C56874">
            <w:pPr>
              <w:pStyle w:val="NoSpacing"/>
              <w:rPr>
                <w:sz w:val="20"/>
                <w:szCs w:val="20"/>
                <w:lang w:val="en-GB"/>
              </w:rPr>
            </w:pPr>
          </w:p>
        </w:tc>
        <w:tc>
          <w:tcPr>
            <w:tcW w:w="993" w:type="dxa"/>
            <w:shd w:val="clear" w:color="auto" w:fill="auto"/>
            <w:vAlign w:val="center"/>
          </w:tcPr>
          <w:p w:rsidR="00C56874" w:rsidRPr="002A1301" w:rsidRDefault="00C56874" w:rsidP="00C56874">
            <w:pPr>
              <w:pStyle w:val="NoSpacing"/>
              <w:rPr>
                <w:b/>
                <w:sz w:val="20"/>
                <w:szCs w:val="20"/>
                <w:lang w:val="en-GB"/>
              </w:rPr>
            </w:pPr>
            <w:r w:rsidRPr="002A1301">
              <w:rPr>
                <w:b/>
                <w:sz w:val="20"/>
                <w:szCs w:val="20"/>
                <w:lang w:val="en-GB" w:bidi="en-GB"/>
              </w:rPr>
              <w:t>D.4.3</w:t>
            </w:r>
          </w:p>
        </w:tc>
        <w:tc>
          <w:tcPr>
            <w:tcW w:w="7254" w:type="dxa"/>
            <w:vAlign w:val="center"/>
          </w:tcPr>
          <w:p w:rsidR="00C56874" w:rsidRPr="002A1301" w:rsidRDefault="00C32E97" w:rsidP="006B7FA8">
            <w:pPr>
              <w:spacing w:after="0" w:line="240" w:lineRule="auto"/>
              <w:jc w:val="both"/>
              <w:rPr>
                <w:rFonts w:cs="Calibri"/>
                <w:sz w:val="20"/>
                <w:szCs w:val="20"/>
                <w:lang w:val="en-GB"/>
              </w:rPr>
            </w:pPr>
            <w:r w:rsidRPr="002A1301">
              <w:rPr>
                <w:rFonts w:cs="Calibri"/>
                <w:sz w:val="20"/>
                <w:szCs w:val="20"/>
                <w:lang w:val="en-GB" w:bidi="en-GB"/>
              </w:rPr>
              <w:t>Arranges time schedule for delivering the programme to the broadcast based upon the total number and duration agreed with the television channel and for phases to start the broadcast if it is live and manages conformity of the team with these processes.</w:t>
            </w:r>
          </w:p>
        </w:tc>
      </w:tr>
      <w:tr w:rsidR="00C56874" w:rsidRPr="002A1301" w:rsidTr="00453AAC">
        <w:trPr>
          <w:cantSplit/>
          <w:trHeight w:val="786"/>
        </w:trPr>
        <w:tc>
          <w:tcPr>
            <w:tcW w:w="630" w:type="dxa"/>
            <w:vMerge/>
            <w:vAlign w:val="center"/>
          </w:tcPr>
          <w:p w:rsidR="00C56874" w:rsidRPr="002A1301" w:rsidRDefault="00C56874" w:rsidP="00C56874">
            <w:pPr>
              <w:pStyle w:val="NoSpacing"/>
              <w:rPr>
                <w:b/>
                <w:sz w:val="20"/>
                <w:szCs w:val="20"/>
                <w:lang w:val="en-GB"/>
              </w:rPr>
            </w:pPr>
          </w:p>
        </w:tc>
        <w:tc>
          <w:tcPr>
            <w:tcW w:w="2181" w:type="dxa"/>
            <w:vMerge/>
            <w:vAlign w:val="center"/>
          </w:tcPr>
          <w:p w:rsidR="00C56874" w:rsidRPr="002A1301" w:rsidRDefault="00C56874" w:rsidP="00C56874">
            <w:pPr>
              <w:pStyle w:val="NoSpacing"/>
              <w:rPr>
                <w:b/>
                <w:sz w:val="20"/>
                <w:szCs w:val="20"/>
                <w:lang w:val="en-GB"/>
              </w:rPr>
            </w:pPr>
          </w:p>
        </w:tc>
        <w:tc>
          <w:tcPr>
            <w:tcW w:w="708" w:type="dxa"/>
            <w:vMerge/>
            <w:tcBorders>
              <w:right w:val="single" w:sz="4" w:space="0" w:color="auto"/>
            </w:tcBorders>
            <w:vAlign w:val="center"/>
          </w:tcPr>
          <w:p w:rsidR="00C56874" w:rsidRPr="002A1301" w:rsidRDefault="00C56874" w:rsidP="00C56874">
            <w:pPr>
              <w:pStyle w:val="NoSpacing"/>
              <w:rPr>
                <w:b/>
                <w:sz w:val="20"/>
                <w:szCs w:val="20"/>
                <w:lang w:val="en-GB"/>
              </w:rPr>
            </w:pPr>
          </w:p>
        </w:tc>
        <w:tc>
          <w:tcPr>
            <w:tcW w:w="2268" w:type="dxa"/>
            <w:vMerge/>
            <w:tcBorders>
              <w:left w:val="single" w:sz="4" w:space="0" w:color="auto"/>
            </w:tcBorders>
            <w:vAlign w:val="center"/>
          </w:tcPr>
          <w:p w:rsidR="00C56874" w:rsidRPr="002A1301" w:rsidRDefault="00C56874" w:rsidP="00C56874">
            <w:pPr>
              <w:pStyle w:val="NoSpacing"/>
              <w:rPr>
                <w:sz w:val="20"/>
                <w:szCs w:val="20"/>
                <w:lang w:val="en-GB"/>
              </w:rPr>
            </w:pPr>
          </w:p>
        </w:tc>
        <w:tc>
          <w:tcPr>
            <w:tcW w:w="993" w:type="dxa"/>
            <w:shd w:val="clear" w:color="auto" w:fill="auto"/>
            <w:vAlign w:val="center"/>
          </w:tcPr>
          <w:p w:rsidR="00C56874" w:rsidRPr="002A1301" w:rsidRDefault="00C56874" w:rsidP="00C56874">
            <w:pPr>
              <w:pStyle w:val="NoSpacing"/>
              <w:rPr>
                <w:b/>
                <w:sz w:val="20"/>
                <w:szCs w:val="20"/>
                <w:lang w:val="en-GB"/>
              </w:rPr>
            </w:pPr>
            <w:r w:rsidRPr="002A1301">
              <w:rPr>
                <w:b/>
                <w:sz w:val="20"/>
                <w:szCs w:val="20"/>
                <w:lang w:val="en-GB" w:bidi="en-GB"/>
              </w:rPr>
              <w:t>D.4.4</w:t>
            </w:r>
          </w:p>
        </w:tc>
        <w:tc>
          <w:tcPr>
            <w:tcW w:w="7254" w:type="dxa"/>
            <w:vAlign w:val="center"/>
          </w:tcPr>
          <w:p w:rsidR="00C56874" w:rsidRPr="002A1301" w:rsidRDefault="00C56874" w:rsidP="006B7FA8">
            <w:pPr>
              <w:autoSpaceDE w:val="0"/>
              <w:autoSpaceDN w:val="0"/>
              <w:adjustRightInd w:val="0"/>
              <w:spacing w:after="0" w:line="240" w:lineRule="auto"/>
              <w:jc w:val="both"/>
              <w:rPr>
                <w:rFonts w:cs="Calibri"/>
                <w:sz w:val="20"/>
                <w:szCs w:val="20"/>
                <w:lang w:val="en-GB"/>
              </w:rPr>
            </w:pPr>
            <w:r w:rsidRPr="002A1301">
              <w:rPr>
                <w:rFonts w:cs="Calibri"/>
                <w:sz w:val="20"/>
                <w:szCs w:val="20"/>
                <w:lang w:val="en-GB" w:bidi="en-GB"/>
              </w:rPr>
              <w:t>Prepares and shares time schedule of the teams in order to production and post-production implementations follow each other.</w:t>
            </w:r>
          </w:p>
        </w:tc>
      </w:tr>
      <w:tr w:rsidR="00C56874" w:rsidRPr="002A1301" w:rsidTr="00453AAC">
        <w:trPr>
          <w:cantSplit/>
          <w:trHeight w:val="780"/>
        </w:trPr>
        <w:tc>
          <w:tcPr>
            <w:tcW w:w="630" w:type="dxa"/>
            <w:vMerge/>
            <w:vAlign w:val="center"/>
          </w:tcPr>
          <w:p w:rsidR="00C56874" w:rsidRPr="002A1301" w:rsidRDefault="00C56874" w:rsidP="00C56874">
            <w:pPr>
              <w:pStyle w:val="NoSpacing"/>
              <w:rPr>
                <w:b/>
                <w:sz w:val="20"/>
                <w:szCs w:val="20"/>
                <w:lang w:val="en-GB"/>
              </w:rPr>
            </w:pPr>
          </w:p>
        </w:tc>
        <w:tc>
          <w:tcPr>
            <w:tcW w:w="2181" w:type="dxa"/>
            <w:vMerge/>
            <w:vAlign w:val="center"/>
          </w:tcPr>
          <w:p w:rsidR="00C56874" w:rsidRPr="002A1301" w:rsidRDefault="00C56874" w:rsidP="00C56874">
            <w:pPr>
              <w:pStyle w:val="NoSpacing"/>
              <w:rPr>
                <w:b/>
                <w:sz w:val="20"/>
                <w:szCs w:val="20"/>
                <w:lang w:val="en-GB"/>
              </w:rPr>
            </w:pPr>
          </w:p>
        </w:tc>
        <w:tc>
          <w:tcPr>
            <w:tcW w:w="708" w:type="dxa"/>
            <w:vMerge/>
            <w:tcBorders>
              <w:right w:val="single" w:sz="4" w:space="0" w:color="auto"/>
            </w:tcBorders>
            <w:vAlign w:val="center"/>
          </w:tcPr>
          <w:p w:rsidR="00C56874" w:rsidRPr="002A1301" w:rsidRDefault="00C56874" w:rsidP="00C56874">
            <w:pPr>
              <w:pStyle w:val="NoSpacing"/>
              <w:rPr>
                <w:b/>
                <w:sz w:val="20"/>
                <w:szCs w:val="20"/>
                <w:lang w:val="en-GB"/>
              </w:rPr>
            </w:pPr>
          </w:p>
        </w:tc>
        <w:tc>
          <w:tcPr>
            <w:tcW w:w="2268" w:type="dxa"/>
            <w:vMerge/>
            <w:tcBorders>
              <w:left w:val="single" w:sz="4" w:space="0" w:color="auto"/>
            </w:tcBorders>
            <w:vAlign w:val="center"/>
          </w:tcPr>
          <w:p w:rsidR="00C56874" w:rsidRPr="002A1301" w:rsidRDefault="00C56874" w:rsidP="00C56874">
            <w:pPr>
              <w:pStyle w:val="NoSpacing"/>
              <w:rPr>
                <w:sz w:val="20"/>
                <w:szCs w:val="20"/>
                <w:lang w:val="en-GB"/>
              </w:rPr>
            </w:pPr>
          </w:p>
        </w:tc>
        <w:tc>
          <w:tcPr>
            <w:tcW w:w="993" w:type="dxa"/>
            <w:shd w:val="clear" w:color="auto" w:fill="auto"/>
            <w:vAlign w:val="center"/>
          </w:tcPr>
          <w:p w:rsidR="00C56874" w:rsidRPr="002A1301" w:rsidRDefault="00C56874" w:rsidP="00C56874">
            <w:pPr>
              <w:pStyle w:val="NoSpacing"/>
              <w:rPr>
                <w:b/>
                <w:sz w:val="20"/>
                <w:szCs w:val="20"/>
                <w:lang w:val="en-GB"/>
              </w:rPr>
            </w:pPr>
            <w:r w:rsidRPr="002A1301">
              <w:rPr>
                <w:b/>
                <w:sz w:val="20"/>
                <w:szCs w:val="20"/>
                <w:lang w:val="en-GB" w:bidi="en-GB"/>
              </w:rPr>
              <w:t>D.4.5</w:t>
            </w:r>
          </w:p>
        </w:tc>
        <w:tc>
          <w:tcPr>
            <w:tcW w:w="7254" w:type="dxa"/>
            <w:vAlign w:val="center"/>
          </w:tcPr>
          <w:p w:rsidR="00C56874" w:rsidRPr="002A1301" w:rsidRDefault="00C56874" w:rsidP="006B7FA8">
            <w:pPr>
              <w:spacing w:after="0" w:line="240" w:lineRule="auto"/>
              <w:jc w:val="both"/>
              <w:rPr>
                <w:rFonts w:cs="Calibri"/>
                <w:sz w:val="20"/>
                <w:szCs w:val="20"/>
                <w:lang w:val="en-GB"/>
              </w:rPr>
            </w:pPr>
            <w:r w:rsidRPr="002A1301">
              <w:rPr>
                <w:rFonts w:cs="Calibri"/>
                <w:sz w:val="20"/>
                <w:szCs w:val="20"/>
                <w:lang w:val="en-GB" w:bidi="en-GB"/>
              </w:rPr>
              <w:t>Calculates potential losses in time and takes necessary measures for the programme to be aired in time.</w:t>
            </w:r>
          </w:p>
        </w:tc>
      </w:tr>
    </w:tbl>
    <w:p w:rsidR="002E4B52" w:rsidRPr="002A1301" w:rsidRDefault="002E4B52"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755FD1" w:rsidRPr="002A1301" w:rsidRDefault="00755FD1" w:rsidP="00F03485">
      <w:pPr>
        <w:pStyle w:val="ListParagraph"/>
        <w:rPr>
          <w:lang w:val="en-G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177"/>
        <w:gridCol w:w="708"/>
        <w:gridCol w:w="2264"/>
        <w:gridCol w:w="992"/>
        <w:gridCol w:w="7416"/>
      </w:tblGrid>
      <w:tr w:rsidR="002E4B52" w:rsidRPr="002A1301" w:rsidTr="001E4A01">
        <w:trPr>
          <w:cantSplit/>
          <w:trHeight w:val="567"/>
        </w:trPr>
        <w:tc>
          <w:tcPr>
            <w:tcW w:w="2811" w:type="dxa"/>
            <w:gridSpan w:val="2"/>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Tasks</w:t>
            </w:r>
          </w:p>
        </w:tc>
        <w:tc>
          <w:tcPr>
            <w:tcW w:w="8431" w:type="dxa"/>
            <w:gridSpan w:val="2"/>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Performance Criteria</w:t>
            </w:r>
          </w:p>
        </w:tc>
      </w:tr>
      <w:tr w:rsidR="002E4B52" w:rsidRPr="002A1301" w:rsidTr="001E4A01">
        <w:trPr>
          <w:cantSplit/>
          <w:trHeight w:val="567"/>
        </w:trPr>
        <w:tc>
          <w:tcPr>
            <w:tcW w:w="630" w:type="dxa"/>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Code</w:t>
            </w:r>
          </w:p>
        </w:tc>
        <w:tc>
          <w:tcPr>
            <w:tcW w:w="2181" w:type="dxa"/>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Code</w:t>
            </w:r>
          </w:p>
        </w:tc>
        <w:tc>
          <w:tcPr>
            <w:tcW w:w="7438" w:type="dxa"/>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Description</w:t>
            </w:r>
          </w:p>
        </w:tc>
      </w:tr>
      <w:tr w:rsidR="002E4B52" w:rsidRPr="002A1301" w:rsidTr="00B00015">
        <w:trPr>
          <w:cantSplit/>
          <w:trHeight w:val="809"/>
        </w:trPr>
        <w:tc>
          <w:tcPr>
            <w:tcW w:w="630" w:type="dxa"/>
            <w:vMerge w:val="restart"/>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w:t>
            </w:r>
          </w:p>
        </w:tc>
        <w:tc>
          <w:tcPr>
            <w:tcW w:w="2181" w:type="dxa"/>
            <w:vMerge w:val="restart"/>
            <w:vAlign w:val="center"/>
          </w:tcPr>
          <w:p w:rsidR="00373413" w:rsidRPr="002A1301" w:rsidRDefault="00373413" w:rsidP="006B7FA8">
            <w:pPr>
              <w:pStyle w:val="NoSpacing"/>
              <w:spacing w:line="260" w:lineRule="atLeast"/>
              <w:rPr>
                <w:sz w:val="20"/>
                <w:szCs w:val="20"/>
                <w:lang w:val="en-GB"/>
              </w:rPr>
            </w:pPr>
            <w:r w:rsidRPr="002A1301">
              <w:rPr>
                <w:sz w:val="20"/>
                <w:szCs w:val="20"/>
                <w:lang w:val="en-GB" w:bidi="en-GB"/>
              </w:rPr>
              <w:t>To manage the works of the television programme unit</w:t>
            </w:r>
          </w:p>
          <w:p w:rsidR="002E4B52" w:rsidRPr="002A1301" w:rsidRDefault="00373413" w:rsidP="006B7FA8">
            <w:pPr>
              <w:pStyle w:val="NoSpacing"/>
              <w:spacing w:line="260" w:lineRule="atLeast"/>
              <w:rPr>
                <w:b/>
                <w:sz w:val="20"/>
                <w:szCs w:val="20"/>
                <w:lang w:val="en-GB"/>
              </w:rPr>
            </w:pPr>
            <w:r w:rsidRPr="002A1301">
              <w:rPr>
                <w:sz w:val="20"/>
                <w:szCs w:val="20"/>
                <w:lang w:val="en-GB" w:bidi="en-GB"/>
              </w:rPr>
              <w:t>(to be continued)</w:t>
            </w:r>
          </w:p>
        </w:tc>
        <w:tc>
          <w:tcPr>
            <w:tcW w:w="708" w:type="dxa"/>
            <w:vMerge w:val="restart"/>
            <w:tcBorders>
              <w:top w:val="single" w:sz="4" w:space="0" w:color="auto"/>
              <w:right w:val="single" w:sz="4" w:space="0" w:color="auto"/>
            </w:tcBorders>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w:t>
            </w:r>
          </w:p>
        </w:tc>
        <w:tc>
          <w:tcPr>
            <w:tcW w:w="2268" w:type="dxa"/>
            <w:vMerge w:val="restart"/>
            <w:tcBorders>
              <w:top w:val="single" w:sz="4" w:space="0" w:color="auto"/>
              <w:left w:val="single" w:sz="4" w:space="0" w:color="auto"/>
            </w:tcBorders>
            <w:vAlign w:val="center"/>
          </w:tcPr>
          <w:p w:rsidR="002E4B52" w:rsidRPr="002A1301" w:rsidRDefault="002E4B52" w:rsidP="006B7FA8">
            <w:pPr>
              <w:pStyle w:val="NoSpacing"/>
              <w:spacing w:line="260" w:lineRule="atLeast"/>
              <w:rPr>
                <w:sz w:val="20"/>
                <w:szCs w:val="20"/>
                <w:lang w:val="en-GB"/>
              </w:rPr>
            </w:pPr>
            <w:r w:rsidRPr="002A1301">
              <w:rPr>
                <w:sz w:val="20"/>
                <w:szCs w:val="20"/>
                <w:lang w:val="en-GB" w:bidi="en-GB"/>
              </w:rPr>
              <w:t>To manage the preparations of studios and places</w:t>
            </w:r>
          </w:p>
        </w:tc>
        <w:tc>
          <w:tcPr>
            <w:tcW w:w="993" w:type="dxa"/>
            <w:shd w:val="clear" w:color="auto" w:fill="auto"/>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D.5.1</w:t>
            </w:r>
          </w:p>
        </w:tc>
        <w:tc>
          <w:tcPr>
            <w:tcW w:w="7438" w:type="dxa"/>
            <w:vAlign w:val="center"/>
          </w:tcPr>
          <w:p w:rsidR="002E4B52" w:rsidRPr="002A1301" w:rsidRDefault="002E4B52" w:rsidP="006B7FA8">
            <w:pPr>
              <w:spacing w:after="0" w:line="260" w:lineRule="atLeast"/>
              <w:jc w:val="both"/>
              <w:rPr>
                <w:sz w:val="20"/>
                <w:szCs w:val="20"/>
                <w:lang w:val="en-GB"/>
              </w:rPr>
            </w:pPr>
            <w:r w:rsidRPr="002A1301">
              <w:rPr>
                <w:sz w:val="20"/>
                <w:szCs w:val="20"/>
                <w:lang w:val="en-GB" w:bidi="en-GB"/>
              </w:rPr>
              <w:t>Inspects technical and artistic infrastructural qualifications of the studios and places where programme is shot before shooting in line with the programme text.</w:t>
            </w:r>
          </w:p>
        </w:tc>
      </w:tr>
      <w:tr w:rsidR="002E4B52" w:rsidRPr="002A1301" w:rsidTr="00B00015">
        <w:trPr>
          <w:cantSplit/>
          <w:trHeight w:val="674"/>
        </w:trPr>
        <w:tc>
          <w:tcPr>
            <w:tcW w:w="630" w:type="dxa"/>
            <w:vMerge/>
            <w:vAlign w:val="center"/>
          </w:tcPr>
          <w:p w:rsidR="002E4B52" w:rsidRPr="002A1301" w:rsidRDefault="002E4B52" w:rsidP="006B7FA8">
            <w:pPr>
              <w:pStyle w:val="NoSpacing"/>
              <w:spacing w:line="260" w:lineRule="atLeast"/>
              <w:rPr>
                <w:sz w:val="20"/>
                <w:szCs w:val="20"/>
                <w:lang w:val="en-GB"/>
              </w:rPr>
            </w:pPr>
          </w:p>
        </w:tc>
        <w:tc>
          <w:tcPr>
            <w:tcW w:w="2181" w:type="dxa"/>
            <w:vMerge/>
            <w:vAlign w:val="center"/>
          </w:tcPr>
          <w:p w:rsidR="002E4B52" w:rsidRPr="002A1301" w:rsidRDefault="002E4B52" w:rsidP="006B7FA8">
            <w:pPr>
              <w:pStyle w:val="NoSpacing"/>
              <w:spacing w:line="260" w:lineRule="atLeast"/>
              <w:rPr>
                <w:sz w:val="20"/>
                <w:szCs w:val="20"/>
                <w:lang w:val="en-GB"/>
              </w:rPr>
            </w:pPr>
          </w:p>
        </w:tc>
        <w:tc>
          <w:tcPr>
            <w:tcW w:w="708" w:type="dxa"/>
            <w:vMerge/>
            <w:tcBorders>
              <w:righ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2268" w:type="dxa"/>
            <w:vMerge/>
            <w:tcBorders>
              <w:lef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993" w:type="dxa"/>
            <w:shd w:val="clear" w:color="auto" w:fill="auto"/>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D.5.2</w:t>
            </w:r>
          </w:p>
        </w:tc>
        <w:tc>
          <w:tcPr>
            <w:tcW w:w="7438" w:type="dxa"/>
            <w:vAlign w:val="center"/>
          </w:tcPr>
          <w:p w:rsidR="002E4B52" w:rsidRPr="002A1301" w:rsidRDefault="002E4B52" w:rsidP="006B7FA8">
            <w:pPr>
              <w:spacing w:after="0" w:line="260" w:lineRule="atLeast"/>
              <w:jc w:val="both"/>
              <w:rPr>
                <w:sz w:val="20"/>
                <w:szCs w:val="20"/>
                <w:lang w:val="en-GB"/>
              </w:rPr>
            </w:pPr>
            <w:r w:rsidRPr="002A1301">
              <w:rPr>
                <w:sz w:val="20"/>
                <w:szCs w:val="20"/>
                <w:lang w:val="en-GB" w:bidi="en-GB"/>
              </w:rPr>
              <w:t>Assesses the studios and places with regards to shooting angles, guest, presenter and actors positions in productions with script.</w:t>
            </w:r>
          </w:p>
        </w:tc>
      </w:tr>
      <w:tr w:rsidR="002E4B52" w:rsidRPr="002A1301" w:rsidTr="00B00015">
        <w:trPr>
          <w:cantSplit/>
          <w:trHeight w:val="654"/>
        </w:trPr>
        <w:tc>
          <w:tcPr>
            <w:tcW w:w="630" w:type="dxa"/>
            <w:vMerge/>
            <w:vAlign w:val="center"/>
          </w:tcPr>
          <w:p w:rsidR="002E4B52" w:rsidRPr="002A1301" w:rsidRDefault="002E4B52" w:rsidP="006B7FA8">
            <w:pPr>
              <w:pStyle w:val="NoSpacing"/>
              <w:spacing w:line="260" w:lineRule="atLeast"/>
              <w:rPr>
                <w:sz w:val="20"/>
                <w:szCs w:val="20"/>
                <w:lang w:val="en-GB"/>
              </w:rPr>
            </w:pPr>
          </w:p>
        </w:tc>
        <w:tc>
          <w:tcPr>
            <w:tcW w:w="2181" w:type="dxa"/>
            <w:vMerge/>
            <w:vAlign w:val="center"/>
          </w:tcPr>
          <w:p w:rsidR="002E4B52" w:rsidRPr="002A1301" w:rsidRDefault="002E4B52" w:rsidP="006B7FA8">
            <w:pPr>
              <w:pStyle w:val="NoSpacing"/>
              <w:spacing w:line="260" w:lineRule="atLeast"/>
              <w:rPr>
                <w:sz w:val="20"/>
                <w:szCs w:val="20"/>
                <w:lang w:val="en-GB"/>
              </w:rPr>
            </w:pPr>
          </w:p>
        </w:tc>
        <w:tc>
          <w:tcPr>
            <w:tcW w:w="708" w:type="dxa"/>
            <w:vMerge/>
            <w:tcBorders>
              <w:righ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2268" w:type="dxa"/>
            <w:vMerge/>
            <w:tcBorders>
              <w:lef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993" w:type="dxa"/>
            <w:shd w:val="clear" w:color="auto" w:fill="auto"/>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D.5.3</w:t>
            </w:r>
          </w:p>
        </w:tc>
        <w:tc>
          <w:tcPr>
            <w:tcW w:w="7438" w:type="dxa"/>
            <w:vAlign w:val="center"/>
          </w:tcPr>
          <w:p w:rsidR="002E4B52" w:rsidRPr="002A1301" w:rsidRDefault="002E4B52" w:rsidP="006614FF">
            <w:pPr>
              <w:spacing w:after="0" w:line="260" w:lineRule="atLeast"/>
              <w:jc w:val="both"/>
              <w:rPr>
                <w:sz w:val="20"/>
                <w:szCs w:val="20"/>
                <w:lang w:val="en-GB"/>
              </w:rPr>
            </w:pPr>
            <w:r w:rsidRPr="002A1301">
              <w:rPr>
                <w:sz w:val="20"/>
                <w:szCs w:val="20"/>
                <w:lang w:val="en-GB" w:bidi="en-GB"/>
              </w:rPr>
              <w:t>Determines the technical needs of the studio and place for the production of the programme by setting production meeting with the technical team and remedies the deficiencies.</w:t>
            </w:r>
          </w:p>
        </w:tc>
      </w:tr>
      <w:tr w:rsidR="002E4B52" w:rsidRPr="002A1301" w:rsidTr="001E4A01">
        <w:trPr>
          <w:cantSplit/>
          <w:trHeight w:val="567"/>
        </w:trPr>
        <w:tc>
          <w:tcPr>
            <w:tcW w:w="630" w:type="dxa"/>
            <w:vMerge/>
            <w:vAlign w:val="center"/>
          </w:tcPr>
          <w:p w:rsidR="002E4B52" w:rsidRPr="002A1301" w:rsidRDefault="002E4B52" w:rsidP="006B7FA8">
            <w:pPr>
              <w:pStyle w:val="NoSpacing"/>
              <w:spacing w:line="260" w:lineRule="atLeast"/>
              <w:rPr>
                <w:sz w:val="20"/>
                <w:szCs w:val="20"/>
                <w:lang w:val="en-GB"/>
              </w:rPr>
            </w:pPr>
          </w:p>
        </w:tc>
        <w:tc>
          <w:tcPr>
            <w:tcW w:w="2181" w:type="dxa"/>
            <w:vMerge/>
            <w:vAlign w:val="center"/>
          </w:tcPr>
          <w:p w:rsidR="002E4B52" w:rsidRPr="002A1301" w:rsidRDefault="002E4B52" w:rsidP="006B7FA8">
            <w:pPr>
              <w:pStyle w:val="NoSpacing"/>
              <w:spacing w:line="260" w:lineRule="atLeast"/>
              <w:rPr>
                <w:sz w:val="20"/>
                <w:szCs w:val="20"/>
                <w:lang w:val="en-GB"/>
              </w:rPr>
            </w:pPr>
          </w:p>
        </w:tc>
        <w:tc>
          <w:tcPr>
            <w:tcW w:w="708" w:type="dxa"/>
            <w:vMerge/>
            <w:tcBorders>
              <w:righ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2268" w:type="dxa"/>
            <w:vMerge/>
            <w:tcBorders>
              <w:lef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993" w:type="dxa"/>
            <w:shd w:val="clear" w:color="auto" w:fill="auto"/>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D.5.4</w:t>
            </w:r>
          </w:p>
        </w:tc>
        <w:tc>
          <w:tcPr>
            <w:tcW w:w="7438" w:type="dxa"/>
            <w:vAlign w:val="center"/>
          </w:tcPr>
          <w:p w:rsidR="002E4B52" w:rsidRPr="002A1301" w:rsidRDefault="002E4B52" w:rsidP="006B7FA8">
            <w:pPr>
              <w:spacing w:after="0" w:line="260" w:lineRule="atLeast"/>
              <w:jc w:val="both"/>
              <w:rPr>
                <w:sz w:val="20"/>
                <w:szCs w:val="20"/>
                <w:lang w:val="en-GB"/>
              </w:rPr>
            </w:pPr>
            <w:r w:rsidRPr="002A1301">
              <w:rPr>
                <w:sz w:val="20"/>
                <w:szCs w:val="20"/>
                <w:lang w:val="en-GB" w:bidi="en-GB"/>
              </w:rPr>
              <w:t>Determines the positions of the technical team in the studio and place during the shooting implementations.</w:t>
            </w:r>
          </w:p>
        </w:tc>
      </w:tr>
      <w:tr w:rsidR="002E4B52" w:rsidRPr="002A1301" w:rsidTr="001E4A01">
        <w:trPr>
          <w:cantSplit/>
          <w:trHeight w:val="567"/>
        </w:trPr>
        <w:tc>
          <w:tcPr>
            <w:tcW w:w="630" w:type="dxa"/>
            <w:vMerge/>
            <w:vAlign w:val="center"/>
          </w:tcPr>
          <w:p w:rsidR="002E4B52" w:rsidRPr="002A1301" w:rsidRDefault="002E4B52" w:rsidP="006B7FA8">
            <w:pPr>
              <w:pStyle w:val="NoSpacing"/>
              <w:spacing w:line="260" w:lineRule="atLeast"/>
              <w:rPr>
                <w:sz w:val="20"/>
                <w:szCs w:val="20"/>
                <w:lang w:val="en-GB"/>
              </w:rPr>
            </w:pPr>
          </w:p>
        </w:tc>
        <w:tc>
          <w:tcPr>
            <w:tcW w:w="2181" w:type="dxa"/>
            <w:vMerge/>
            <w:vAlign w:val="center"/>
          </w:tcPr>
          <w:p w:rsidR="002E4B52" w:rsidRPr="002A1301" w:rsidRDefault="002E4B52" w:rsidP="006B7FA8">
            <w:pPr>
              <w:pStyle w:val="NoSpacing"/>
              <w:spacing w:line="260" w:lineRule="atLeast"/>
              <w:rPr>
                <w:sz w:val="20"/>
                <w:szCs w:val="20"/>
                <w:lang w:val="en-GB"/>
              </w:rPr>
            </w:pPr>
          </w:p>
        </w:tc>
        <w:tc>
          <w:tcPr>
            <w:tcW w:w="708" w:type="dxa"/>
            <w:vMerge/>
            <w:tcBorders>
              <w:righ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2268" w:type="dxa"/>
            <w:vMerge/>
            <w:tcBorders>
              <w:lef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993" w:type="dxa"/>
            <w:shd w:val="clear" w:color="auto" w:fill="auto"/>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D.5.5</w:t>
            </w:r>
          </w:p>
        </w:tc>
        <w:tc>
          <w:tcPr>
            <w:tcW w:w="7438" w:type="dxa"/>
            <w:vAlign w:val="center"/>
          </w:tcPr>
          <w:p w:rsidR="002E4B52" w:rsidRPr="002A1301" w:rsidRDefault="002E4B52" w:rsidP="006B7FA8">
            <w:pPr>
              <w:spacing w:after="0" w:line="260" w:lineRule="atLeast"/>
              <w:jc w:val="both"/>
              <w:rPr>
                <w:sz w:val="20"/>
                <w:szCs w:val="20"/>
                <w:lang w:val="en-GB"/>
              </w:rPr>
            </w:pPr>
            <w:r w:rsidRPr="002A1301">
              <w:rPr>
                <w:sz w:val="20"/>
                <w:szCs w:val="20"/>
                <w:lang w:val="en-GB" w:bidi="en-GB"/>
              </w:rPr>
              <w:t>Inspects the studio and shooting place qualifications regarding sound and image quality.</w:t>
            </w:r>
          </w:p>
        </w:tc>
      </w:tr>
      <w:tr w:rsidR="002E4B52" w:rsidRPr="002A1301" w:rsidTr="00453AAC">
        <w:trPr>
          <w:cantSplit/>
          <w:trHeight w:val="1090"/>
        </w:trPr>
        <w:tc>
          <w:tcPr>
            <w:tcW w:w="630" w:type="dxa"/>
            <w:vMerge/>
            <w:vAlign w:val="center"/>
          </w:tcPr>
          <w:p w:rsidR="002E4B52" w:rsidRPr="002A1301" w:rsidRDefault="002E4B52" w:rsidP="006B7FA8">
            <w:pPr>
              <w:pStyle w:val="NoSpacing"/>
              <w:spacing w:line="260" w:lineRule="atLeast"/>
              <w:rPr>
                <w:sz w:val="20"/>
                <w:szCs w:val="20"/>
                <w:lang w:val="en-GB"/>
              </w:rPr>
            </w:pPr>
          </w:p>
        </w:tc>
        <w:tc>
          <w:tcPr>
            <w:tcW w:w="2181" w:type="dxa"/>
            <w:vMerge/>
            <w:vAlign w:val="center"/>
          </w:tcPr>
          <w:p w:rsidR="002E4B52" w:rsidRPr="002A1301" w:rsidRDefault="002E4B52" w:rsidP="006B7FA8">
            <w:pPr>
              <w:pStyle w:val="NoSpacing"/>
              <w:spacing w:line="260" w:lineRule="atLeast"/>
              <w:rPr>
                <w:sz w:val="20"/>
                <w:szCs w:val="20"/>
                <w:lang w:val="en-GB"/>
              </w:rPr>
            </w:pPr>
          </w:p>
        </w:tc>
        <w:tc>
          <w:tcPr>
            <w:tcW w:w="708" w:type="dxa"/>
            <w:vMerge/>
            <w:tcBorders>
              <w:righ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2268" w:type="dxa"/>
            <w:vMerge/>
            <w:tcBorders>
              <w:lef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993" w:type="dxa"/>
            <w:shd w:val="clear" w:color="auto" w:fill="auto"/>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D.5.6</w:t>
            </w:r>
          </w:p>
        </w:tc>
        <w:tc>
          <w:tcPr>
            <w:tcW w:w="7438" w:type="dxa"/>
            <w:vAlign w:val="center"/>
          </w:tcPr>
          <w:p w:rsidR="002E4B52" w:rsidRPr="002A1301" w:rsidRDefault="002E4B52" w:rsidP="006B7FA8">
            <w:pPr>
              <w:spacing w:after="0" w:line="260" w:lineRule="atLeast"/>
              <w:jc w:val="both"/>
              <w:rPr>
                <w:sz w:val="20"/>
                <w:szCs w:val="20"/>
                <w:lang w:val="en-GB"/>
              </w:rPr>
            </w:pPr>
            <w:r w:rsidRPr="002A1301">
              <w:rPr>
                <w:sz w:val="20"/>
                <w:szCs w:val="20"/>
                <w:lang w:val="en-GB" w:bidi="en-GB"/>
              </w:rPr>
              <w:t>Controls if there is any malfunction in the cleaning of the stage, welcoming the guests and security discussing with the authorised personnel of the studio before starting shooting.</w:t>
            </w:r>
          </w:p>
          <w:p w:rsidR="002E4B52" w:rsidRPr="002A1301" w:rsidRDefault="002E4B52" w:rsidP="006B7FA8">
            <w:pPr>
              <w:spacing w:after="0" w:line="260" w:lineRule="atLeast"/>
              <w:jc w:val="both"/>
              <w:rPr>
                <w:sz w:val="20"/>
                <w:szCs w:val="20"/>
                <w:lang w:val="en-GB"/>
              </w:rPr>
            </w:pPr>
          </w:p>
        </w:tc>
      </w:tr>
      <w:tr w:rsidR="002E4B52" w:rsidRPr="002A1301" w:rsidTr="001E4A01">
        <w:trPr>
          <w:cantSplit/>
          <w:trHeight w:val="567"/>
        </w:trPr>
        <w:tc>
          <w:tcPr>
            <w:tcW w:w="630" w:type="dxa"/>
            <w:vMerge/>
            <w:vAlign w:val="center"/>
          </w:tcPr>
          <w:p w:rsidR="002E4B52" w:rsidRPr="002A1301" w:rsidRDefault="002E4B52" w:rsidP="006B7FA8">
            <w:pPr>
              <w:pStyle w:val="NoSpacing"/>
              <w:spacing w:line="260" w:lineRule="atLeast"/>
              <w:rPr>
                <w:sz w:val="20"/>
                <w:szCs w:val="20"/>
                <w:lang w:val="en-GB"/>
              </w:rPr>
            </w:pPr>
          </w:p>
        </w:tc>
        <w:tc>
          <w:tcPr>
            <w:tcW w:w="2181" w:type="dxa"/>
            <w:vMerge/>
            <w:vAlign w:val="center"/>
          </w:tcPr>
          <w:p w:rsidR="002E4B52" w:rsidRPr="002A1301" w:rsidRDefault="002E4B52" w:rsidP="006B7FA8">
            <w:pPr>
              <w:pStyle w:val="NoSpacing"/>
              <w:spacing w:line="260" w:lineRule="atLeast"/>
              <w:rPr>
                <w:sz w:val="20"/>
                <w:szCs w:val="20"/>
                <w:lang w:val="en-GB"/>
              </w:rPr>
            </w:pPr>
          </w:p>
        </w:tc>
        <w:tc>
          <w:tcPr>
            <w:tcW w:w="708" w:type="dxa"/>
            <w:vMerge/>
            <w:tcBorders>
              <w:righ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2268" w:type="dxa"/>
            <w:vMerge/>
            <w:tcBorders>
              <w:left w:val="single" w:sz="4" w:space="0" w:color="auto"/>
            </w:tcBorders>
            <w:vAlign w:val="center"/>
          </w:tcPr>
          <w:p w:rsidR="002E4B52" w:rsidRPr="002A1301" w:rsidRDefault="002E4B52" w:rsidP="006B7FA8">
            <w:pPr>
              <w:pStyle w:val="NoSpacing"/>
              <w:spacing w:line="260" w:lineRule="atLeast"/>
              <w:rPr>
                <w:sz w:val="20"/>
                <w:szCs w:val="20"/>
                <w:lang w:val="en-GB"/>
              </w:rPr>
            </w:pPr>
          </w:p>
        </w:tc>
        <w:tc>
          <w:tcPr>
            <w:tcW w:w="993" w:type="dxa"/>
            <w:shd w:val="clear" w:color="auto" w:fill="auto"/>
            <w:vAlign w:val="center"/>
          </w:tcPr>
          <w:p w:rsidR="002E4B52" w:rsidRPr="002A1301" w:rsidRDefault="002E4B52" w:rsidP="006B7FA8">
            <w:pPr>
              <w:pStyle w:val="NoSpacing"/>
              <w:spacing w:line="260" w:lineRule="atLeast"/>
              <w:rPr>
                <w:b/>
                <w:sz w:val="20"/>
                <w:szCs w:val="20"/>
                <w:lang w:val="en-GB"/>
              </w:rPr>
            </w:pPr>
            <w:r w:rsidRPr="002A1301">
              <w:rPr>
                <w:b/>
                <w:sz w:val="20"/>
                <w:szCs w:val="20"/>
                <w:lang w:val="en-GB" w:bidi="en-GB"/>
              </w:rPr>
              <w:t>D.5.7</w:t>
            </w:r>
          </w:p>
        </w:tc>
        <w:tc>
          <w:tcPr>
            <w:tcW w:w="7438" w:type="dxa"/>
            <w:vAlign w:val="center"/>
          </w:tcPr>
          <w:p w:rsidR="002E4B52" w:rsidRPr="002A1301" w:rsidRDefault="002E4B52" w:rsidP="006B7FA8">
            <w:pPr>
              <w:spacing w:after="0" w:line="260" w:lineRule="atLeast"/>
              <w:jc w:val="both"/>
              <w:rPr>
                <w:sz w:val="20"/>
                <w:szCs w:val="20"/>
                <w:lang w:val="en-GB"/>
              </w:rPr>
            </w:pPr>
            <w:r w:rsidRPr="002A1301">
              <w:rPr>
                <w:sz w:val="20"/>
                <w:szCs w:val="20"/>
                <w:lang w:val="en-GB" w:bidi="en-GB"/>
              </w:rPr>
              <w:t>Controls the qualification of the studio and shooting places regarding health and security issues.</w:t>
            </w:r>
          </w:p>
        </w:tc>
      </w:tr>
    </w:tbl>
    <w:p w:rsidR="002E4B52" w:rsidRPr="002A1301" w:rsidRDefault="002E4B52"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2E4B52" w:rsidRPr="002A1301" w:rsidRDefault="002E4B52"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176"/>
        <w:gridCol w:w="708"/>
        <w:gridCol w:w="2264"/>
        <w:gridCol w:w="842"/>
        <w:gridCol w:w="7383"/>
      </w:tblGrid>
      <w:tr w:rsidR="002E4B52" w:rsidRPr="002A1301" w:rsidTr="00453AAC">
        <w:trPr>
          <w:cantSplit/>
          <w:trHeight w:val="567"/>
        </w:trPr>
        <w:tc>
          <w:tcPr>
            <w:tcW w:w="2811" w:type="dxa"/>
            <w:gridSpan w:val="2"/>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Tasks</w:t>
            </w:r>
          </w:p>
        </w:tc>
        <w:tc>
          <w:tcPr>
            <w:tcW w:w="8247" w:type="dxa"/>
            <w:gridSpan w:val="2"/>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Performance Criteria</w:t>
            </w:r>
          </w:p>
        </w:tc>
      </w:tr>
      <w:tr w:rsidR="002E4B52" w:rsidRPr="002A1301" w:rsidTr="00453AAC">
        <w:trPr>
          <w:cantSplit/>
          <w:trHeight w:val="567"/>
        </w:trPr>
        <w:tc>
          <w:tcPr>
            <w:tcW w:w="630" w:type="dxa"/>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Code</w:t>
            </w:r>
          </w:p>
        </w:tc>
        <w:tc>
          <w:tcPr>
            <w:tcW w:w="2181" w:type="dxa"/>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Title</w:t>
            </w:r>
          </w:p>
        </w:tc>
        <w:tc>
          <w:tcPr>
            <w:tcW w:w="842" w:type="dxa"/>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Code</w:t>
            </w:r>
          </w:p>
        </w:tc>
        <w:tc>
          <w:tcPr>
            <w:tcW w:w="7405" w:type="dxa"/>
            <w:vAlign w:val="center"/>
          </w:tcPr>
          <w:p w:rsidR="002E4B52" w:rsidRPr="002A1301" w:rsidRDefault="002E4B52" w:rsidP="00EF4162">
            <w:pPr>
              <w:pStyle w:val="NoSpacing"/>
              <w:spacing w:line="260" w:lineRule="atLeast"/>
              <w:rPr>
                <w:b/>
                <w:sz w:val="20"/>
                <w:szCs w:val="20"/>
                <w:lang w:val="en-GB"/>
              </w:rPr>
            </w:pPr>
            <w:r w:rsidRPr="002A1301">
              <w:rPr>
                <w:b/>
                <w:sz w:val="20"/>
                <w:szCs w:val="20"/>
                <w:lang w:val="en-GB" w:bidi="en-GB"/>
              </w:rPr>
              <w:t>Description</w:t>
            </w:r>
          </w:p>
        </w:tc>
      </w:tr>
      <w:tr w:rsidR="00144041" w:rsidRPr="002A1301" w:rsidTr="00453AAC">
        <w:trPr>
          <w:cantSplit/>
          <w:trHeight w:val="567"/>
        </w:trPr>
        <w:tc>
          <w:tcPr>
            <w:tcW w:w="630" w:type="dxa"/>
            <w:vMerge w:val="restart"/>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w:t>
            </w:r>
          </w:p>
        </w:tc>
        <w:tc>
          <w:tcPr>
            <w:tcW w:w="2181" w:type="dxa"/>
            <w:vMerge w:val="restart"/>
            <w:vAlign w:val="center"/>
          </w:tcPr>
          <w:p w:rsidR="00144041" w:rsidRPr="002A1301" w:rsidRDefault="006B7FA8" w:rsidP="00EF4162">
            <w:pPr>
              <w:pStyle w:val="NoSpacing"/>
              <w:spacing w:line="260" w:lineRule="atLeast"/>
              <w:rPr>
                <w:sz w:val="20"/>
                <w:szCs w:val="20"/>
                <w:lang w:val="en-GB"/>
              </w:rPr>
            </w:pPr>
            <w:r w:rsidRPr="002A1301">
              <w:rPr>
                <w:sz w:val="20"/>
                <w:szCs w:val="20"/>
                <w:lang w:val="en-GB" w:bidi="en-GB"/>
              </w:rPr>
              <w:t>To manage the works of the television programme unit</w:t>
            </w:r>
          </w:p>
        </w:tc>
        <w:tc>
          <w:tcPr>
            <w:tcW w:w="708" w:type="dxa"/>
            <w:vMerge w:val="restart"/>
            <w:tcBorders>
              <w:top w:val="single" w:sz="4" w:space="0" w:color="auto"/>
              <w:right w:val="single" w:sz="4" w:space="0" w:color="auto"/>
            </w:tcBorders>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w:t>
            </w:r>
          </w:p>
        </w:tc>
        <w:tc>
          <w:tcPr>
            <w:tcW w:w="2268" w:type="dxa"/>
            <w:vMerge w:val="restart"/>
            <w:tcBorders>
              <w:top w:val="single" w:sz="4" w:space="0" w:color="auto"/>
              <w:left w:val="single" w:sz="4" w:space="0" w:color="auto"/>
            </w:tcBorders>
            <w:vAlign w:val="center"/>
          </w:tcPr>
          <w:p w:rsidR="00144041" w:rsidRPr="002A1301" w:rsidRDefault="00144041" w:rsidP="00EF4162">
            <w:pPr>
              <w:pStyle w:val="NoSpacing"/>
              <w:spacing w:line="260" w:lineRule="atLeast"/>
              <w:rPr>
                <w:sz w:val="20"/>
                <w:szCs w:val="20"/>
                <w:lang w:val="en-GB"/>
              </w:rPr>
            </w:pPr>
            <w:r w:rsidRPr="002A1301">
              <w:rPr>
                <w:sz w:val="20"/>
                <w:szCs w:val="20"/>
                <w:lang w:val="en-GB" w:bidi="en-GB"/>
              </w:rPr>
              <w:t>To manage live broadcast programme</w:t>
            </w: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D.6.1</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 xml:space="preserve">Plans live broadcast stream for transmitting of the programme to the audience simultaneously. </w:t>
            </w:r>
          </w:p>
        </w:tc>
      </w:tr>
      <w:tr w:rsidR="00144041" w:rsidRPr="002A1301" w:rsidTr="00453AAC">
        <w:trPr>
          <w:cantSplit/>
          <w:trHeight w:val="567"/>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D.6.2</w:t>
            </w:r>
          </w:p>
        </w:tc>
        <w:tc>
          <w:tcPr>
            <w:tcW w:w="7405" w:type="dxa"/>
            <w:vAlign w:val="center"/>
          </w:tcPr>
          <w:p w:rsidR="00144041" w:rsidRPr="002A1301" w:rsidRDefault="00144041" w:rsidP="00EF4162">
            <w:pPr>
              <w:autoSpaceDE w:val="0"/>
              <w:autoSpaceDN w:val="0"/>
              <w:adjustRightInd w:val="0"/>
              <w:spacing w:after="0" w:line="260" w:lineRule="atLeast"/>
              <w:jc w:val="both"/>
              <w:rPr>
                <w:sz w:val="20"/>
                <w:szCs w:val="20"/>
                <w:lang w:val="en-GB"/>
              </w:rPr>
            </w:pPr>
            <w:r w:rsidRPr="002A1301">
              <w:rPr>
                <w:sz w:val="20"/>
                <w:szCs w:val="20"/>
                <w:lang w:val="en-GB" w:bidi="en-GB"/>
              </w:rPr>
              <w:t>Ensures that predetermined technical equipment to be completed and prepared for the broadcast by negotiating with the technical director.</w:t>
            </w:r>
          </w:p>
        </w:tc>
      </w:tr>
      <w:tr w:rsidR="00144041" w:rsidRPr="002A1301" w:rsidTr="00453AAC">
        <w:trPr>
          <w:cantSplit/>
          <w:trHeight w:val="796"/>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D.6.3</w:t>
            </w:r>
          </w:p>
        </w:tc>
        <w:tc>
          <w:tcPr>
            <w:tcW w:w="7405" w:type="dxa"/>
            <w:vAlign w:val="center"/>
          </w:tcPr>
          <w:p w:rsidR="00144041" w:rsidRPr="002A1301" w:rsidRDefault="00144041" w:rsidP="00EF4162">
            <w:pPr>
              <w:autoSpaceDE w:val="0"/>
              <w:autoSpaceDN w:val="0"/>
              <w:adjustRightInd w:val="0"/>
              <w:spacing w:after="0" w:line="260" w:lineRule="atLeast"/>
              <w:jc w:val="both"/>
              <w:rPr>
                <w:sz w:val="20"/>
                <w:szCs w:val="20"/>
                <w:lang w:val="en-GB"/>
              </w:rPr>
            </w:pPr>
            <w:r w:rsidRPr="002A1301">
              <w:rPr>
                <w:sz w:val="20"/>
                <w:szCs w:val="20"/>
                <w:lang w:val="en-GB" w:bidi="en-GB"/>
              </w:rPr>
              <w:t>Ensures that a live broadcast programme to start and end in accordance with the predetermined broadcast time and duration.</w:t>
            </w:r>
          </w:p>
          <w:p w:rsidR="00144041" w:rsidRPr="002A1301" w:rsidRDefault="00144041" w:rsidP="00EF4162">
            <w:pPr>
              <w:autoSpaceDE w:val="0"/>
              <w:autoSpaceDN w:val="0"/>
              <w:adjustRightInd w:val="0"/>
              <w:spacing w:after="0" w:line="260" w:lineRule="atLeast"/>
              <w:jc w:val="both"/>
              <w:rPr>
                <w:sz w:val="20"/>
                <w:szCs w:val="20"/>
                <w:lang w:val="en-GB"/>
              </w:rPr>
            </w:pPr>
          </w:p>
        </w:tc>
      </w:tr>
      <w:tr w:rsidR="00144041" w:rsidRPr="002A1301" w:rsidTr="00453AAC">
        <w:trPr>
          <w:cantSplit/>
          <w:trHeight w:val="567"/>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D.6.4</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Controls availability of the studio and place for the live broadcast shooting.</w:t>
            </w:r>
          </w:p>
        </w:tc>
      </w:tr>
      <w:tr w:rsidR="00144041" w:rsidRPr="002A1301" w:rsidTr="00453AAC">
        <w:trPr>
          <w:cantSplit/>
          <w:trHeight w:val="567"/>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D.6.5</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Ensures that the live broadcast team have ideas about content and objectives of the broadcast.</w:t>
            </w:r>
          </w:p>
        </w:tc>
      </w:tr>
      <w:tr w:rsidR="00144041" w:rsidRPr="002A1301" w:rsidTr="00453AAC">
        <w:trPr>
          <w:cantSplit/>
          <w:trHeight w:val="567"/>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D.6.6</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Ensures that contents used in the live broadcast within the framework of programme content such as VTR, special effect, character generator output, graphics, etc. to be prepared and to be broadcasted on time.</w:t>
            </w:r>
          </w:p>
        </w:tc>
      </w:tr>
      <w:tr w:rsidR="00144041" w:rsidRPr="002A1301" w:rsidTr="00453AAC">
        <w:trPr>
          <w:cantSplit/>
          <w:trHeight w:val="567"/>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D.6.7</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Steers editorial director in order to ensure the integrity of the promotions and advertisements, implementations at the beginning and at the end of the programme with the broadcast.</w:t>
            </w:r>
          </w:p>
        </w:tc>
      </w:tr>
      <w:tr w:rsidR="00144041" w:rsidRPr="002A1301" w:rsidTr="00453AAC">
        <w:trPr>
          <w:cantSplit/>
          <w:trHeight w:val="567"/>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D.6.8</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Ensures that scenes appropriate for programme content are on air by managing the scene selector.</w:t>
            </w:r>
          </w:p>
        </w:tc>
      </w:tr>
      <w:tr w:rsidR="00144041" w:rsidRPr="002A1301" w:rsidTr="00453AAC">
        <w:trPr>
          <w:cantSplit/>
          <w:trHeight w:val="656"/>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D.6.9</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Controls workability of live broadcast environment regarding safety and health.</w:t>
            </w:r>
          </w:p>
        </w:tc>
      </w:tr>
      <w:tr w:rsidR="00144041" w:rsidRPr="002A1301" w:rsidTr="00453AAC">
        <w:trPr>
          <w:cantSplit/>
          <w:trHeight w:val="695"/>
        </w:trPr>
        <w:tc>
          <w:tcPr>
            <w:tcW w:w="630" w:type="dxa"/>
            <w:vMerge/>
            <w:vAlign w:val="center"/>
          </w:tcPr>
          <w:p w:rsidR="00144041" w:rsidRPr="002A1301" w:rsidRDefault="00144041" w:rsidP="00EF4162">
            <w:pPr>
              <w:pStyle w:val="NoSpacing"/>
              <w:spacing w:line="260" w:lineRule="atLeast"/>
              <w:rPr>
                <w:sz w:val="20"/>
                <w:szCs w:val="20"/>
                <w:lang w:val="en-GB"/>
              </w:rPr>
            </w:pPr>
          </w:p>
        </w:tc>
        <w:tc>
          <w:tcPr>
            <w:tcW w:w="2181" w:type="dxa"/>
            <w:vMerge/>
            <w:vAlign w:val="center"/>
          </w:tcPr>
          <w:p w:rsidR="00144041" w:rsidRPr="002A1301" w:rsidRDefault="00144041" w:rsidP="00EF4162">
            <w:pPr>
              <w:pStyle w:val="NoSpacing"/>
              <w:spacing w:line="260" w:lineRule="atLeast"/>
              <w:rPr>
                <w:sz w:val="20"/>
                <w:szCs w:val="20"/>
                <w:lang w:val="en-GB"/>
              </w:rPr>
            </w:pPr>
          </w:p>
        </w:tc>
        <w:tc>
          <w:tcPr>
            <w:tcW w:w="708" w:type="dxa"/>
            <w:vMerge/>
            <w:tcBorders>
              <w:righ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2268" w:type="dxa"/>
            <w:vMerge/>
            <w:tcBorders>
              <w:left w:val="single" w:sz="4" w:space="0" w:color="auto"/>
            </w:tcBorders>
            <w:vAlign w:val="center"/>
          </w:tcPr>
          <w:p w:rsidR="00144041" w:rsidRPr="002A1301" w:rsidRDefault="00144041" w:rsidP="00EF4162">
            <w:pPr>
              <w:pStyle w:val="NoSpacing"/>
              <w:spacing w:line="260" w:lineRule="atLeast"/>
              <w:rPr>
                <w:sz w:val="20"/>
                <w:szCs w:val="20"/>
                <w:lang w:val="en-GB"/>
              </w:rPr>
            </w:pPr>
          </w:p>
        </w:tc>
        <w:tc>
          <w:tcPr>
            <w:tcW w:w="842" w:type="dxa"/>
            <w:shd w:val="clear" w:color="auto" w:fill="auto"/>
            <w:vAlign w:val="center"/>
          </w:tcPr>
          <w:p w:rsidR="00144041" w:rsidRPr="002A1301" w:rsidRDefault="00144041" w:rsidP="00EF4162">
            <w:pPr>
              <w:pStyle w:val="NoSpacing"/>
              <w:spacing w:line="260" w:lineRule="atLeast"/>
              <w:rPr>
                <w:b/>
                <w:sz w:val="20"/>
                <w:szCs w:val="20"/>
                <w:lang w:val="en-GB"/>
              </w:rPr>
            </w:pPr>
            <w:r w:rsidRPr="002A1301">
              <w:rPr>
                <w:b/>
                <w:sz w:val="20"/>
                <w:szCs w:val="20"/>
                <w:lang w:val="en-GB" w:bidi="en-GB"/>
              </w:rPr>
              <w:t>D.6.10</w:t>
            </w:r>
          </w:p>
        </w:tc>
        <w:tc>
          <w:tcPr>
            <w:tcW w:w="7405" w:type="dxa"/>
            <w:vAlign w:val="center"/>
          </w:tcPr>
          <w:p w:rsidR="00144041" w:rsidRPr="002A1301" w:rsidRDefault="00144041" w:rsidP="00EF4162">
            <w:pPr>
              <w:spacing w:after="0" w:line="260" w:lineRule="atLeast"/>
              <w:jc w:val="both"/>
              <w:rPr>
                <w:sz w:val="20"/>
                <w:szCs w:val="20"/>
                <w:lang w:val="en-GB"/>
              </w:rPr>
            </w:pPr>
            <w:r w:rsidRPr="002A1301">
              <w:rPr>
                <w:sz w:val="20"/>
                <w:szCs w:val="20"/>
                <w:lang w:val="en-GB" w:bidi="en-GB"/>
              </w:rPr>
              <w:t>Ensures that rebroadcast and “broadcast copy” necessary due to legal obligations are created.</w:t>
            </w:r>
          </w:p>
        </w:tc>
      </w:tr>
    </w:tbl>
    <w:p w:rsidR="002E4B52" w:rsidRPr="002A1301" w:rsidRDefault="002E4B52" w:rsidP="00F03485">
      <w:pPr>
        <w:pStyle w:val="ListParagraph"/>
        <w:rPr>
          <w:lang w:val="en-GB"/>
        </w:rPr>
      </w:pPr>
    </w:p>
    <w:p w:rsidR="00453AAC" w:rsidRPr="002A1301" w:rsidRDefault="00453AAC" w:rsidP="00F03485">
      <w:pPr>
        <w:pStyle w:val="ListParagraph"/>
        <w:rPr>
          <w:lang w:val="en-GB"/>
        </w:rPr>
      </w:pPr>
    </w:p>
    <w:p w:rsidR="007E5598" w:rsidRPr="002A1301" w:rsidRDefault="007E5598" w:rsidP="00F03485">
      <w:pPr>
        <w:pStyle w:val="ListParagraph"/>
        <w:rPr>
          <w:lang w:val="en-GB"/>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181"/>
        <w:gridCol w:w="708"/>
        <w:gridCol w:w="2268"/>
        <w:gridCol w:w="842"/>
        <w:gridCol w:w="7438"/>
      </w:tblGrid>
      <w:tr w:rsidR="00755FD1" w:rsidRPr="002A1301" w:rsidTr="00B00015">
        <w:trPr>
          <w:cantSplit/>
          <w:trHeight w:val="567"/>
        </w:trPr>
        <w:tc>
          <w:tcPr>
            <w:tcW w:w="2811" w:type="dxa"/>
            <w:gridSpan w:val="2"/>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Tasks</w:t>
            </w:r>
          </w:p>
        </w:tc>
        <w:tc>
          <w:tcPr>
            <w:tcW w:w="8280" w:type="dxa"/>
            <w:gridSpan w:val="2"/>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Performance Criteria</w:t>
            </w:r>
          </w:p>
        </w:tc>
      </w:tr>
      <w:tr w:rsidR="00755FD1" w:rsidRPr="002A1301" w:rsidTr="00B00015">
        <w:trPr>
          <w:cantSplit/>
          <w:trHeight w:val="567"/>
        </w:trPr>
        <w:tc>
          <w:tcPr>
            <w:tcW w:w="630" w:type="dxa"/>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Code</w:t>
            </w:r>
          </w:p>
        </w:tc>
        <w:tc>
          <w:tcPr>
            <w:tcW w:w="2181" w:type="dxa"/>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Title</w:t>
            </w:r>
          </w:p>
        </w:tc>
        <w:tc>
          <w:tcPr>
            <w:tcW w:w="842" w:type="dxa"/>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Code</w:t>
            </w:r>
          </w:p>
        </w:tc>
        <w:tc>
          <w:tcPr>
            <w:tcW w:w="7438" w:type="dxa"/>
            <w:vAlign w:val="center"/>
          </w:tcPr>
          <w:p w:rsidR="00755FD1" w:rsidRPr="002A1301" w:rsidRDefault="00755FD1" w:rsidP="00EF4162">
            <w:pPr>
              <w:pStyle w:val="NoSpacing"/>
              <w:spacing w:line="260" w:lineRule="atLeast"/>
              <w:rPr>
                <w:b/>
                <w:sz w:val="20"/>
                <w:szCs w:val="20"/>
                <w:lang w:val="en-GB"/>
              </w:rPr>
            </w:pPr>
            <w:r w:rsidRPr="002A1301">
              <w:rPr>
                <w:b/>
                <w:sz w:val="20"/>
                <w:szCs w:val="20"/>
                <w:lang w:val="en-GB" w:bidi="en-GB"/>
              </w:rPr>
              <w:t>Description</w:t>
            </w:r>
          </w:p>
        </w:tc>
      </w:tr>
      <w:tr w:rsidR="002C4079" w:rsidRPr="002A1301" w:rsidTr="00B00015">
        <w:trPr>
          <w:cantSplit/>
          <w:trHeight w:val="730"/>
        </w:trPr>
        <w:tc>
          <w:tcPr>
            <w:tcW w:w="630" w:type="dxa"/>
            <w:vMerge w:val="restart"/>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w:t>
            </w:r>
          </w:p>
        </w:tc>
        <w:tc>
          <w:tcPr>
            <w:tcW w:w="2181" w:type="dxa"/>
            <w:vMerge w:val="restart"/>
            <w:vAlign w:val="center"/>
          </w:tcPr>
          <w:p w:rsidR="002C4079" w:rsidRPr="002A1301" w:rsidRDefault="009A0F69" w:rsidP="00EF4162">
            <w:pPr>
              <w:pStyle w:val="NoSpacing"/>
              <w:spacing w:line="260" w:lineRule="atLeast"/>
              <w:rPr>
                <w:sz w:val="20"/>
                <w:szCs w:val="20"/>
                <w:lang w:val="en-GB"/>
              </w:rPr>
            </w:pPr>
            <w:r w:rsidRPr="002A1301">
              <w:rPr>
                <w:sz w:val="20"/>
                <w:szCs w:val="20"/>
                <w:lang w:val="en-GB" w:bidi="en-GB"/>
              </w:rPr>
              <w:t>To get programme shooting implementations done</w:t>
            </w:r>
          </w:p>
          <w:p w:rsidR="002C4079" w:rsidRPr="002A1301" w:rsidRDefault="002C4079" w:rsidP="00EF4162">
            <w:pPr>
              <w:pStyle w:val="NoSpacing"/>
              <w:spacing w:line="260" w:lineRule="atLeast"/>
              <w:rPr>
                <w:sz w:val="20"/>
                <w:szCs w:val="20"/>
                <w:lang w:val="en-GB"/>
              </w:rPr>
            </w:pPr>
            <w:r w:rsidRPr="002A1301">
              <w:rPr>
                <w:sz w:val="20"/>
                <w:szCs w:val="20"/>
                <w:lang w:val="en-GB" w:bidi="en-GB"/>
              </w:rPr>
              <w:t>(to be continued)</w:t>
            </w:r>
          </w:p>
        </w:tc>
        <w:tc>
          <w:tcPr>
            <w:tcW w:w="708" w:type="dxa"/>
            <w:vMerge w:val="restart"/>
            <w:tcBorders>
              <w:top w:val="single" w:sz="4" w:space="0" w:color="auto"/>
            </w:tcBorders>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E.1</w:t>
            </w:r>
          </w:p>
        </w:tc>
        <w:tc>
          <w:tcPr>
            <w:tcW w:w="2268" w:type="dxa"/>
            <w:vMerge w:val="restart"/>
            <w:tcBorders>
              <w:top w:val="single" w:sz="4" w:space="0" w:color="auto"/>
            </w:tcBorders>
            <w:vAlign w:val="center"/>
          </w:tcPr>
          <w:p w:rsidR="002C4079" w:rsidRPr="002A1301" w:rsidRDefault="002C4079" w:rsidP="00EF4162">
            <w:pPr>
              <w:pStyle w:val="NoSpacing"/>
              <w:spacing w:line="260" w:lineRule="atLeast"/>
              <w:rPr>
                <w:bCs/>
                <w:sz w:val="20"/>
                <w:szCs w:val="20"/>
                <w:lang w:val="en-GB"/>
              </w:rPr>
            </w:pPr>
            <w:r w:rsidRPr="002A1301">
              <w:rPr>
                <w:sz w:val="20"/>
                <w:szCs w:val="20"/>
                <w:lang w:val="en-GB" w:bidi="en-GB"/>
              </w:rPr>
              <w:t>To make the shooting design</w:t>
            </w:r>
          </w:p>
        </w:tc>
        <w:tc>
          <w:tcPr>
            <w:tcW w:w="842" w:type="dxa"/>
            <w:tcBorders>
              <w:top w:val="single" w:sz="4" w:space="0" w:color="auto"/>
              <w:bottom w:val="single" w:sz="4" w:space="0" w:color="auto"/>
            </w:tcBorders>
            <w:shd w:val="clear" w:color="auto" w:fill="auto"/>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 xml:space="preserve">E.1.1 </w:t>
            </w:r>
          </w:p>
        </w:tc>
        <w:tc>
          <w:tcPr>
            <w:tcW w:w="7438" w:type="dxa"/>
            <w:tcBorders>
              <w:top w:val="single" w:sz="4" w:space="0" w:color="auto"/>
              <w:bottom w:val="single" w:sz="4" w:space="0" w:color="auto"/>
            </w:tcBorders>
            <w:vAlign w:val="center"/>
          </w:tcPr>
          <w:p w:rsidR="002C4079" w:rsidRPr="002A1301" w:rsidRDefault="002C4079" w:rsidP="00EF4162">
            <w:pPr>
              <w:spacing w:after="0" w:line="260" w:lineRule="atLeast"/>
              <w:jc w:val="both"/>
              <w:rPr>
                <w:sz w:val="20"/>
                <w:szCs w:val="20"/>
                <w:lang w:val="en-GB"/>
              </w:rPr>
            </w:pPr>
            <w:r w:rsidRPr="002A1301">
              <w:rPr>
                <w:sz w:val="20"/>
                <w:szCs w:val="20"/>
                <w:lang w:val="en-GB" w:bidi="en-GB"/>
              </w:rPr>
              <w:t>Determines the topics mentioned in the programme and guests, speakers, telephone calls and studio audience if available by receiving the opinions of the production team.</w:t>
            </w:r>
          </w:p>
        </w:tc>
      </w:tr>
      <w:tr w:rsidR="002C4079" w:rsidRPr="002A1301" w:rsidTr="00B00015">
        <w:trPr>
          <w:cantSplit/>
          <w:trHeight w:val="1008"/>
        </w:trPr>
        <w:tc>
          <w:tcPr>
            <w:tcW w:w="630" w:type="dxa"/>
            <w:vMerge/>
            <w:vAlign w:val="center"/>
          </w:tcPr>
          <w:p w:rsidR="002C4079" w:rsidRPr="002A1301" w:rsidRDefault="002C4079" w:rsidP="00EF4162">
            <w:pPr>
              <w:pStyle w:val="NoSpacing"/>
              <w:spacing w:line="260" w:lineRule="atLeast"/>
              <w:rPr>
                <w:sz w:val="20"/>
                <w:szCs w:val="20"/>
                <w:lang w:val="en-GB"/>
              </w:rPr>
            </w:pPr>
          </w:p>
        </w:tc>
        <w:tc>
          <w:tcPr>
            <w:tcW w:w="2181" w:type="dxa"/>
            <w:vMerge/>
            <w:vAlign w:val="center"/>
          </w:tcPr>
          <w:p w:rsidR="002C4079" w:rsidRPr="002A1301" w:rsidRDefault="002C4079" w:rsidP="00EF4162">
            <w:pPr>
              <w:pStyle w:val="NoSpacing"/>
              <w:spacing w:line="260" w:lineRule="atLeast"/>
              <w:rPr>
                <w:sz w:val="20"/>
                <w:szCs w:val="20"/>
                <w:lang w:val="en-GB"/>
              </w:rPr>
            </w:pPr>
          </w:p>
        </w:tc>
        <w:tc>
          <w:tcPr>
            <w:tcW w:w="708" w:type="dxa"/>
            <w:vMerge/>
            <w:vAlign w:val="center"/>
          </w:tcPr>
          <w:p w:rsidR="002C4079" w:rsidRPr="002A1301" w:rsidRDefault="002C4079" w:rsidP="00EF4162">
            <w:pPr>
              <w:pStyle w:val="NoSpacing"/>
              <w:spacing w:line="260" w:lineRule="atLeast"/>
              <w:rPr>
                <w:sz w:val="20"/>
                <w:szCs w:val="20"/>
                <w:lang w:val="en-GB"/>
              </w:rPr>
            </w:pPr>
          </w:p>
        </w:tc>
        <w:tc>
          <w:tcPr>
            <w:tcW w:w="2268" w:type="dxa"/>
            <w:vMerge/>
            <w:vAlign w:val="center"/>
          </w:tcPr>
          <w:p w:rsidR="002C4079" w:rsidRPr="002A1301" w:rsidRDefault="002C4079" w:rsidP="00EF4162">
            <w:pPr>
              <w:pStyle w:val="NoSpacing"/>
              <w:spacing w:line="260" w:lineRule="atLeast"/>
              <w:rPr>
                <w:sz w:val="20"/>
                <w:szCs w:val="20"/>
                <w:lang w:val="en-GB"/>
              </w:rPr>
            </w:pPr>
          </w:p>
        </w:tc>
        <w:tc>
          <w:tcPr>
            <w:tcW w:w="842" w:type="dxa"/>
            <w:tcBorders>
              <w:top w:val="single" w:sz="4" w:space="0" w:color="auto"/>
              <w:bottom w:val="single" w:sz="4" w:space="0" w:color="auto"/>
            </w:tcBorders>
            <w:shd w:val="clear" w:color="auto" w:fill="auto"/>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E.1.2</w:t>
            </w:r>
          </w:p>
        </w:tc>
        <w:tc>
          <w:tcPr>
            <w:tcW w:w="7438" w:type="dxa"/>
            <w:tcBorders>
              <w:top w:val="single" w:sz="4" w:space="0" w:color="auto"/>
              <w:bottom w:val="single" w:sz="4" w:space="0" w:color="auto"/>
            </w:tcBorders>
            <w:vAlign w:val="center"/>
          </w:tcPr>
          <w:p w:rsidR="002C4079" w:rsidRPr="002A1301" w:rsidRDefault="002C4079" w:rsidP="00D2447A">
            <w:pPr>
              <w:spacing w:after="0" w:line="260" w:lineRule="atLeast"/>
              <w:jc w:val="both"/>
              <w:rPr>
                <w:sz w:val="20"/>
                <w:szCs w:val="20"/>
                <w:lang w:val="en-GB"/>
              </w:rPr>
            </w:pPr>
            <w:r w:rsidRPr="002A1301">
              <w:rPr>
                <w:sz w:val="20"/>
                <w:szCs w:val="20"/>
                <w:lang w:val="en-GB" w:bidi="en-GB"/>
              </w:rPr>
              <w:t>Determines shooting order by designing the positions of the design elements belonging to the set established in the studio or place, movements and traffics of the participants, what and how to show to the audience.</w:t>
            </w:r>
          </w:p>
        </w:tc>
      </w:tr>
      <w:tr w:rsidR="002C4079" w:rsidRPr="002A1301" w:rsidTr="00B00015">
        <w:trPr>
          <w:cantSplit/>
          <w:trHeight w:val="920"/>
        </w:trPr>
        <w:tc>
          <w:tcPr>
            <w:tcW w:w="630" w:type="dxa"/>
            <w:vMerge/>
            <w:vAlign w:val="center"/>
          </w:tcPr>
          <w:p w:rsidR="002C4079" w:rsidRPr="002A1301" w:rsidRDefault="002C4079" w:rsidP="00EF4162">
            <w:pPr>
              <w:pStyle w:val="NoSpacing"/>
              <w:spacing w:line="260" w:lineRule="atLeast"/>
              <w:rPr>
                <w:sz w:val="20"/>
                <w:szCs w:val="20"/>
                <w:lang w:val="en-GB"/>
              </w:rPr>
            </w:pPr>
          </w:p>
        </w:tc>
        <w:tc>
          <w:tcPr>
            <w:tcW w:w="2181" w:type="dxa"/>
            <w:vMerge/>
            <w:vAlign w:val="center"/>
          </w:tcPr>
          <w:p w:rsidR="002C4079" w:rsidRPr="002A1301" w:rsidRDefault="002C4079" w:rsidP="00EF4162">
            <w:pPr>
              <w:pStyle w:val="NoSpacing"/>
              <w:spacing w:line="260" w:lineRule="atLeast"/>
              <w:rPr>
                <w:sz w:val="20"/>
                <w:szCs w:val="20"/>
                <w:lang w:val="en-GB"/>
              </w:rPr>
            </w:pPr>
          </w:p>
        </w:tc>
        <w:tc>
          <w:tcPr>
            <w:tcW w:w="708" w:type="dxa"/>
            <w:vMerge/>
            <w:vAlign w:val="center"/>
          </w:tcPr>
          <w:p w:rsidR="002C4079" w:rsidRPr="002A1301" w:rsidRDefault="002C4079" w:rsidP="00EF4162">
            <w:pPr>
              <w:pStyle w:val="NoSpacing"/>
              <w:spacing w:line="260" w:lineRule="atLeast"/>
              <w:rPr>
                <w:sz w:val="20"/>
                <w:szCs w:val="20"/>
                <w:lang w:val="en-GB"/>
              </w:rPr>
            </w:pPr>
          </w:p>
        </w:tc>
        <w:tc>
          <w:tcPr>
            <w:tcW w:w="2268" w:type="dxa"/>
            <w:vMerge/>
            <w:vAlign w:val="center"/>
          </w:tcPr>
          <w:p w:rsidR="002C4079" w:rsidRPr="002A1301" w:rsidRDefault="002C4079" w:rsidP="00EF4162">
            <w:pPr>
              <w:pStyle w:val="NoSpacing"/>
              <w:spacing w:line="260" w:lineRule="atLeast"/>
              <w:rPr>
                <w:sz w:val="20"/>
                <w:szCs w:val="20"/>
                <w:lang w:val="en-GB"/>
              </w:rPr>
            </w:pPr>
          </w:p>
        </w:tc>
        <w:tc>
          <w:tcPr>
            <w:tcW w:w="842" w:type="dxa"/>
            <w:tcBorders>
              <w:top w:val="single" w:sz="4" w:space="0" w:color="auto"/>
              <w:bottom w:val="single" w:sz="4" w:space="0" w:color="auto"/>
            </w:tcBorders>
            <w:shd w:val="clear" w:color="auto" w:fill="auto"/>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E.1.3</w:t>
            </w:r>
          </w:p>
        </w:tc>
        <w:tc>
          <w:tcPr>
            <w:tcW w:w="7438" w:type="dxa"/>
            <w:tcBorders>
              <w:top w:val="single" w:sz="4" w:space="0" w:color="auto"/>
              <w:bottom w:val="single" w:sz="4" w:space="0" w:color="auto"/>
            </w:tcBorders>
            <w:vAlign w:val="center"/>
          </w:tcPr>
          <w:p w:rsidR="002C4079" w:rsidRPr="002A1301" w:rsidRDefault="002C4079" w:rsidP="00FE3479">
            <w:pPr>
              <w:spacing w:after="0" w:line="260" w:lineRule="atLeast"/>
              <w:jc w:val="both"/>
              <w:rPr>
                <w:sz w:val="20"/>
                <w:szCs w:val="20"/>
                <w:lang w:val="en-GB"/>
              </w:rPr>
            </w:pPr>
            <w:r w:rsidRPr="002A1301">
              <w:rPr>
                <w:sz w:val="20"/>
                <w:szCs w:val="20"/>
                <w:lang w:val="en-GB" w:bidi="en-GB"/>
              </w:rPr>
              <w:t>Determines scene resources affecting the content of the programme (interviews, images, credits, sponsor captions, bands, etc.) in the course of programme shooting or broadcast and all kind of needs such as technical demands and accessories.</w:t>
            </w:r>
          </w:p>
        </w:tc>
      </w:tr>
      <w:tr w:rsidR="002C4079" w:rsidRPr="002A1301" w:rsidTr="00B00015">
        <w:trPr>
          <w:cantSplit/>
          <w:trHeight w:val="1258"/>
        </w:trPr>
        <w:tc>
          <w:tcPr>
            <w:tcW w:w="630" w:type="dxa"/>
            <w:vMerge/>
            <w:vAlign w:val="center"/>
          </w:tcPr>
          <w:p w:rsidR="002C4079" w:rsidRPr="002A1301" w:rsidRDefault="002C4079" w:rsidP="00EF4162">
            <w:pPr>
              <w:pStyle w:val="NoSpacing"/>
              <w:spacing w:line="260" w:lineRule="atLeast"/>
              <w:rPr>
                <w:sz w:val="20"/>
                <w:szCs w:val="20"/>
                <w:lang w:val="en-GB"/>
              </w:rPr>
            </w:pPr>
          </w:p>
        </w:tc>
        <w:tc>
          <w:tcPr>
            <w:tcW w:w="2181" w:type="dxa"/>
            <w:vMerge/>
            <w:vAlign w:val="center"/>
          </w:tcPr>
          <w:p w:rsidR="002C4079" w:rsidRPr="002A1301" w:rsidRDefault="002C4079" w:rsidP="00EF4162">
            <w:pPr>
              <w:pStyle w:val="NoSpacing"/>
              <w:spacing w:line="260" w:lineRule="atLeast"/>
              <w:rPr>
                <w:sz w:val="20"/>
                <w:szCs w:val="20"/>
                <w:lang w:val="en-GB"/>
              </w:rPr>
            </w:pPr>
          </w:p>
        </w:tc>
        <w:tc>
          <w:tcPr>
            <w:tcW w:w="708" w:type="dxa"/>
            <w:vMerge/>
            <w:vAlign w:val="center"/>
          </w:tcPr>
          <w:p w:rsidR="002C4079" w:rsidRPr="002A1301" w:rsidRDefault="002C4079" w:rsidP="00EF4162">
            <w:pPr>
              <w:pStyle w:val="NoSpacing"/>
              <w:spacing w:line="260" w:lineRule="atLeast"/>
              <w:rPr>
                <w:sz w:val="20"/>
                <w:szCs w:val="20"/>
                <w:lang w:val="en-GB"/>
              </w:rPr>
            </w:pPr>
          </w:p>
        </w:tc>
        <w:tc>
          <w:tcPr>
            <w:tcW w:w="2268" w:type="dxa"/>
            <w:vMerge/>
            <w:vAlign w:val="center"/>
          </w:tcPr>
          <w:p w:rsidR="002C4079" w:rsidRPr="002A1301" w:rsidRDefault="002C4079" w:rsidP="00EF4162">
            <w:pPr>
              <w:pStyle w:val="NoSpacing"/>
              <w:spacing w:line="260" w:lineRule="atLeast"/>
              <w:rPr>
                <w:sz w:val="20"/>
                <w:szCs w:val="20"/>
                <w:lang w:val="en-GB"/>
              </w:rPr>
            </w:pPr>
          </w:p>
        </w:tc>
        <w:tc>
          <w:tcPr>
            <w:tcW w:w="842" w:type="dxa"/>
            <w:tcBorders>
              <w:top w:val="single" w:sz="4" w:space="0" w:color="auto"/>
              <w:bottom w:val="single" w:sz="4" w:space="0" w:color="auto"/>
            </w:tcBorders>
            <w:shd w:val="clear" w:color="auto" w:fill="auto"/>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E.1.4</w:t>
            </w:r>
          </w:p>
        </w:tc>
        <w:tc>
          <w:tcPr>
            <w:tcW w:w="7438" w:type="dxa"/>
            <w:tcBorders>
              <w:top w:val="single" w:sz="4" w:space="0" w:color="auto"/>
              <w:bottom w:val="single" w:sz="4" w:space="0" w:color="auto"/>
            </w:tcBorders>
            <w:vAlign w:val="center"/>
          </w:tcPr>
          <w:p w:rsidR="002C4079" w:rsidRPr="002A1301" w:rsidRDefault="002C4079" w:rsidP="00EF4162">
            <w:pPr>
              <w:spacing w:after="0" w:line="260" w:lineRule="atLeast"/>
              <w:jc w:val="both"/>
              <w:rPr>
                <w:sz w:val="20"/>
                <w:szCs w:val="20"/>
                <w:lang w:val="en-GB"/>
              </w:rPr>
            </w:pPr>
            <w:r w:rsidRPr="002A1301">
              <w:rPr>
                <w:sz w:val="20"/>
                <w:szCs w:val="20"/>
                <w:lang w:val="en-GB" w:bidi="en-GB"/>
              </w:rPr>
              <w:t xml:space="preserve">Determines the cameras, shooting angles, types of camera and objective, number and type of microphone and number of studio screens by setting a production meeting with the participation of technical director and lighting, decor, scene selectors, cameraman, make up and costume </w:t>
            </w:r>
            <w:proofErr w:type="spellStart"/>
            <w:r w:rsidRPr="002A1301">
              <w:rPr>
                <w:sz w:val="20"/>
                <w:szCs w:val="20"/>
                <w:lang w:val="en-GB" w:bidi="en-GB"/>
              </w:rPr>
              <w:t>responsibles</w:t>
            </w:r>
            <w:proofErr w:type="spellEnd"/>
            <w:r w:rsidRPr="002A1301">
              <w:rPr>
                <w:sz w:val="20"/>
                <w:szCs w:val="20"/>
                <w:lang w:val="en-GB" w:bidi="en-GB"/>
              </w:rPr>
              <w:t xml:space="preserve"> if required.</w:t>
            </w:r>
          </w:p>
        </w:tc>
      </w:tr>
      <w:tr w:rsidR="002C4079" w:rsidRPr="002A1301" w:rsidTr="00B00015">
        <w:trPr>
          <w:cantSplit/>
          <w:trHeight w:val="694"/>
        </w:trPr>
        <w:tc>
          <w:tcPr>
            <w:tcW w:w="630" w:type="dxa"/>
            <w:vMerge/>
            <w:vAlign w:val="center"/>
          </w:tcPr>
          <w:p w:rsidR="002C4079" w:rsidRPr="002A1301" w:rsidRDefault="002C4079" w:rsidP="00EF4162">
            <w:pPr>
              <w:pStyle w:val="NoSpacing"/>
              <w:spacing w:line="260" w:lineRule="atLeast"/>
              <w:rPr>
                <w:sz w:val="20"/>
                <w:szCs w:val="20"/>
                <w:lang w:val="en-GB"/>
              </w:rPr>
            </w:pPr>
          </w:p>
        </w:tc>
        <w:tc>
          <w:tcPr>
            <w:tcW w:w="2181" w:type="dxa"/>
            <w:vMerge/>
            <w:vAlign w:val="center"/>
          </w:tcPr>
          <w:p w:rsidR="002C4079" w:rsidRPr="002A1301" w:rsidRDefault="002C4079" w:rsidP="00EF4162">
            <w:pPr>
              <w:pStyle w:val="NoSpacing"/>
              <w:spacing w:line="260" w:lineRule="atLeast"/>
              <w:rPr>
                <w:sz w:val="20"/>
                <w:szCs w:val="20"/>
                <w:lang w:val="en-GB"/>
              </w:rPr>
            </w:pPr>
          </w:p>
        </w:tc>
        <w:tc>
          <w:tcPr>
            <w:tcW w:w="708" w:type="dxa"/>
            <w:vMerge/>
            <w:vAlign w:val="center"/>
          </w:tcPr>
          <w:p w:rsidR="002C4079" w:rsidRPr="002A1301" w:rsidRDefault="002C4079" w:rsidP="00EF4162">
            <w:pPr>
              <w:pStyle w:val="NoSpacing"/>
              <w:spacing w:line="260" w:lineRule="atLeast"/>
              <w:rPr>
                <w:sz w:val="20"/>
                <w:szCs w:val="20"/>
                <w:lang w:val="en-GB"/>
              </w:rPr>
            </w:pPr>
          </w:p>
        </w:tc>
        <w:tc>
          <w:tcPr>
            <w:tcW w:w="2268" w:type="dxa"/>
            <w:vMerge/>
            <w:vAlign w:val="center"/>
          </w:tcPr>
          <w:p w:rsidR="002C4079" w:rsidRPr="002A1301" w:rsidRDefault="002C4079" w:rsidP="00EF4162">
            <w:pPr>
              <w:pStyle w:val="NoSpacing"/>
              <w:spacing w:line="260" w:lineRule="atLeast"/>
              <w:rPr>
                <w:sz w:val="20"/>
                <w:szCs w:val="20"/>
                <w:lang w:val="en-GB"/>
              </w:rPr>
            </w:pPr>
          </w:p>
        </w:tc>
        <w:tc>
          <w:tcPr>
            <w:tcW w:w="842" w:type="dxa"/>
            <w:tcBorders>
              <w:top w:val="single" w:sz="4" w:space="0" w:color="auto"/>
              <w:bottom w:val="single" w:sz="4" w:space="0" w:color="auto"/>
            </w:tcBorders>
            <w:shd w:val="clear" w:color="auto" w:fill="auto"/>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E.1.5</w:t>
            </w:r>
          </w:p>
        </w:tc>
        <w:tc>
          <w:tcPr>
            <w:tcW w:w="7438" w:type="dxa"/>
            <w:tcBorders>
              <w:top w:val="single" w:sz="4" w:space="0" w:color="auto"/>
              <w:bottom w:val="single" w:sz="4" w:space="0" w:color="auto"/>
            </w:tcBorders>
            <w:vAlign w:val="center"/>
          </w:tcPr>
          <w:p w:rsidR="002C4079" w:rsidRPr="002A1301" w:rsidRDefault="002C4079" w:rsidP="00EF4162">
            <w:pPr>
              <w:spacing w:after="0" w:line="260" w:lineRule="atLeast"/>
              <w:jc w:val="both"/>
              <w:rPr>
                <w:sz w:val="20"/>
                <w:szCs w:val="20"/>
                <w:lang w:val="en-GB"/>
              </w:rPr>
            </w:pPr>
            <w:r w:rsidRPr="002A1301">
              <w:rPr>
                <w:sz w:val="20"/>
                <w:szCs w:val="20"/>
                <w:lang w:val="en-GB" w:bidi="en-GB"/>
              </w:rPr>
              <w:t>Designs sequences of the programme and the scenario to be shot and ensures that shooting script is created.</w:t>
            </w:r>
          </w:p>
        </w:tc>
      </w:tr>
      <w:tr w:rsidR="002C4079" w:rsidRPr="002A1301" w:rsidTr="00B00015">
        <w:trPr>
          <w:cantSplit/>
          <w:trHeight w:val="688"/>
        </w:trPr>
        <w:tc>
          <w:tcPr>
            <w:tcW w:w="630" w:type="dxa"/>
            <w:vMerge/>
            <w:vAlign w:val="center"/>
          </w:tcPr>
          <w:p w:rsidR="002C4079" w:rsidRPr="002A1301" w:rsidRDefault="002C4079" w:rsidP="00EF4162">
            <w:pPr>
              <w:pStyle w:val="NoSpacing"/>
              <w:spacing w:line="260" w:lineRule="atLeast"/>
              <w:rPr>
                <w:sz w:val="20"/>
                <w:szCs w:val="20"/>
                <w:lang w:val="en-GB"/>
              </w:rPr>
            </w:pPr>
          </w:p>
        </w:tc>
        <w:tc>
          <w:tcPr>
            <w:tcW w:w="2181" w:type="dxa"/>
            <w:vMerge/>
            <w:vAlign w:val="center"/>
          </w:tcPr>
          <w:p w:rsidR="002C4079" w:rsidRPr="002A1301" w:rsidRDefault="002C4079" w:rsidP="00EF4162">
            <w:pPr>
              <w:pStyle w:val="NoSpacing"/>
              <w:spacing w:line="260" w:lineRule="atLeast"/>
              <w:rPr>
                <w:sz w:val="20"/>
                <w:szCs w:val="20"/>
                <w:lang w:val="en-GB"/>
              </w:rPr>
            </w:pPr>
          </w:p>
        </w:tc>
        <w:tc>
          <w:tcPr>
            <w:tcW w:w="708" w:type="dxa"/>
            <w:vMerge/>
            <w:vAlign w:val="center"/>
          </w:tcPr>
          <w:p w:rsidR="002C4079" w:rsidRPr="002A1301" w:rsidRDefault="002C4079" w:rsidP="00EF4162">
            <w:pPr>
              <w:pStyle w:val="NoSpacing"/>
              <w:spacing w:line="260" w:lineRule="atLeast"/>
              <w:rPr>
                <w:sz w:val="20"/>
                <w:szCs w:val="20"/>
                <w:lang w:val="en-GB"/>
              </w:rPr>
            </w:pPr>
          </w:p>
        </w:tc>
        <w:tc>
          <w:tcPr>
            <w:tcW w:w="2268" w:type="dxa"/>
            <w:vMerge/>
            <w:vAlign w:val="center"/>
          </w:tcPr>
          <w:p w:rsidR="002C4079" w:rsidRPr="002A1301" w:rsidRDefault="002C4079" w:rsidP="00EF4162">
            <w:pPr>
              <w:pStyle w:val="NoSpacing"/>
              <w:spacing w:line="260" w:lineRule="atLeast"/>
              <w:rPr>
                <w:sz w:val="20"/>
                <w:szCs w:val="20"/>
                <w:lang w:val="en-GB"/>
              </w:rPr>
            </w:pPr>
          </w:p>
        </w:tc>
        <w:tc>
          <w:tcPr>
            <w:tcW w:w="842" w:type="dxa"/>
            <w:tcBorders>
              <w:top w:val="single" w:sz="4" w:space="0" w:color="auto"/>
              <w:bottom w:val="single" w:sz="4" w:space="0" w:color="auto"/>
            </w:tcBorders>
            <w:shd w:val="clear" w:color="auto" w:fill="auto"/>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E.1.6</w:t>
            </w:r>
          </w:p>
        </w:tc>
        <w:tc>
          <w:tcPr>
            <w:tcW w:w="7438" w:type="dxa"/>
            <w:tcBorders>
              <w:top w:val="single" w:sz="4" w:space="0" w:color="auto"/>
              <w:bottom w:val="single" w:sz="4" w:space="0" w:color="auto"/>
            </w:tcBorders>
            <w:vAlign w:val="center"/>
          </w:tcPr>
          <w:p w:rsidR="002C4079" w:rsidRPr="002A1301" w:rsidRDefault="002C4079" w:rsidP="00EF4162">
            <w:pPr>
              <w:spacing w:after="0" w:line="260" w:lineRule="atLeast"/>
              <w:jc w:val="both"/>
              <w:rPr>
                <w:sz w:val="20"/>
                <w:szCs w:val="20"/>
                <w:lang w:val="en-GB"/>
              </w:rPr>
            </w:pPr>
            <w:r w:rsidRPr="002A1301">
              <w:rPr>
                <w:sz w:val="20"/>
                <w:szCs w:val="20"/>
                <w:lang w:val="en-GB" w:bidi="en-GB"/>
              </w:rPr>
              <w:t>Tests shooting plans according to the tape recording or live broadcast within the scope of camera rehearsal and rehearsal without recording implementations.</w:t>
            </w:r>
          </w:p>
        </w:tc>
      </w:tr>
      <w:tr w:rsidR="002C4079" w:rsidRPr="002A1301" w:rsidTr="00B00015">
        <w:trPr>
          <w:cantSplit/>
          <w:trHeight w:val="567"/>
        </w:trPr>
        <w:tc>
          <w:tcPr>
            <w:tcW w:w="630" w:type="dxa"/>
            <w:vMerge/>
            <w:vAlign w:val="center"/>
          </w:tcPr>
          <w:p w:rsidR="002C4079" w:rsidRPr="002A1301" w:rsidRDefault="002C4079" w:rsidP="00EF4162">
            <w:pPr>
              <w:pStyle w:val="NoSpacing"/>
              <w:spacing w:line="260" w:lineRule="atLeast"/>
              <w:rPr>
                <w:sz w:val="20"/>
                <w:szCs w:val="20"/>
                <w:lang w:val="en-GB"/>
              </w:rPr>
            </w:pPr>
          </w:p>
        </w:tc>
        <w:tc>
          <w:tcPr>
            <w:tcW w:w="2181" w:type="dxa"/>
            <w:vMerge/>
            <w:vAlign w:val="center"/>
          </w:tcPr>
          <w:p w:rsidR="002C4079" w:rsidRPr="002A1301" w:rsidRDefault="002C4079" w:rsidP="00EF4162">
            <w:pPr>
              <w:pStyle w:val="NoSpacing"/>
              <w:spacing w:line="260" w:lineRule="atLeast"/>
              <w:rPr>
                <w:sz w:val="20"/>
                <w:szCs w:val="20"/>
                <w:lang w:val="en-GB"/>
              </w:rPr>
            </w:pPr>
          </w:p>
        </w:tc>
        <w:tc>
          <w:tcPr>
            <w:tcW w:w="708" w:type="dxa"/>
            <w:vMerge/>
            <w:vAlign w:val="center"/>
          </w:tcPr>
          <w:p w:rsidR="002C4079" w:rsidRPr="002A1301" w:rsidRDefault="002C4079" w:rsidP="00EF4162">
            <w:pPr>
              <w:pStyle w:val="NoSpacing"/>
              <w:spacing w:line="260" w:lineRule="atLeast"/>
              <w:rPr>
                <w:sz w:val="20"/>
                <w:szCs w:val="20"/>
                <w:lang w:val="en-GB"/>
              </w:rPr>
            </w:pPr>
          </w:p>
        </w:tc>
        <w:tc>
          <w:tcPr>
            <w:tcW w:w="2268" w:type="dxa"/>
            <w:vMerge/>
            <w:vAlign w:val="center"/>
          </w:tcPr>
          <w:p w:rsidR="002C4079" w:rsidRPr="002A1301" w:rsidRDefault="002C4079" w:rsidP="00EF4162">
            <w:pPr>
              <w:pStyle w:val="NoSpacing"/>
              <w:spacing w:line="260" w:lineRule="atLeast"/>
              <w:rPr>
                <w:sz w:val="20"/>
                <w:szCs w:val="20"/>
                <w:lang w:val="en-GB"/>
              </w:rPr>
            </w:pPr>
          </w:p>
        </w:tc>
        <w:tc>
          <w:tcPr>
            <w:tcW w:w="842" w:type="dxa"/>
            <w:tcBorders>
              <w:top w:val="single" w:sz="4" w:space="0" w:color="auto"/>
              <w:bottom w:val="single" w:sz="4" w:space="0" w:color="auto"/>
            </w:tcBorders>
            <w:shd w:val="clear" w:color="auto" w:fill="auto"/>
            <w:vAlign w:val="center"/>
          </w:tcPr>
          <w:p w:rsidR="002C4079" w:rsidRPr="002A1301" w:rsidRDefault="002C4079" w:rsidP="00EF4162">
            <w:pPr>
              <w:pStyle w:val="NoSpacing"/>
              <w:spacing w:line="260" w:lineRule="atLeast"/>
              <w:rPr>
                <w:b/>
                <w:sz w:val="20"/>
                <w:szCs w:val="20"/>
                <w:lang w:val="en-GB"/>
              </w:rPr>
            </w:pPr>
            <w:r w:rsidRPr="002A1301">
              <w:rPr>
                <w:b/>
                <w:sz w:val="20"/>
                <w:szCs w:val="20"/>
                <w:lang w:val="en-GB" w:bidi="en-GB"/>
              </w:rPr>
              <w:t>E.1.7</w:t>
            </w:r>
          </w:p>
        </w:tc>
        <w:tc>
          <w:tcPr>
            <w:tcW w:w="7438" w:type="dxa"/>
            <w:tcBorders>
              <w:top w:val="single" w:sz="4" w:space="0" w:color="auto"/>
              <w:bottom w:val="single" w:sz="4" w:space="0" w:color="auto"/>
            </w:tcBorders>
            <w:vAlign w:val="center"/>
          </w:tcPr>
          <w:p w:rsidR="002C4079" w:rsidRPr="002A1301" w:rsidRDefault="005A0096" w:rsidP="005A0096">
            <w:pPr>
              <w:spacing w:after="0" w:line="260" w:lineRule="atLeast"/>
              <w:jc w:val="both"/>
              <w:rPr>
                <w:sz w:val="20"/>
                <w:szCs w:val="20"/>
                <w:lang w:val="en-GB"/>
              </w:rPr>
            </w:pPr>
            <w:r w:rsidRPr="002A1301">
              <w:rPr>
                <w:sz w:val="20"/>
                <w:szCs w:val="20"/>
                <w:lang w:val="en-GB" w:bidi="en-GB"/>
              </w:rPr>
              <w:t>Controls all the shootings in the script one by one before the camera rehearsal.</w:t>
            </w:r>
          </w:p>
        </w:tc>
      </w:tr>
    </w:tbl>
    <w:p w:rsidR="004838EA" w:rsidRPr="002A1301" w:rsidRDefault="004838EA"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453AAC" w:rsidRPr="002A1301" w:rsidRDefault="00453AAC" w:rsidP="00F03485">
      <w:pPr>
        <w:pStyle w:val="ListParagraph"/>
        <w:rPr>
          <w:lang w:val="en-GB"/>
        </w:rPr>
      </w:pPr>
    </w:p>
    <w:p w:rsidR="00ED4923" w:rsidRPr="002A1301" w:rsidRDefault="00ED4923"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178"/>
        <w:gridCol w:w="708"/>
        <w:gridCol w:w="2263"/>
        <w:gridCol w:w="992"/>
        <w:gridCol w:w="7232"/>
      </w:tblGrid>
      <w:tr w:rsidR="004838EA" w:rsidRPr="002A1301" w:rsidTr="00B00015">
        <w:trPr>
          <w:cantSplit/>
          <w:trHeight w:val="567"/>
        </w:trPr>
        <w:tc>
          <w:tcPr>
            <w:tcW w:w="2811" w:type="dxa"/>
            <w:gridSpan w:val="2"/>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Tasks</w:t>
            </w:r>
          </w:p>
        </w:tc>
        <w:tc>
          <w:tcPr>
            <w:tcW w:w="8247" w:type="dxa"/>
            <w:gridSpan w:val="2"/>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Performance Criteria</w:t>
            </w:r>
          </w:p>
        </w:tc>
      </w:tr>
      <w:tr w:rsidR="004838EA" w:rsidRPr="002A1301" w:rsidTr="00B00015">
        <w:trPr>
          <w:cantSplit/>
          <w:trHeight w:val="567"/>
        </w:trPr>
        <w:tc>
          <w:tcPr>
            <w:tcW w:w="630" w:type="dxa"/>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Code</w:t>
            </w:r>
          </w:p>
        </w:tc>
        <w:tc>
          <w:tcPr>
            <w:tcW w:w="2181" w:type="dxa"/>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Code</w:t>
            </w:r>
          </w:p>
        </w:tc>
        <w:tc>
          <w:tcPr>
            <w:tcW w:w="7254" w:type="dxa"/>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Description</w:t>
            </w:r>
          </w:p>
        </w:tc>
      </w:tr>
      <w:tr w:rsidR="004838EA" w:rsidRPr="002A1301" w:rsidTr="00B00015">
        <w:trPr>
          <w:cantSplit/>
          <w:trHeight w:val="667"/>
        </w:trPr>
        <w:tc>
          <w:tcPr>
            <w:tcW w:w="630" w:type="dxa"/>
            <w:vMerge w:val="restart"/>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w:t>
            </w:r>
          </w:p>
        </w:tc>
        <w:tc>
          <w:tcPr>
            <w:tcW w:w="2181" w:type="dxa"/>
            <w:vMerge w:val="restart"/>
            <w:vAlign w:val="center"/>
          </w:tcPr>
          <w:p w:rsidR="004838EA" w:rsidRPr="002A1301" w:rsidRDefault="00B00015" w:rsidP="00D2447A">
            <w:pPr>
              <w:pStyle w:val="NoSpacing"/>
              <w:spacing w:line="260" w:lineRule="atLeast"/>
              <w:rPr>
                <w:sz w:val="20"/>
                <w:szCs w:val="20"/>
                <w:lang w:val="en-GB"/>
              </w:rPr>
            </w:pPr>
            <w:r w:rsidRPr="002A1301">
              <w:rPr>
                <w:sz w:val="20"/>
                <w:szCs w:val="20"/>
                <w:lang w:val="en-GB" w:bidi="en-GB"/>
              </w:rPr>
              <w:t>To get programme shooting implementations done</w:t>
            </w:r>
          </w:p>
          <w:p w:rsidR="004838EA" w:rsidRPr="002A1301" w:rsidRDefault="004838EA" w:rsidP="00D2447A">
            <w:pPr>
              <w:pStyle w:val="NoSpacing"/>
              <w:spacing w:line="260" w:lineRule="atLeast"/>
              <w:rPr>
                <w:sz w:val="20"/>
                <w:szCs w:val="20"/>
                <w:lang w:val="en-GB"/>
              </w:rPr>
            </w:pPr>
            <w:r w:rsidRPr="002A1301">
              <w:rPr>
                <w:sz w:val="20"/>
                <w:szCs w:val="20"/>
                <w:lang w:val="en-GB" w:bidi="en-GB"/>
              </w:rPr>
              <w:t>(to be continued)</w:t>
            </w:r>
          </w:p>
        </w:tc>
        <w:tc>
          <w:tcPr>
            <w:tcW w:w="708" w:type="dxa"/>
            <w:vMerge w:val="restart"/>
            <w:tcBorders>
              <w:top w:val="single" w:sz="4" w:space="0" w:color="auto"/>
            </w:tcBorders>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w:t>
            </w:r>
          </w:p>
        </w:tc>
        <w:tc>
          <w:tcPr>
            <w:tcW w:w="2268" w:type="dxa"/>
            <w:vMerge w:val="restart"/>
            <w:tcBorders>
              <w:top w:val="single" w:sz="4" w:space="0" w:color="auto"/>
            </w:tcBorders>
            <w:vAlign w:val="center"/>
          </w:tcPr>
          <w:p w:rsidR="004838EA" w:rsidRPr="002A1301" w:rsidRDefault="004838EA" w:rsidP="00D2447A">
            <w:pPr>
              <w:pStyle w:val="NoSpacing"/>
              <w:spacing w:line="260" w:lineRule="atLeast"/>
              <w:rPr>
                <w:bCs/>
                <w:sz w:val="20"/>
                <w:szCs w:val="20"/>
                <w:lang w:val="en-GB"/>
              </w:rPr>
            </w:pPr>
            <w:r w:rsidRPr="002A1301">
              <w:rPr>
                <w:sz w:val="20"/>
                <w:szCs w:val="20"/>
                <w:lang w:val="en-GB" w:bidi="en-GB"/>
              </w:rPr>
              <w:t>To make shooting planning</w:t>
            </w: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 xml:space="preserve">E.2.1 </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Gathers shooting team before the shooting with the participation of the producer and makes shooting planning.</w:t>
            </w:r>
          </w:p>
        </w:tc>
      </w:tr>
      <w:tr w:rsidR="004838EA" w:rsidRPr="002A1301" w:rsidTr="00B00015">
        <w:trPr>
          <w:cantSplit/>
          <w:trHeight w:val="567"/>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E.2.2</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Plans the duration of the shooting and working hours of the shooting team.</w:t>
            </w:r>
          </w:p>
        </w:tc>
      </w:tr>
      <w:tr w:rsidR="004838EA" w:rsidRPr="002A1301" w:rsidTr="00B00015">
        <w:trPr>
          <w:cantSplit/>
          <w:trHeight w:val="654"/>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E.2.3</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Plans the preparation of the actual and studio shootings and places used for shootings according to the shooting order.</w:t>
            </w:r>
          </w:p>
        </w:tc>
      </w:tr>
      <w:tr w:rsidR="004838EA" w:rsidRPr="002A1301" w:rsidTr="00B00015">
        <w:trPr>
          <w:cantSplit/>
          <w:trHeight w:val="567"/>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E.2.4</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Ensures that the studio plan is created for the studio shootings.</w:t>
            </w:r>
          </w:p>
        </w:tc>
      </w:tr>
      <w:tr w:rsidR="004838EA" w:rsidRPr="002A1301" w:rsidTr="00B00015">
        <w:trPr>
          <w:cantSplit/>
          <w:trHeight w:val="642"/>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E.2.5</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 xml:space="preserve">Plans the conditions and positions of the cameras, boom microphones or other microphones in order to obtain quality </w:t>
            </w:r>
            <w:proofErr w:type="spellStart"/>
            <w:r w:rsidRPr="002A1301">
              <w:rPr>
                <w:sz w:val="20"/>
                <w:szCs w:val="20"/>
                <w:lang w:val="en-GB" w:bidi="en-GB"/>
              </w:rPr>
              <w:t>sooting</w:t>
            </w:r>
            <w:proofErr w:type="spellEnd"/>
            <w:r w:rsidRPr="002A1301">
              <w:rPr>
                <w:sz w:val="20"/>
                <w:szCs w:val="20"/>
                <w:lang w:val="en-GB" w:bidi="en-GB"/>
              </w:rPr>
              <w:t xml:space="preserve"> and to adjust the best sound level.</w:t>
            </w:r>
          </w:p>
          <w:p w:rsidR="004838EA" w:rsidRPr="002A1301" w:rsidRDefault="004838EA" w:rsidP="00D2447A">
            <w:pPr>
              <w:spacing w:after="0" w:line="260" w:lineRule="atLeast"/>
              <w:jc w:val="both"/>
              <w:rPr>
                <w:sz w:val="20"/>
                <w:szCs w:val="20"/>
                <w:lang w:val="en-GB"/>
              </w:rPr>
            </w:pPr>
          </w:p>
        </w:tc>
      </w:tr>
      <w:tr w:rsidR="004838EA" w:rsidRPr="002A1301" w:rsidTr="00B00015">
        <w:trPr>
          <w:cantSplit/>
          <w:trHeight w:val="764"/>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E.2.6</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Ensures the control of the time codes of the VTRs to be aired just in case of any disorder and get the script prepared for the VTR operator.</w:t>
            </w:r>
          </w:p>
        </w:tc>
      </w:tr>
      <w:tr w:rsidR="004838EA" w:rsidRPr="002A1301" w:rsidTr="00B00015">
        <w:trPr>
          <w:cantSplit/>
          <w:trHeight w:val="722"/>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E.2.7</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Ensures the planning of the camera cards displaying camera angles and positions, types and details of the camera.</w:t>
            </w:r>
          </w:p>
        </w:tc>
      </w:tr>
      <w:tr w:rsidR="004838EA" w:rsidRPr="002A1301" w:rsidTr="00B00015">
        <w:trPr>
          <w:cantSplit/>
          <w:trHeight w:val="1000"/>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E.2.8</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Ensures that subtitles, bands and credits to be prepared in advance and ensures that their colours, size, flow rate and plans about how they are seen on the screen are prepared by CG operator.</w:t>
            </w:r>
          </w:p>
        </w:tc>
      </w:tr>
      <w:tr w:rsidR="004838EA" w:rsidRPr="002A1301" w:rsidTr="00B00015">
        <w:trPr>
          <w:cantSplit/>
          <w:trHeight w:val="567"/>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E.2.9</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 xml:space="preserve">Does </w:t>
            </w:r>
            <w:proofErr w:type="spellStart"/>
            <w:r w:rsidRPr="002A1301">
              <w:rPr>
                <w:sz w:val="20"/>
                <w:szCs w:val="20"/>
                <w:lang w:val="en-GB" w:bidi="en-GB"/>
              </w:rPr>
              <w:t>plannings</w:t>
            </w:r>
            <w:proofErr w:type="spellEnd"/>
            <w:r w:rsidRPr="002A1301">
              <w:rPr>
                <w:sz w:val="20"/>
                <w:szCs w:val="20"/>
                <w:lang w:val="en-GB" w:bidi="en-GB"/>
              </w:rPr>
              <w:t xml:space="preserve"> on works related to the post-production.</w:t>
            </w:r>
          </w:p>
        </w:tc>
      </w:tr>
      <w:tr w:rsidR="004838EA" w:rsidRPr="002A1301" w:rsidTr="00B00015">
        <w:trPr>
          <w:cantSplit/>
          <w:trHeight w:val="795"/>
        </w:trPr>
        <w:tc>
          <w:tcPr>
            <w:tcW w:w="630" w:type="dxa"/>
            <w:vMerge/>
            <w:vAlign w:val="center"/>
          </w:tcPr>
          <w:p w:rsidR="004838EA" w:rsidRPr="002A1301" w:rsidRDefault="004838EA" w:rsidP="00D2447A">
            <w:pPr>
              <w:pStyle w:val="NoSpacing"/>
              <w:spacing w:line="260" w:lineRule="atLeast"/>
              <w:rPr>
                <w:sz w:val="20"/>
                <w:szCs w:val="20"/>
                <w:lang w:val="en-GB"/>
              </w:rPr>
            </w:pPr>
          </w:p>
        </w:tc>
        <w:tc>
          <w:tcPr>
            <w:tcW w:w="2181" w:type="dxa"/>
            <w:vMerge/>
            <w:vAlign w:val="center"/>
          </w:tcPr>
          <w:p w:rsidR="004838EA" w:rsidRPr="002A1301" w:rsidRDefault="004838EA" w:rsidP="00D2447A">
            <w:pPr>
              <w:pStyle w:val="NoSpacing"/>
              <w:spacing w:line="260" w:lineRule="atLeast"/>
              <w:rPr>
                <w:sz w:val="20"/>
                <w:szCs w:val="20"/>
                <w:lang w:val="en-GB"/>
              </w:rPr>
            </w:pPr>
          </w:p>
        </w:tc>
        <w:tc>
          <w:tcPr>
            <w:tcW w:w="708" w:type="dxa"/>
            <w:vMerge/>
            <w:vAlign w:val="center"/>
          </w:tcPr>
          <w:p w:rsidR="004838EA" w:rsidRPr="002A1301" w:rsidRDefault="004838EA" w:rsidP="00D2447A">
            <w:pPr>
              <w:pStyle w:val="NoSpacing"/>
              <w:spacing w:line="260" w:lineRule="atLeast"/>
              <w:rPr>
                <w:sz w:val="20"/>
                <w:szCs w:val="20"/>
                <w:lang w:val="en-GB"/>
              </w:rPr>
            </w:pPr>
          </w:p>
        </w:tc>
        <w:tc>
          <w:tcPr>
            <w:tcW w:w="2268" w:type="dxa"/>
            <w:vMerge/>
            <w:vAlign w:val="center"/>
          </w:tcPr>
          <w:p w:rsidR="004838EA" w:rsidRPr="002A1301" w:rsidRDefault="004838EA"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4838EA" w:rsidRPr="002A1301" w:rsidRDefault="004838EA" w:rsidP="00D2447A">
            <w:pPr>
              <w:pStyle w:val="NoSpacing"/>
              <w:spacing w:line="260" w:lineRule="atLeast"/>
              <w:rPr>
                <w:b/>
                <w:sz w:val="20"/>
                <w:szCs w:val="20"/>
                <w:lang w:val="en-GB"/>
              </w:rPr>
            </w:pPr>
            <w:r w:rsidRPr="002A1301">
              <w:rPr>
                <w:b/>
                <w:sz w:val="20"/>
                <w:szCs w:val="20"/>
                <w:lang w:val="en-GB" w:bidi="en-GB"/>
              </w:rPr>
              <w:t>E.2.10</w:t>
            </w:r>
          </w:p>
        </w:tc>
        <w:tc>
          <w:tcPr>
            <w:tcW w:w="7254" w:type="dxa"/>
            <w:tcBorders>
              <w:top w:val="single" w:sz="4" w:space="0" w:color="auto"/>
              <w:bottom w:val="single" w:sz="4" w:space="0" w:color="auto"/>
            </w:tcBorders>
            <w:vAlign w:val="center"/>
          </w:tcPr>
          <w:p w:rsidR="004838EA" w:rsidRPr="002A1301" w:rsidRDefault="004838EA" w:rsidP="00D2447A">
            <w:pPr>
              <w:spacing w:after="0" w:line="260" w:lineRule="atLeast"/>
              <w:jc w:val="both"/>
              <w:rPr>
                <w:sz w:val="20"/>
                <w:szCs w:val="20"/>
                <w:lang w:val="en-GB"/>
              </w:rPr>
            </w:pPr>
            <w:r w:rsidRPr="002A1301">
              <w:rPr>
                <w:sz w:val="20"/>
                <w:szCs w:val="20"/>
                <w:lang w:val="en-GB" w:bidi="en-GB"/>
              </w:rPr>
              <w:t>Develops plans for the negative and critical situations that may occur during the shooting the programme or live broadcast.</w:t>
            </w:r>
          </w:p>
        </w:tc>
      </w:tr>
    </w:tbl>
    <w:p w:rsidR="001C0233" w:rsidRPr="002A1301" w:rsidRDefault="001C0233" w:rsidP="00F03485">
      <w:pPr>
        <w:pStyle w:val="ListParagraph"/>
        <w:rPr>
          <w:lang w:val="en-GB"/>
        </w:rPr>
      </w:pPr>
    </w:p>
    <w:p w:rsidR="004838EA" w:rsidRPr="002A1301" w:rsidRDefault="004838EA"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2"/>
        <w:gridCol w:w="2178"/>
        <w:gridCol w:w="708"/>
        <w:gridCol w:w="2263"/>
        <w:gridCol w:w="992"/>
        <w:gridCol w:w="7231"/>
      </w:tblGrid>
      <w:tr w:rsidR="001C0233" w:rsidRPr="002A1301" w:rsidTr="00453AAC">
        <w:trPr>
          <w:cantSplit/>
          <w:trHeight w:val="567"/>
        </w:trPr>
        <w:tc>
          <w:tcPr>
            <w:tcW w:w="2811" w:type="dxa"/>
            <w:gridSpan w:val="2"/>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Tasks</w:t>
            </w:r>
          </w:p>
        </w:tc>
        <w:tc>
          <w:tcPr>
            <w:tcW w:w="8247" w:type="dxa"/>
            <w:gridSpan w:val="2"/>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Performance Criteria</w:t>
            </w:r>
          </w:p>
        </w:tc>
      </w:tr>
      <w:tr w:rsidR="001C0233" w:rsidRPr="002A1301" w:rsidTr="00453AAC">
        <w:trPr>
          <w:cantSplit/>
          <w:trHeight w:val="567"/>
        </w:trPr>
        <w:tc>
          <w:tcPr>
            <w:tcW w:w="630" w:type="dxa"/>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Code</w:t>
            </w:r>
          </w:p>
        </w:tc>
        <w:tc>
          <w:tcPr>
            <w:tcW w:w="2181" w:type="dxa"/>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Code</w:t>
            </w:r>
          </w:p>
        </w:tc>
        <w:tc>
          <w:tcPr>
            <w:tcW w:w="7254" w:type="dxa"/>
            <w:vAlign w:val="center"/>
          </w:tcPr>
          <w:p w:rsidR="001C0233" w:rsidRPr="002A1301" w:rsidRDefault="001C0233" w:rsidP="00D2447A">
            <w:pPr>
              <w:pStyle w:val="NoSpacing"/>
              <w:spacing w:line="260" w:lineRule="atLeast"/>
              <w:rPr>
                <w:b/>
                <w:sz w:val="20"/>
                <w:szCs w:val="20"/>
                <w:lang w:val="en-GB"/>
              </w:rPr>
            </w:pPr>
            <w:r w:rsidRPr="002A1301">
              <w:rPr>
                <w:b/>
                <w:sz w:val="20"/>
                <w:szCs w:val="20"/>
                <w:lang w:val="en-GB" w:bidi="en-GB"/>
              </w:rPr>
              <w:t>Description</w:t>
            </w:r>
          </w:p>
        </w:tc>
      </w:tr>
      <w:tr w:rsidR="00D168AC" w:rsidRPr="002A1301" w:rsidTr="00453AAC">
        <w:trPr>
          <w:cantSplit/>
          <w:trHeight w:val="567"/>
        </w:trPr>
        <w:tc>
          <w:tcPr>
            <w:tcW w:w="630" w:type="dxa"/>
            <w:vMerge w:val="restart"/>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w:t>
            </w:r>
          </w:p>
        </w:tc>
        <w:tc>
          <w:tcPr>
            <w:tcW w:w="2181" w:type="dxa"/>
            <w:vMerge w:val="restart"/>
            <w:vAlign w:val="center"/>
          </w:tcPr>
          <w:p w:rsidR="00D168AC" w:rsidRPr="002A1301" w:rsidRDefault="00453AAC" w:rsidP="00D2447A">
            <w:pPr>
              <w:pStyle w:val="NoSpacing"/>
              <w:spacing w:line="260" w:lineRule="atLeast"/>
              <w:rPr>
                <w:sz w:val="20"/>
                <w:szCs w:val="20"/>
                <w:lang w:val="en-GB"/>
              </w:rPr>
            </w:pPr>
            <w:r w:rsidRPr="002A1301">
              <w:rPr>
                <w:sz w:val="20"/>
                <w:szCs w:val="20"/>
                <w:lang w:val="en-GB" w:bidi="en-GB"/>
              </w:rPr>
              <w:t>To get programme shooting implementations done</w:t>
            </w:r>
          </w:p>
        </w:tc>
        <w:tc>
          <w:tcPr>
            <w:tcW w:w="708" w:type="dxa"/>
            <w:vMerge w:val="restart"/>
            <w:tcBorders>
              <w:top w:val="single" w:sz="4" w:space="0" w:color="auto"/>
            </w:tcBorders>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w:t>
            </w:r>
          </w:p>
        </w:tc>
        <w:tc>
          <w:tcPr>
            <w:tcW w:w="2268" w:type="dxa"/>
            <w:vMerge w:val="restart"/>
            <w:tcBorders>
              <w:top w:val="single" w:sz="4" w:space="0" w:color="auto"/>
            </w:tcBorders>
            <w:vAlign w:val="center"/>
          </w:tcPr>
          <w:p w:rsidR="00D168AC" w:rsidRPr="002A1301" w:rsidRDefault="00D168AC" w:rsidP="008E4A14">
            <w:pPr>
              <w:pStyle w:val="NoSpacing"/>
              <w:spacing w:line="260" w:lineRule="atLeast"/>
              <w:rPr>
                <w:bCs/>
                <w:sz w:val="20"/>
                <w:szCs w:val="20"/>
                <w:lang w:val="en-GB"/>
              </w:rPr>
            </w:pPr>
            <w:r w:rsidRPr="002A1301">
              <w:rPr>
                <w:sz w:val="20"/>
                <w:szCs w:val="20"/>
                <w:lang w:val="en-GB" w:bidi="en-GB"/>
              </w:rPr>
              <w:t>To shoot the programme</w:t>
            </w: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 xml:space="preserve">E.3.1 </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lang w:val="en-GB"/>
              </w:rPr>
            </w:pPr>
            <w:r w:rsidRPr="002A1301">
              <w:rPr>
                <w:sz w:val="20"/>
                <w:szCs w:val="20"/>
                <w:lang w:val="en-GB" w:bidi="en-GB"/>
              </w:rPr>
              <w:t>Ensures that the whole shooting team is in their duty positions on time for the shooting.</w:t>
            </w:r>
          </w:p>
        </w:tc>
      </w:tr>
      <w:tr w:rsidR="00D168AC" w:rsidRPr="002A1301" w:rsidTr="00453AAC">
        <w:trPr>
          <w:cantSplit/>
          <w:trHeight w:val="567"/>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E.3.2</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lang w:val="en-GB"/>
              </w:rPr>
            </w:pPr>
            <w:r w:rsidRPr="002A1301">
              <w:rPr>
                <w:sz w:val="20"/>
                <w:szCs w:val="20"/>
                <w:lang w:val="en-GB" w:bidi="en-GB"/>
              </w:rPr>
              <w:t>Does the final checks of the shooting studio and place, technical team and equipment.</w:t>
            </w:r>
          </w:p>
        </w:tc>
      </w:tr>
      <w:tr w:rsidR="00D168AC" w:rsidRPr="002A1301" w:rsidTr="00453AAC">
        <w:trPr>
          <w:cantSplit/>
          <w:trHeight w:val="718"/>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E.3.3</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lang w:val="en-GB"/>
              </w:rPr>
            </w:pPr>
            <w:r w:rsidRPr="002A1301">
              <w:rPr>
                <w:sz w:val="20"/>
                <w:szCs w:val="20"/>
                <w:lang w:val="en-GB" w:bidi="en-GB"/>
              </w:rPr>
              <w:t>Ensures that enough shooting is performed that programme sequences may be edited.</w:t>
            </w:r>
          </w:p>
        </w:tc>
      </w:tr>
      <w:tr w:rsidR="00D168AC" w:rsidRPr="002A1301" w:rsidTr="00453AAC">
        <w:trPr>
          <w:cantSplit/>
          <w:trHeight w:val="698"/>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E.3.4</w:t>
            </w:r>
          </w:p>
        </w:tc>
        <w:tc>
          <w:tcPr>
            <w:tcW w:w="7254" w:type="dxa"/>
            <w:tcBorders>
              <w:top w:val="single" w:sz="4" w:space="0" w:color="auto"/>
              <w:bottom w:val="single" w:sz="4" w:space="0" w:color="auto"/>
            </w:tcBorders>
            <w:vAlign w:val="center"/>
          </w:tcPr>
          <w:p w:rsidR="00D168AC" w:rsidRPr="002A1301" w:rsidRDefault="00E971EB" w:rsidP="00E971EB">
            <w:pPr>
              <w:spacing w:after="0" w:line="260" w:lineRule="atLeast"/>
              <w:jc w:val="both"/>
              <w:rPr>
                <w:sz w:val="20"/>
                <w:szCs w:val="20"/>
                <w:lang w:val="en-GB"/>
              </w:rPr>
            </w:pPr>
            <w:r w:rsidRPr="002A1301">
              <w:rPr>
                <w:sz w:val="20"/>
                <w:szCs w:val="20"/>
                <w:lang w:val="en-GB" w:bidi="en-GB"/>
              </w:rPr>
              <w:t>Steers cameraman, image selector, lighting, sound, VTR, stage management personnel and set directors in order to implement the programme shooting.</w:t>
            </w:r>
          </w:p>
        </w:tc>
      </w:tr>
      <w:tr w:rsidR="00D168AC" w:rsidRPr="002A1301" w:rsidTr="00453AAC">
        <w:trPr>
          <w:cantSplit/>
          <w:trHeight w:val="976"/>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E.3.5</w:t>
            </w:r>
          </w:p>
        </w:tc>
        <w:tc>
          <w:tcPr>
            <w:tcW w:w="7254" w:type="dxa"/>
            <w:tcBorders>
              <w:top w:val="single" w:sz="4" w:space="0" w:color="auto"/>
              <w:bottom w:val="single" w:sz="4" w:space="0" w:color="auto"/>
            </w:tcBorders>
            <w:vAlign w:val="center"/>
          </w:tcPr>
          <w:p w:rsidR="00D168AC" w:rsidRPr="002A1301" w:rsidRDefault="00D168AC" w:rsidP="00E971EB">
            <w:pPr>
              <w:spacing w:after="0" w:line="260" w:lineRule="atLeast"/>
              <w:jc w:val="both"/>
              <w:rPr>
                <w:sz w:val="20"/>
                <w:szCs w:val="20"/>
                <w:lang w:val="en-GB"/>
              </w:rPr>
            </w:pPr>
            <w:r w:rsidRPr="002A1301">
              <w:rPr>
                <w:sz w:val="20"/>
                <w:szCs w:val="20"/>
                <w:lang w:val="en-GB" w:bidi="en-GB"/>
              </w:rPr>
              <w:t>Pays attention to the timing of the commands for implementation of the VTRs, archive images, graphics, CG outputs, effects, sound, music, etc.</w:t>
            </w:r>
          </w:p>
        </w:tc>
      </w:tr>
      <w:tr w:rsidR="00D168AC" w:rsidRPr="002A1301" w:rsidTr="00453AAC">
        <w:trPr>
          <w:cantSplit/>
          <w:trHeight w:val="696"/>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E.3.6</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lang w:val="en-GB"/>
              </w:rPr>
            </w:pPr>
            <w:r w:rsidRPr="002A1301">
              <w:rPr>
                <w:sz w:val="20"/>
                <w:szCs w:val="20"/>
                <w:lang w:val="en-GB" w:bidi="en-GB"/>
              </w:rPr>
              <w:t>Determines the correct video recording technique according to the type and format of the programme or broadcasting simultaneously or later.</w:t>
            </w:r>
          </w:p>
        </w:tc>
      </w:tr>
      <w:tr w:rsidR="00D168AC" w:rsidRPr="002A1301" w:rsidTr="00453AAC">
        <w:trPr>
          <w:cantSplit/>
          <w:trHeight w:val="392"/>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E.3.7</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lang w:val="en-GB"/>
              </w:rPr>
            </w:pPr>
            <w:r w:rsidRPr="002A1301">
              <w:rPr>
                <w:sz w:val="20"/>
                <w:szCs w:val="20"/>
                <w:lang w:val="en-GB" w:bidi="en-GB"/>
              </w:rPr>
              <w:t>Gets scenes shot in a way that effects and graphics can be added later.</w:t>
            </w:r>
          </w:p>
        </w:tc>
      </w:tr>
      <w:tr w:rsidR="00D168AC" w:rsidRPr="002A1301" w:rsidTr="00453AAC">
        <w:trPr>
          <w:cantSplit/>
          <w:trHeight w:val="670"/>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E.3.8</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highlight w:val="yellow"/>
                <w:lang w:val="en-GB"/>
              </w:rPr>
            </w:pPr>
            <w:r w:rsidRPr="002A1301">
              <w:rPr>
                <w:sz w:val="20"/>
                <w:szCs w:val="20"/>
                <w:lang w:val="en-GB" w:bidi="en-GB"/>
              </w:rPr>
              <w:t xml:space="preserve">Ensures that special effect records for the programmes to be broadcasted on the digital and multi platforms are taken and ensures that shooting implementations are carried out. </w:t>
            </w:r>
          </w:p>
        </w:tc>
      </w:tr>
      <w:tr w:rsidR="00D168AC" w:rsidRPr="002A1301" w:rsidTr="00453AAC">
        <w:trPr>
          <w:cantSplit/>
          <w:trHeight w:val="678"/>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E.3.9</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lang w:val="en-GB"/>
              </w:rPr>
            </w:pPr>
            <w:r w:rsidRPr="002A1301">
              <w:rPr>
                <w:sz w:val="20"/>
                <w:szCs w:val="20"/>
                <w:lang w:val="en-GB" w:bidi="en-GB"/>
              </w:rPr>
              <w:t>Controls shootings regarding their technical and artistic qualifications together with the producer and team managers.</w:t>
            </w:r>
          </w:p>
        </w:tc>
      </w:tr>
      <w:tr w:rsidR="00D168AC" w:rsidRPr="002A1301" w:rsidTr="00453AAC">
        <w:trPr>
          <w:cantSplit/>
          <w:trHeight w:val="658"/>
        </w:trPr>
        <w:tc>
          <w:tcPr>
            <w:tcW w:w="630" w:type="dxa"/>
            <w:vMerge/>
            <w:vAlign w:val="center"/>
          </w:tcPr>
          <w:p w:rsidR="00D168AC" w:rsidRPr="002A1301" w:rsidRDefault="00D168AC" w:rsidP="00D2447A">
            <w:pPr>
              <w:pStyle w:val="NoSpacing"/>
              <w:spacing w:line="260" w:lineRule="atLeast"/>
              <w:rPr>
                <w:sz w:val="20"/>
                <w:szCs w:val="20"/>
                <w:lang w:val="en-GB"/>
              </w:rPr>
            </w:pPr>
          </w:p>
        </w:tc>
        <w:tc>
          <w:tcPr>
            <w:tcW w:w="2181" w:type="dxa"/>
            <w:vMerge/>
            <w:vAlign w:val="center"/>
          </w:tcPr>
          <w:p w:rsidR="00D168AC" w:rsidRPr="002A1301" w:rsidRDefault="00D168AC" w:rsidP="00D2447A">
            <w:pPr>
              <w:pStyle w:val="NoSpacing"/>
              <w:spacing w:line="260" w:lineRule="atLeast"/>
              <w:rPr>
                <w:sz w:val="20"/>
                <w:szCs w:val="20"/>
                <w:lang w:val="en-GB"/>
              </w:rPr>
            </w:pPr>
          </w:p>
        </w:tc>
        <w:tc>
          <w:tcPr>
            <w:tcW w:w="708" w:type="dxa"/>
            <w:vMerge/>
            <w:vAlign w:val="center"/>
          </w:tcPr>
          <w:p w:rsidR="00D168AC" w:rsidRPr="002A1301" w:rsidRDefault="00D168AC" w:rsidP="00D2447A">
            <w:pPr>
              <w:pStyle w:val="NoSpacing"/>
              <w:spacing w:line="260" w:lineRule="atLeast"/>
              <w:rPr>
                <w:sz w:val="20"/>
                <w:szCs w:val="20"/>
                <w:lang w:val="en-GB"/>
              </w:rPr>
            </w:pPr>
          </w:p>
        </w:tc>
        <w:tc>
          <w:tcPr>
            <w:tcW w:w="2268" w:type="dxa"/>
            <w:vMerge/>
            <w:vAlign w:val="center"/>
          </w:tcPr>
          <w:p w:rsidR="00D168AC" w:rsidRPr="002A1301" w:rsidRDefault="00D168AC"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D168AC" w:rsidRPr="002A1301" w:rsidRDefault="00D168AC" w:rsidP="00D2447A">
            <w:pPr>
              <w:pStyle w:val="NoSpacing"/>
              <w:spacing w:line="260" w:lineRule="atLeast"/>
              <w:rPr>
                <w:b/>
                <w:sz w:val="20"/>
                <w:szCs w:val="20"/>
                <w:lang w:val="en-GB"/>
              </w:rPr>
            </w:pPr>
            <w:r w:rsidRPr="002A1301">
              <w:rPr>
                <w:b/>
                <w:sz w:val="20"/>
                <w:szCs w:val="20"/>
                <w:lang w:val="en-GB" w:bidi="en-GB"/>
              </w:rPr>
              <w:t>E.3.10</w:t>
            </w:r>
          </w:p>
        </w:tc>
        <w:tc>
          <w:tcPr>
            <w:tcW w:w="7254" w:type="dxa"/>
            <w:tcBorders>
              <w:top w:val="single" w:sz="4" w:space="0" w:color="auto"/>
              <w:bottom w:val="single" w:sz="4" w:space="0" w:color="auto"/>
            </w:tcBorders>
            <w:vAlign w:val="center"/>
          </w:tcPr>
          <w:p w:rsidR="00D168AC" w:rsidRPr="002A1301" w:rsidRDefault="00D168AC" w:rsidP="00D2447A">
            <w:pPr>
              <w:spacing w:after="0" w:line="260" w:lineRule="atLeast"/>
              <w:jc w:val="both"/>
              <w:rPr>
                <w:sz w:val="20"/>
                <w:szCs w:val="20"/>
                <w:lang w:val="en-GB"/>
              </w:rPr>
            </w:pPr>
            <w:r w:rsidRPr="002A1301">
              <w:rPr>
                <w:sz w:val="20"/>
                <w:szCs w:val="20"/>
                <w:lang w:val="en-GB" w:bidi="en-GB"/>
              </w:rPr>
              <w:t xml:space="preserve">Gets the record controlled after the shooting under the supervision of the technical coordinator and carries out implementations if re-shootings or intercuts are required. </w:t>
            </w:r>
          </w:p>
        </w:tc>
      </w:tr>
    </w:tbl>
    <w:p w:rsidR="001C0233" w:rsidRPr="002A1301" w:rsidRDefault="001C0233" w:rsidP="00F03485">
      <w:pPr>
        <w:pStyle w:val="ListParagraph"/>
        <w:rPr>
          <w:lang w:val="en-GB"/>
        </w:rPr>
      </w:pPr>
    </w:p>
    <w:p w:rsidR="00453AAC" w:rsidRPr="002A1301" w:rsidRDefault="00453AAC" w:rsidP="00F03485">
      <w:pPr>
        <w:pStyle w:val="ListParagraph"/>
        <w:rPr>
          <w:lang w:val="en-GB"/>
        </w:rPr>
      </w:pPr>
    </w:p>
    <w:p w:rsidR="00AD20CE" w:rsidRPr="002A1301" w:rsidRDefault="00AD20CE" w:rsidP="00F03485">
      <w:pPr>
        <w:pStyle w:val="ListParagraph"/>
        <w:rPr>
          <w:lang w:val="en-GB"/>
        </w:rPr>
      </w:pPr>
    </w:p>
    <w:tbl>
      <w:tblPr>
        <w:tblW w:w="14218"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179"/>
        <w:gridCol w:w="708"/>
        <w:gridCol w:w="2263"/>
        <w:gridCol w:w="992"/>
        <w:gridCol w:w="7415"/>
      </w:tblGrid>
      <w:tr w:rsidR="00755FD1" w:rsidRPr="002A1301" w:rsidTr="00A3645A">
        <w:trPr>
          <w:cantSplit/>
          <w:trHeight w:val="567"/>
        </w:trPr>
        <w:tc>
          <w:tcPr>
            <w:tcW w:w="2811" w:type="dxa"/>
            <w:gridSpan w:val="2"/>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Tasks</w:t>
            </w:r>
          </w:p>
        </w:tc>
        <w:tc>
          <w:tcPr>
            <w:tcW w:w="8431" w:type="dxa"/>
            <w:gridSpan w:val="2"/>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Performance Criteria</w:t>
            </w:r>
          </w:p>
        </w:tc>
      </w:tr>
      <w:tr w:rsidR="00755FD1" w:rsidRPr="002A1301" w:rsidTr="00A3645A">
        <w:trPr>
          <w:cantSplit/>
          <w:trHeight w:val="567"/>
        </w:trPr>
        <w:tc>
          <w:tcPr>
            <w:tcW w:w="630" w:type="dxa"/>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Code</w:t>
            </w:r>
          </w:p>
        </w:tc>
        <w:tc>
          <w:tcPr>
            <w:tcW w:w="2181" w:type="dxa"/>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Code</w:t>
            </w:r>
          </w:p>
        </w:tc>
        <w:tc>
          <w:tcPr>
            <w:tcW w:w="7438" w:type="dxa"/>
            <w:vAlign w:val="center"/>
          </w:tcPr>
          <w:p w:rsidR="00755FD1" w:rsidRPr="002A1301" w:rsidRDefault="00755FD1" w:rsidP="00D2447A">
            <w:pPr>
              <w:pStyle w:val="NoSpacing"/>
              <w:spacing w:line="260" w:lineRule="atLeast"/>
              <w:rPr>
                <w:b/>
                <w:sz w:val="20"/>
                <w:szCs w:val="20"/>
                <w:lang w:val="en-GB"/>
              </w:rPr>
            </w:pPr>
            <w:r w:rsidRPr="002A1301">
              <w:rPr>
                <w:b/>
                <w:sz w:val="20"/>
                <w:szCs w:val="20"/>
                <w:lang w:val="en-GB" w:bidi="en-GB"/>
              </w:rPr>
              <w:t>Description</w:t>
            </w:r>
          </w:p>
        </w:tc>
      </w:tr>
      <w:tr w:rsidR="00530BE5" w:rsidRPr="002A1301" w:rsidTr="00A3645A">
        <w:trPr>
          <w:cantSplit/>
          <w:trHeight w:val="567"/>
        </w:trPr>
        <w:tc>
          <w:tcPr>
            <w:tcW w:w="630" w:type="dxa"/>
            <w:vMerge w:val="restart"/>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w:t>
            </w:r>
          </w:p>
        </w:tc>
        <w:tc>
          <w:tcPr>
            <w:tcW w:w="2181" w:type="dxa"/>
            <w:vMerge w:val="restart"/>
            <w:vAlign w:val="center"/>
          </w:tcPr>
          <w:p w:rsidR="00530BE5" w:rsidRPr="002A1301" w:rsidRDefault="00A3645A" w:rsidP="00D2447A">
            <w:pPr>
              <w:pStyle w:val="NoSpacing"/>
              <w:spacing w:line="260" w:lineRule="atLeast"/>
              <w:rPr>
                <w:sz w:val="20"/>
                <w:szCs w:val="20"/>
                <w:lang w:val="en-GB"/>
              </w:rPr>
            </w:pPr>
            <w:r w:rsidRPr="002A1301">
              <w:rPr>
                <w:sz w:val="20"/>
                <w:szCs w:val="20"/>
                <w:lang w:val="en-GB" w:bidi="en-GB"/>
              </w:rPr>
              <w:t xml:space="preserve">To get post-production implementations carried out </w:t>
            </w:r>
          </w:p>
          <w:p w:rsidR="00530BE5" w:rsidRPr="002A1301" w:rsidRDefault="00530BE5" w:rsidP="00D2447A">
            <w:pPr>
              <w:pStyle w:val="NoSpacing"/>
              <w:spacing w:line="260" w:lineRule="atLeast"/>
              <w:rPr>
                <w:sz w:val="20"/>
                <w:szCs w:val="20"/>
                <w:lang w:val="en-GB"/>
              </w:rPr>
            </w:pPr>
            <w:r w:rsidRPr="002A1301">
              <w:rPr>
                <w:sz w:val="20"/>
                <w:szCs w:val="20"/>
                <w:lang w:val="en-GB" w:bidi="en-GB"/>
              </w:rPr>
              <w:t>(to be continued)</w:t>
            </w:r>
          </w:p>
        </w:tc>
        <w:tc>
          <w:tcPr>
            <w:tcW w:w="708" w:type="dxa"/>
            <w:vMerge w:val="restart"/>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w:t>
            </w:r>
          </w:p>
        </w:tc>
        <w:tc>
          <w:tcPr>
            <w:tcW w:w="2268" w:type="dxa"/>
            <w:vMerge w:val="restart"/>
            <w:vAlign w:val="center"/>
          </w:tcPr>
          <w:p w:rsidR="00530BE5" w:rsidRPr="002A1301" w:rsidRDefault="00530BE5" w:rsidP="00D2447A">
            <w:pPr>
              <w:pStyle w:val="NoSpacing"/>
              <w:spacing w:line="260" w:lineRule="atLeast"/>
              <w:rPr>
                <w:bCs/>
                <w:sz w:val="20"/>
                <w:szCs w:val="20"/>
                <w:lang w:val="en-GB"/>
              </w:rPr>
            </w:pPr>
            <w:r w:rsidRPr="002A1301">
              <w:rPr>
                <w:sz w:val="20"/>
                <w:szCs w:val="20"/>
                <w:lang w:val="en-GB" w:bidi="en-GB"/>
              </w:rPr>
              <w:t xml:space="preserve">To get post-production edit works done  </w:t>
            </w:r>
          </w:p>
        </w:tc>
        <w:tc>
          <w:tcPr>
            <w:tcW w:w="993" w:type="dxa"/>
            <w:tcBorders>
              <w:top w:val="single" w:sz="4" w:space="0" w:color="auto"/>
              <w:bottom w:val="single" w:sz="4" w:space="0" w:color="auto"/>
            </w:tcBorders>
            <w:shd w:val="clear" w:color="auto" w:fill="auto"/>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F.1.1</w:t>
            </w:r>
          </w:p>
        </w:tc>
        <w:tc>
          <w:tcPr>
            <w:tcW w:w="7438" w:type="dxa"/>
            <w:tcBorders>
              <w:top w:val="single" w:sz="4" w:space="0" w:color="auto"/>
              <w:bottom w:val="single" w:sz="4" w:space="0" w:color="auto"/>
            </w:tcBorders>
            <w:vAlign w:val="center"/>
          </w:tcPr>
          <w:p w:rsidR="00530BE5" w:rsidRPr="002A1301" w:rsidRDefault="00530BE5" w:rsidP="00D2447A">
            <w:pPr>
              <w:spacing w:after="0" w:line="260" w:lineRule="atLeast"/>
              <w:jc w:val="both"/>
              <w:rPr>
                <w:sz w:val="20"/>
                <w:szCs w:val="20"/>
                <w:lang w:val="en-GB"/>
              </w:rPr>
            </w:pPr>
            <w:r w:rsidRPr="002A1301">
              <w:rPr>
                <w:sz w:val="20"/>
                <w:szCs w:val="20"/>
                <w:lang w:val="en-GB" w:bidi="en-GB"/>
              </w:rPr>
              <w:t>Determines the time and work plans within the budget for the edit.</w:t>
            </w:r>
          </w:p>
        </w:tc>
      </w:tr>
      <w:tr w:rsidR="00530BE5" w:rsidRPr="002A1301" w:rsidTr="00A3645A">
        <w:trPr>
          <w:cantSplit/>
          <w:trHeight w:val="816"/>
        </w:trPr>
        <w:tc>
          <w:tcPr>
            <w:tcW w:w="630" w:type="dxa"/>
            <w:vMerge/>
            <w:vAlign w:val="center"/>
          </w:tcPr>
          <w:p w:rsidR="00530BE5" w:rsidRPr="002A1301" w:rsidRDefault="00530BE5" w:rsidP="00D2447A">
            <w:pPr>
              <w:pStyle w:val="NoSpacing"/>
              <w:spacing w:line="260" w:lineRule="atLeast"/>
              <w:rPr>
                <w:b/>
                <w:sz w:val="20"/>
                <w:szCs w:val="20"/>
                <w:lang w:val="en-GB"/>
              </w:rPr>
            </w:pPr>
          </w:p>
        </w:tc>
        <w:tc>
          <w:tcPr>
            <w:tcW w:w="2181" w:type="dxa"/>
            <w:vMerge/>
            <w:vAlign w:val="center"/>
          </w:tcPr>
          <w:p w:rsidR="00530BE5" w:rsidRPr="002A1301" w:rsidRDefault="00530BE5" w:rsidP="00D2447A">
            <w:pPr>
              <w:pStyle w:val="NoSpacing"/>
              <w:spacing w:line="260" w:lineRule="atLeast"/>
              <w:rPr>
                <w:b/>
                <w:sz w:val="20"/>
                <w:szCs w:val="20"/>
                <w:lang w:val="en-GB"/>
              </w:rPr>
            </w:pPr>
          </w:p>
        </w:tc>
        <w:tc>
          <w:tcPr>
            <w:tcW w:w="708" w:type="dxa"/>
            <w:vMerge/>
            <w:vAlign w:val="center"/>
          </w:tcPr>
          <w:p w:rsidR="00530BE5" w:rsidRPr="002A1301" w:rsidRDefault="00530BE5" w:rsidP="00D2447A">
            <w:pPr>
              <w:pStyle w:val="NoSpacing"/>
              <w:spacing w:line="260" w:lineRule="atLeast"/>
              <w:rPr>
                <w:b/>
                <w:sz w:val="20"/>
                <w:szCs w:val="20"/>
                <w:lang w:val="en-GB"/>
              </w:rPr>
            </w:pPr>
          </w:p>
        </w:tc>
        <w:tc>
          <w:tcPr>
            <w:tcW w:w="2268" w:type="dxa"/>
            <w:vMerge/>
            <w:vAlign w:val="center"/>
          </w:tcPr>
          <w:p w:rsidR="00530BE5" w:rsidRPr="002A1301" w:rsidRDefault="00530BE5"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F.1.2</w:t>
            </w:r>
          </w:p>
        </w:tc>
        <w:tc>
          <w:tcPr>
            <w:tcW w:w="7438" w:type="dxa"/>
            <w:tcBorders>
              <w:top w:val="single" w:sz="4" w:space="0" w:color="auto"/>
              <w:bottom w:val="single" w:sz="4" w:space="0" w:color="auto"/>
            </w:tcBorders>
            <w:vAlign w:val="center"/>
          </w:tcPr>
          <w:p w:rsidR="00530BE5" w:rsidRPr="002A1301" w:rsidRDefault="00530BE5" w:rsidP="00D2447A">
            <w:pPr>
              <w:spacing w:after="0" w:line="260" w:lineRule="atLeast"/>
              <w:jc w:val="both"/>
              <w:rPr>
                <w:sz w:val="20"/>
                <w:szCs w:val="20"/>
                <w:lang w:val="en-GB"/>
              </w:rPr>
            </w:pPr>
            <w:r w:rsidRPr="002A1301">
              <w:rPr>
                <w:sz w:val="20"/>
                <w:szCs w:val="20"/>
                <w:lang w:val="en-GB" w:bidi="en-GB"/>
              </w:rPr>
              <w:t xml:space="preserve">Determines the edit order containing </w:t>
            </w:r>
            <w:proofErr w:type="spellStart"/>
            <w:r w:rsidRPr="002A1301">
              <w:rPr>
                <w:sz w:val="20"/>
                <w:szCs w:val="20"/>
                <w:lang w:val="en-GB" w:bidi="en-GB"/>
              </w:rPr>
              <w:t>prefered</w:t>
            </w:r>
            <w:proofErr w:type="spellEnd"/>
            <w:r w:rsidRPr="002A1301">
              <w:rPr>
                <w:sz w:val="20"/>
                <w:szCs w:val="20"/>
                <w:lang w:val="en-GB" w:bidi="en-GB"/>
              </w:rPr>
              <w:t xml:space="preserve"> shootings and dialogs and shares it to the editing team.</w:t>
            </w:r>
          </w:p>
        </w:tc>
      </w:tr>
      <w:tr w:rsidR="00530BE5" w:rsidRPr="002A1301" w:rsidTr="00A3645A">
        <w:trPr>
          <w:cantSplit/>
          <w:trHeight w:val="567"/>
        </w:trPr>
        <w:tc>
          <w:tcPr>
            <w:tcW w:w="630" w:type="dxa"/>
            <w:vMerge/>
            <w:vAlign w:val="center"/>
          </w:tcPr>
          <w:p w:rsidR="00530BE5" w:rsidRPr="002A1301" w:rsidRDefault="00530BE5" w:rsidP="00D2447A">
            <w:pPr>
              <w:pStyle w:val="NoSpacing"/>
              <w:spacing w:line="260" w:lineRule="atLeast"/>
              <w:rPr>
                <w:b/>
                <w:sz w:val="20"/>
                <w:szCs w:val="20"/>
                <w:lang w:val="en-GB"/>
              </w:rPr>
            </w:pPr>
          </w:p>
        </w:tc>
        <w:tc>
          <w:tcPr>
            <w:tcW w:w="2181" w:type="dxa"/>
            <w:vMerge/>
            <w:vAlign w:val="center"/>
          </w:tcPr>
          <w:p w:rsidR="00530BE5" w:rsidRPr="002A1301" w:rsidRDefault="00530BE5" w:rsidP="00D2447A">
            <w:pPr>
              <w:pStyle w:val="NoSpacing"/>
              <w:spacing w:line="260" w:lineRule="atLeast"/>
              <w:rPr>
                <w:b/>
                <w:sz w:val="20"/>
                <w:szCs w:val="20"/>
                <w:lang w:val="en-GB"/>
              </w:rPr>
            </w:pPr>
          </w:p>
        </w:tc>
        <w:tc>
          <w:tcPr>
            <w:tcW w:w="708" w:type="dxa"/>
            <w:vMerge/>
            <w:vAlign w:val="center"/>
          </w:tcPr>
          <w:p w:rsidR="00530BE5" w:rsidRPr="002A1301" w:rsidRDefault="00530BE5" w:rsidP="00D2447A">
            <w:pPr>
              <w:pStyle w:val="NoSpacing"/>
              <w:spacing w:line="260" w:lineRule="atLeast"/>
              <w:rPr>
                <w:b/>
                <w:sz w:val="20"/>
                <w:szCs w:val="20"/>
                <w:lang w:val="en-GB"/>
              </w:rPr>
            </w:pPr>
          </w:p>
        </w:tc>
        <w:tc>
          <w:tcPr>
            <w:tcW w:w="2268" w:type="dxa"/>
            <w:vMerge/>
            <w:vAlign w:val="center"/>
          </w:tcPr>
          <w:p w:rsidR="00530BE5" w:rsidRPr="002A1301" w:rsidRDefault="00530BE5"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F.1.3</w:t>
            </w:r>
          </w:p>
        </w:tc>
        <w:tc>
          <w:tcPr>
            <w:tcW w:w="7438" w:type="dxa"/>
            <w:tcBorders>
              <w:top w:val="single" w:sz="4" w:space="0" w:color="auto"/>
              <w:bottom w:val="single" w:sz="4" w:space="0" w:color="auto"/>
            </w:tcBorders>
            <w:vAlign w:val="center"/>
          </w:tcPr>
          <w:p w:rsidR="00530BE5" w:rsidRPr="002A1301" w:rsidRDefault="00530BE5" w:rsidP="00D2447A">
            <w:pPr>
              <w:spacing w:after="0" w:line="260" w:lineRule="atLeast"/>
              <w:jc w:val="both"/>
              <w:rPr>
                <w:sz w:val="20"/>
                <w:szCs w:val="20"/>
                <w:lang w:val="en-GB"/>
              </w:rPr>
            </w:pPr>
            <w:r w:rsidRPr="002A1301">
              <w:rPr>
                <w:sz w:val="20"/>
                <w:szCs w:val="20"/>
                <w:lang w:val="en-GB" w:bidi="en-GB"/>
              </w:rPr>
              <w:t>Shares editing implementations of the programme or the scenario with script with the producer.</w:t>
            </w:r>
          </w:p>
        </w:tc>
      </w:tr>
      <w:tr w:rsidR="00530BE5" w:rsidRPr="002A1301" w:rsidTr="00A3645A">
        <w:trPr>
          <w:cantSplit/>
          <w:trHeight w:val="790"/>
        </w:trPr>
        <w:tc>
          <w:tcPr>
            <w:tcW w:w="630" w:type="dxa"/>
            <w:vMerge/>
            <w:vAlign w:val="center"/>
          </w:tcPr>
          <w:p w:rsidR="00530BE5" w:rsidRPr="002A1301" w:rsidRDefault="00530BE5" w:rsidP="00D2447A">
            <w:pPr>
              <w:pStyle w:val="NoSpacing"/>
              <w:spacing w:line="260" w:lineRule="atLeast"/>
              <w:rPr>
                <w:b/>
                <w:sz w:val="20"/>
                <w:szCs w:val="20"/>
                <w:lang w:val="en-GB"/>
              </w:rPr>
            </w:pPr>
          </w:p>
        </w:tc>
        <w:tc>
          <w:tcPr>
            <w:tcW w:w="2181" w:type="dxa"/>
            <w:vMerge/>
            <w:vAlign w:val="center"/>
          </w:tcPr>
          <w:p w:rsidR="00530BE5" w:rsidRPr="002A1301" w:rsidRDefault="00530BE5" w:rsidP="00D2447A">
            <w:pPr>
              <w:pStyle w:val="NoSpacing"/>
              <w:spacing w:line="260" w:lineRule="atLeast"/>
              <w:rPr>
                <w:b/>
                <w:sz w:val="20"/>
                <w:szCs w:val="20"/>
                <w:lang w:val="en-GB"/>
              </w:rPr>
            </w:pPr>
          </w:p>
        </w:tc>
        <w:tc>
          <w:tcPr>
            <w:tcW w:w="708" w:type="dxa"/>
            <w:vMerge/>
            <w:vAlign w:val="center"/>
          </w:tcPr>
          <w:p w:rsidR="00530BE5" w:rsidRPr="002A1301" w:rsidRDefault="00530BE5" w:rsidP="00D2447A">
            <w:pPr>
              <w:pStyle w:val="NoSpacing"/>
              <w:spacing w:line="260" w:lineRule="atLeast"/>
              <w:rPr>
                <w:b/>
                <w:sz w:val="20"/>
                <w:szCs w:val="20"/>
                <w:lang w:val="en-GB"/>
              </w:rPr>
            </w:pPr>
          </w:p>
        </w:tc>
        <w:tc>
          <w:tcPr>
            <w:tcW w:w="2268" w:type="dxa"/>
            <w:vMerge/>
            <w:vAlign w:val="center"/>
          </w:tcPr>
          <w:p w:rsidR="00530BE5" w:rsidRPr="002A1301" w:rsidRDefault="00530BE5"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F.1.4</w:t>
            </w:r>
          </w:p>
        </w:tc>
        <w:tc>
          <w:tcPr>
            <w:tcW w:w="7438" w:type="dxa"/>
            <w:tcBorders>
              <w:top w:val="single" w:sz="4" w:space="0" w:color="auto"/>
              <w:bottom w:val="single" w:sz="4" w:space="0" w:color="auto"/>
            </w:tcBorders>
            <w:vAlign w:val="center"/>
          </w:tcPr>
          <w:p w:rsidR="00530BE5" w:rsidRPr="002A1301" w:rsidRDefault="00530BE5" w:rsidP="00D2447A">
            <w:pPr>
              <w:spacing w:after="0" w:line="260" w:lineRule="atLeast"/>
              <w:jc w:val="both"/>
              <w:rPr>
                <w:sz w:val="20"/>
                <w:szCs w:val="20"/>
                <w:lang w:val="en-GB"/>
              </w:rPr>
            </w:pPr>
            <w:r w:rsidRPr="002A1301">
              <w:rPr>
                <w:sz w:val="20"/>
                <w:szCs w:val="20"/>
                <w:lang w:val="en-GB" w:bidi="en-GB"/>
              </w:rPr>
              <w:t xml:space="preserve">Selects and uses </w:t>
            </w:r>
            <w:proofErr w:type="spellStart"/>
            <w:r w:rsidRPr="002A1301">
              <w:rPr>
                <w:sz w:val="20"/>
                <w:szCs w:val="20"/>
                <w:lang w:val="en-GB" w:bidi="en-GB"/>
              </w:rPr>
              <w:t>musics</w:t>
            </w:r>
            <w:proofErr w:type="spellEnd"/>
            <w:r w:rsidRPr="002A1301">
              <w:rPr>
                <w:sz w:val="20"/>
                <w:szCs w:val="20"/>
                <w:lang w:val="en-GB" w:bidi="en-GB"/>
              </w:rPr>
              <w:t>, sounds and effects used in the editing phase for the production with the editing team.</w:t>
            </w:r>
          </w:p>
        </w:tc>
      </w:tr>
      <w:tr w:rsidR="00530BE5" w:rsidRPr="002A1301" w:rsidTr="00A3645A">
        <w:trPr>
          <w:cantSplit/>
          <w:trHeight w:val="567"/>
        </w:trPr>
        <w:tc>
          <w:tcPr>
            <w:tcW w:w="630" w:type="dxa"/>
            <w:vMerge/>
            <w:vAlign w:val="center"/>
          </w:tcPr>
          <w:p w:rsidR="00530BE5" w:rsidRPr="002A1301" w:rsidRDefault="00530BE5" w:rsidP="00D2447A">
            <w:pPr>
              <w:pStyle w:val="NoSpacing"/>
              <w:spacing w:line="260" w:lineRule="atLeast"/>
              <w:rPr>
                <w:b/>
                <w:sz w:val="20"/>
                <w:szCs w:val="20"/>
                <w:lang w:val="en-GB"/>
              </w:rPr>
            </w:pPr>
          </w:p>
        </w:tc>
        <w:tc>
          <w:tcPr>
            <w:tcW w:w="2181" w:type="dxa"/>
            <w:vMerge/>
            <w:vAlign w:val="center"/>
          </w:tcPr>
          <w:p w:rsidR="00530BE5" w:rsidRPr="002A1301" w:rsidRDefault="00530BE5" w:rsidP="00D2447A">
            <w:pPr>
              <w:pStyle w:val="NoSpacing"/>
              <w:spacing w:line="260" w:lineRule="atLeast"/>
              <w:rPr>
                <w:b/>
                <w:sz w:val="20"/>
                <w:szCs w:val="20"/>
                <w:lang w:val="en-GB"/>
              </w:rPr>
            </w:pPr>
          </w:p>
        </w:tc>
        <w:tc>
          <w:tcPr>
            <w:tcW w:w="708" w:type="dxa"/>
            <w:vMerge/>
            <w:vAlign w:val="center"/>
          </w:tcPr>
          <w:p w:rsidR="00530BE5" w:rsidRPr="002A1301" w:rsidRDefault="00530BE5" w:rsidP="00D2447A">
            <w:pPr>
              <w:pStyle w:val="NoSpacing"/>
              <w:spacing w:line="260" w:lineRule="atLeast"/>
              <w:rPr>
                <w:b/>
                <w:sz w:val="20"/>
                <w:szCs w:val="20"/>
                <w:lang w:val="en-GB"/>
              </w:rPr>
            </w:pPr>
          </w:p>
        </w:tc>
        <w:tc>
          <w:tcPr>
            <w:tcW w:w="2268" w:type="dxa"/>
            <w:vMerge/>
            <w:vAlign w:val="center"/>
          </w:tcPr>
          <w:p w:rsidR="00530BE5" w:rsidRPr="002A1301" w:rsidRDefault="00530BE5"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F.1.5</w:t>
            </w:r>
          </w:p>
        </w:tc>
        <w:tc>
          <w:tcPr>
            <w:tcW w:w="7438" w:type="dxa"/>
            <w:tcBorders>
              <w:top w:val="single" w:sz="4" w:space="0" w:color="auto"/>
              <w:bottom w:val="single" w:sz="4" w:space="0" w:color="auto"/>
            </w:tcBorders>
            <w:vAlign w:val="center"/>
          </w:tcPr>
          <w:p w:rsidR="00530BE5" w:rsidRPr="002A1301" w:rsidRDefault="00530BE5" w:rsidP="005C6B97">
            <w:pPr>
              <w:spacing w:after="0" w:line="260" w:lineRule="atLeast"/>
              <w:jc w:val="both"/>
              <w:rPr>
                <w:sz w:val="20"/>
                <w:szCs w:val="20"/>
                <w:lang w:val="en-GB"/>
              </w:rPr>
            </w:pPr>
            <w:r w:rsidRPr="002A1301">
              <w:rPr>
                <w:sz w:val="20"/>
                <w:szCs w:val="20"/>
                <w:lang w:val="en-GB" w:bidi="en-GB"/>
              </w:rPr>
              <w:t>Ensures that editing operations appropriate for the programme design are carried out.</w:t>
            </w:r>
          </w:p>
        </w:tc>
      </w:tr>
      <w:tr w:rsidR="00530BE5" w:rsidRPr="002A1301" w:rsidTr="00A3645A">
        <w:trPr>
          <w:cantSplit/>
          <w:trHeight w:val="622"/>
        </w:trPr>
        <w:tc>
          <w:tcPr>
            <w:tcW w:w="630" w:type="dxa"/>
            <w:vMerge/>
            <w:vAlign w:val="center"/>
          </w:tcPr>
          <w:p w:rsidR="00530BE5" w:rsidRPr="002A1301" w:rsidRDefault="00530BE5" w:rsidP="00D2447A">
            <w:pPr>
              <w:pStyle w:val="NoSpacing"/>
              <w:spacing w:line="260" w:lineRule="atLeast"/>
              <w:rPr>
                <w:b/>
                <w:sz w:val="20"/>
                <w:szCs w:val="20"/>
                <w:lang w:val="en-GB"/>
              </w:rPr>
            </w:pPr>
          </w:p>
        </w:tc>
        <w:tc>
          <w:tcPr>
            <w:tcW w:w="2181" w:type="dxa"/>
            <w:vMerge/>
            <w:vAlign w:val="center"/>
          </w:tcPr>
          <w:p w:rsidR="00530BE5" w:rsidRPr="002A1301" w:rsidRDefault="00530BE5" w:rsidP="00D2447A">
            <w:pPr>
              <w:pStyle w:val="NoSpacing"/>
              <w:spacing w:line="260" w:lineRule="atLeast"/>
              <w:rPr>
                <w:b/>
                <w:sz w:val="20"/>
                <w:szCs w:val="20"/>
                <w:lang w:val="en-GB"/>
              </w:rPr>
            </w:pPr>
          </w:p>
        </w:tc>
        <w:tc>
          <w:tcPr>
            <w:tcW w:w="708" w:type="dxa"/>
            <w:vMerge/>
            <w:vAlign w:val="center"/>
          </w:tcPr>
          <w:p w:rsidR="00530BE5" w:rsidRPr="002A1301" w:rsidRDefault="00530BE5" w:rsidP="00D2447A">
            <w:pPr>
              <w:pStyle w:val="NoSpacing"/>
              <w:spacing w:line="260" w:lineRule="atLeast"/>
              <w:rPr>
                <w:b/>
                <w:sz w:val="20"/>
                <w:szCs w:val="20"/>
                <w:lang w:val="en-GB"/>
              </w:rPr>
            </w:pPr>
          </w:p>
        </w:tc>
        <w:tc>
          <w:tcPr>
            <w:tcW w:w="2268" w:type="dxa"/>
            <w:vMerge/>
            <w:vAlign w:val="center"/>
          </w:tcPr>
          <w:p w:rsidR="00530BE5" w:rsidRPr="002A1301" w:rsidRDefault="00530BE5"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F.1.6</w:t>
            </w:r>
          </w:p>
        </w:tc>
        <w:tc>
          <w:tcPr>
            <w:tcW w:w="7438" w:type="dxa"/>
            <w:tcBorders>
              <w:top w:val="single" w:sz="4" w:space="0" w:color="auto"/>
              <w:bottom w:val="single" w:sz="4" w:space="0" w:color="auto"/>
            </w:tcBorders>
            <w:vAlign w:val="center"/>
          </w:tcPr>
          <w:p w:rsidR="00530BE5" w:rsidRPr="002A1301" w:rsidRDefault="00530BE5" w:rsidP="00D2447A">
            <w:pPr>
              <w:spacing w:after="0" w:line="260" w:lineRule="atLeast"/>
              <w:jc w:val="both"/>
              <w:rPr>
                <w:sz w:val="20"/>
                <w:szCs w:val="20"/>
                <w:lang w:val="en-GB"/>
              </w:rPr>
            </w:pPr>
            <w:r w:rsidRPr="002A1301">
              <w:rPr>
                <w:color w:val="000000"/>
                <w:sz w:val="20"/>
                <w:szCs w:val="20"/>
                <w:lang w:val="en-GB" w:bidi="en-GB"/>
              </w:rPr>
              <w:t>Ensures that programme production copies are prepared for all individuals and organisations in the requested format as band, film, disc or file.</w:t>
            </w:r>
          </w:p>
        </w:tc>
      </w:tr>
      <w:tr w:rsidR="00530BE5" w:rsidRPr="002A1301" w:rsidTr="00A3645A">
        <w:trPr>
          <w:cantSplit/>
          <w:trHeight w:val="772"/>
        </w:trPr>
        <w:tc>
          <w:tcPr>
            <w:tcW w:w="630" w:type="dxa"/>
            <w:vMerge/>
            <w:vAlign w:val="center"/>
          </w:tcPr>
          <w:p w:rsidR="00530BE5" w:rsidRPr="002A1301" w:rsidRDefault="00530BE5" w:rsidP="00D2447A">
            <w:pPr>
              <w:pStyle w:val="NoSpacing"/>
              <w:spacing w:line="260" w:lineRule="atLeast"/>
              <w:rPr>
                <w:b/>
                <w:sz w:val="20"/>
                <w:szCs w:val="20"/>
                <w:lang w:val="en-GB"/>
              </w:rPr>
            </w:pPr>
          </w:p>
        </w:tc>
        <w:tc>
          <w:tcPr>
            <w:tcW w:w="2181" w:type="dxa"/>
            <w:vMerge/>
            <w:vAlign w:val="center"/>
          </w:tcPr>
          <w:p w:rsidR="00530BE5" w:rsidRPr="002A1301" w:rsidRDefault="00530BE5" w:rsidP="00D2447A">
            <w:pPr>
              <w:pStyle w:val="NoSpacing"/>
              <w:spacing w:line="260" w:lineRule="atLeast"/>
              <w:rPr>
                <w:b/>
                <w:sz w:val="20"/>
                <w:szCs w:val="20"/>
                <w:lang w:val="en-GB"/>
              </w:rPr>
            </w:pPr>
          </w:p>
        </w:tc>
        <w:tc>
          <w:tcPr>
            <w:tcW w:w="708" w:type="dxa"/>
            <w:vMerge/>
            <w:vAlign w:val="center"/>
          </w:tcPr>
          <w:p w:rsidR="00530BE5" w:rsidRPr="002A1301" w:rsidRDefault="00530BE5" w:rsidP="00D2447A">
            <w:pPr>
              <w:pStyle w:val="NoSpacing"/>
              <w:spacing w:line="260" w:lineRule="atLeast"/>
              <w:rPr>
                <w:b/>
                <w:sz w:val="20"/>
                <w:szCs w:val="20"/>
                <w:lang w:val="en-GB"/>
              </w:rPr>
            </w:pPr>
          </w:p>
        </w:tc>
        <w:tc>
          <w:tcPr>
            <w:tcW w:w="2268" w:type="dxa"/>
            <w:vMerge/>
            <w:vAlign w:val="center"/>
          </w:tcPr>
          <w:p w:rsidR="00530BE5" w:rsidRPr="002A1301" w:rsidRDefault="00530BE5" w:rsidP="00D2447A">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D2447A">
            <w:pPr>
              <w:pStyle w:val="NoSpacing"/>
              <w:spacing w:line="260" w:lineRule="atLeast"/>
              <w:rPr>
                <w:b/>
                <w:sz w:val="20"/>
                <w:szCs w:val="20"/>
                <w:lang w:val="en-GB"/>
              </w:rPr>
            </w:pPr>
            <w:r w:rsidRPr="002A1301">
              <w:rPr>
                <w:b/>
                <w:sz w:val="20"/>
                <w:szCs w:val="20"/>
                <w:lang w:val="en-GB" w:bidi="en-GB"/>
              </w:rPr>
              <w:t>F.1.7</w:t>
            </w:r>
          </w:p>
        </w:tc>
        <w:tc>
          <w:tcPr>
            <w:tcW w:w="7438" w:type="dxa"/>
            <w:tcBorders>
              <w:top w:val="single" w:sz="4" w:space="0" w:color="auto"/>
              <w:bottom w:val="single" w:sz="4" w:space="0" w:color="auto"/>
            </w:tcBorders>
            <w:vAlign w:val="center"/>
          </w:tcPr>
          <w:p w:rsidR="00530BE5" w:rsidRPr="002A1301" w:rsidRDefault="00530BE5" w:rsidP="00D2447A">
            <w:pPr>
              <w:spacing w:after="0" w:line="260" w:lineRule="atLeast"/>
              <w:jc w:val="both"/>
              <w:rPr>
                <w:bCs/>
                <w:color w:val="000000"/>
                <w:sz w:val="20"/>
                <w:szCs w:val="20"/>
                <w:lang w:val="en-GB"/>
              </w:rPr>
            </w:pPr>
            <w:r w:rsidRPr="002A1301">
              <w:rPr>
                <w:color w:val="000000"/>
                <w:sz w:val="20"/>
                <w:szCs w:val="20"/>
                <w:lang w:val="en-GB" w:bidi="en-GB"/>
              </w:rPr>
              <w:t xml:space="preserve">Ensures that the content integrated in the editing conforms </w:t>
            </w:r>
            <w:proofErr w:type="gramStart"/>
            <w:r w:rsidRPr="002A1301">
              <w:rPr>
                <w:color w:val="000000"/>
                <w:sz w:val="20"/>
                <w:szCs w:val="20"/>
                <w:lang w:val="en-GB" w:bidi="en-GB"/>
              </w:rPr>
              <w:t>with</w:t>
            </w:r>
            <w:proofErr w:type="gramEnd"/>
            <w:r w:rsidRPr="002A1301">
              <w:rPr>
                <w:color w:val="000000"/>
                <w:sz w:val="20"/>
                <w:szCs w:val="20"/>
                <w:lang w:val="en-GB" w:bidi="en-GB"/>
              </w:rPr>
              <w:t xml:space="preserve"> the requested digital broadcast environments and platforms.</w:t>
            </w:r>
          </w:p>
        </w:tc>
      </w:tr>
    </w:tbl>
    <w:p w:rsidR="00755FD1" w:rsidRPr="002A1301" w:rsidRDefault="00755FD1"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872792" w:rsidRPr="002A1301" w:rsidRDefault="00872792" w:rsidP="00F03485">
      <w:pPr>
        <w:pStyle w:val="ListParagraph"/>
        <w:rPr>
          <w:lang w:val="en-GB"/>
        </w:rPr>
      </w:pPr>
    </w:p>
    <w:tbl>
      <w:tblPr>
        <w:tblW w:w="1403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61"/>
        <w:gridCol w:w="2178"/>
        <w:gridCol w:w="708"/>
        <w:gridCol w:w="2264"/>
        <w:gridCol w:w="992"/>
        <w:gridCol w:w="7231"/>
      </w:tblGrid>
      <w:tr w:rsidR="00F507EE" w:rsidRPr="002A1301" w:rsidTr="00A3645A">
        <w:trPr>
          <w:cantSplit/>
          <w:trHeight w:val="567"/>
        </w:trPr>
        <w:tc>
          <w:tcPr>
            <w:tcW w:w="2811" w:type="dxa"/>
            <w:gridSpan w:val="2"/>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Duties</w:t>
            </w:r>
          </w:p>
        </w:tc>
        <w:tc>
          <w:tcPr>
            <w:tcW w:w="2976" w:type="dxa"/>
            <w:gridSpan w:val="2"/>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Tasks</w:t>
            </w:r>
          </w:p>
        </w:tc>
        <w:tc>
          <w:tcPr>
            <w:tcW w:w="8247" w:type="dxa"/>
            <w:gridSpan w:val="2"/>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Performance Criteria</w:t>
            </w:r>
          </w:p>
        </w:tc>
      </w:tr>
      <w:tr w:rsidR="00F507EE" w:rsidRPr="002A1301" w:rsidTr="00A3645A">
        <w:trPr>
          <w:cantSplit/>
          <w:trHeight w:val="567"/>
        </w:trPr>
        <w:tc>
          <w:tcPr>
            <w:tcW w:w="630" w:type="dxa"/>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Code</w:t>
            </w:r>
          </w:p>
        </w:tc>
        <w:tc>
          <w:tcPr>
            <w:tcW w:w="2181" w:type="dxa"/>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Title</w:t>
            </w:r>
          </w:p>
        </w:tc>
        <w:tc>
          <w:tcPr>
            <w:tcW w:w="708" w:type="dxa"/>
            <w:tcBorders>
              <w:bottom w:val="single" w:sz="4" w:space="0" w:color="auto"/>
            </w:tcBorders>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Code</w:t>
            </w:r>
          </w:p>
        </w:tc>
        <w:tc>
          <w:tcPr>
            <w:tcW w:w="2268" w:type="dxa"/>
            <w:tcBorders>
              <w:bottom w:val="single" w:sz="4" w:space="0" w:color="auto"/>
            </w:tcBorders>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Title</w:t>
            </w:r>
          </w:p>
        </w:tc>
        <w:tc>
          <w:tcPr>
            <w:tcW w:w="993" w:type="dxa"/>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Code</w:t>
            </w:r>
          </w:p>
        </w:tc>
        <w:tc>
          <w:tcPr>
            <w:tcW w:w="7254" w:type="dxa"/>
            <w:vAlign w:val="center"/>
          </w:tcPr>
          <w:p w:rsidR="00F507EE" w:rsidRPr="002A1301" w:rsidRDefault="00F507EE" w:rsidP="004331B9">
            <w:pPr>
              <w:pStyle w:val="NoSpacing"/>
              <w:spacing w:line="260" w:lineRule="atLeast"/>
              <w:rPr>
                <w:b/>
                <w:sz w:val="20"/>
                <w:szCs w:val="20"/>
                <w:lang w:val="en-GB"/>
              </w:rPr>
            </w:pPr>
            <w:r w:rsidRPr="002A1301">
              <w:rPr>
                <w:b/>
                <w:sz w:val="20"/>
                <w:szCs w:val="20"/>
                <w:lang w:val="en-GB" w:bidi="en-GB"/>
              </w:rPr>
              <w:t>Description</w:t>
            </w:r>
          </w:p>
        </w:tc>
      </w:tr>
      <w:tr w:rsidR="00530BE5" w:rsidRPr="002A1301" w:rsidTr="00A3645A">
        <w:trPr>
          <w:cantSplit/>
          <w:trHeight w:val="567"/>
        </w:trPr>
        <w:tc>
          <w:tcPr>
            <w:tcW w:w="630" w:type="dxa"/>
            <w:vMerge w:val="restart"/>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w:t>
            </w:r>
          </w:p>
        </w:tc>
        <w:tc>
          <w:tcPr>
            <w:tcW w:w="2181" w:type="dxa"/>
            <w:vMerge w:val="restart"/>
            <w:vAlign w:val="center"/>
          </w:tcPr>
          <w:p w:rsidR="00530BE5" w:rsidRPr="002A1301" w:rsidRDefault="00A3645A" w:rsidP="004331B9">
            <w:pPr>
              <w:pStyle w:val="NoSpacing"/>
              <w:spacing w:line="260" w:lineRule="atLeast"/>
              <w:rPr>
                <w:sz w:val="20"/>
                <w:szCs w:val="20"/>
                <w:lang w:val="en-GB"/>
              </w:rPr>
            </w:pPr>
            <w:r w:rsidRPr="002A1301">
              <w:rPr>
                <w:sz w:val="20"/>
                <w:szCs w:val="20"/>
                <w:lang w:val="en-GB" w:bidi="en-GB"/>
              </w:rPr>
              <w:t xml:space="preserve">To get post-production implementations carried out </w:t>
            </w:r>
          </w:p>
        </w:tc>
        <w:tc>
          <w:tcPr>
            <w:tcW w:w="708" w:type="dxa"/>
            <w:vMerge w:val="restart"/>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F.2</w:t>
            </w:r>
          </w:p>
        </w:tc>
        <w:tc>
          <w:tcPr>
            <w:tcW w:w="2268" w:type="dxa"/>
            <w:vMerge w:val="restart"/>
            <w:vAlign w:val="center"/>
          </w:tcPr>
          <w:p w:rsidR="00530BE5" w:rsidRPr="002A1301" w:rsidRDefault="00530BE5" w:rsidP="004331B9">
            <w:pPr>
              <w:pStyle w:val="NoSpacing"/>
              <w:spacing w:line="260" w:lineRule="atLeast"/>
              <w:rPr>
                <w:sz w:val="20"/>
                <w:szCs w:val="20"/>
                <w:lang w:val="en-GB"/>
              </w:rPr>
            </w:pPr>
            <w:r w:rsidRPr="002A1301">
              <w:rPr>
                <w:sz w:val="20"/>
                <w:szCs w:val="20"/>
                <w:lang w:val="en-GB" w:bidi="en-GB"/>
              </w:rPr>
              <w:t>To create master band of the programme and its copy</w:t>
            </w:r>
          </w:p>
        </w:tc>
        <w:tc>
          <w:tcPr>
            <w:tcW w:w="993" w:type="dxa"/>
            <w:tcBorders>
              <w:top w:val="single" w:sz="4" w:space="0" w:color="auto"/>
              <w:bottom w:val="single" w:sz="4" w:space="0" w:color="auto"/>
            </w:tcBorders>
            <w:shd w:val="clear" w:color="auto" w:fill="auto"/>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F.2.1</w:t>
            </w:r>
          </w:p>
        </w:tc>
        <w:tc>
          <w:tcPr>
            <w:tcW w:w="7254" w:type="dxa"/>
            <w:tcBorders>
              <w:top w:val="single" w:sz="4" w:space="0" w:color="auto"/>
              <w:bottom w:val="single" w:sz="4" w:space="0" w:color="auto"/>
            </w:tcBorders>
            <w:vAlign w:val="center"/>
          </w:tcPr>
          <w:p w:rsidR="00530BE5" w:rsidRPr="002A1301" w:rsidRDefault="00530BE5" w:rsidP="004331B9">
            <w:pPr>
              <w:spacing w:after="0" w:line="260" w:lineRule="atLeast"/>
              <w:jc w:val="both"/>
              <w:rPr>
                <w:sz w:val="20"/>
                <w:szCs w:val="20"/>
                <w:lang w:val="en-GB"/>
              </w:rPr>
            </w:pPr>
            <w:r w:rsidRPr="002A1301">
              <w:rPr>
                <w:sz w:val="20"/>
                <w:szCs w:val="20"/>
                <w:lang w:val="en-GB" w:bidi="en-GB"/>
              </w:rPr>
              <w:t>Ensures that shootings are recorded in the appropriate media and are transmitted to the broadcast.</w:t>
            </w:r>
          </w:p>
        </w:tc>
      </w:tr>
      <w:tr w:rsidR="00530BE5" w:rsidRPr="002A1301" w:rsidTr="00576139">
        <w:trPr>
          <w:cantSplit/>
          <w:trHeight w:val="724"/>
        </w:trPr>
        <w:tc>
          <w:tcPr>
            <w:tcW w:w="630" w:type="dxa"/>
            <w:vMerge/>
            <w:vAlign w:val="center"/>
          </w:tcPr>
          <w:p w:rsidR="00530BE5" w:rsidRPr="002A1301" w:rsidRDefault="00530BE5" w:rsidP="004331B9">
            <w:pPr>
              <w:pStyle w:val="NoSpacing"/>
              <w:spacing w:line="260" w:lineRule="atLeast"/>
              <w:rPr>
                <w:sz w:val="20"/>
                <w:szCs w:val="20"/>
                <w:lang w:val="en-GB"/>
              </w:rPr>
            </w:pPr>
          </w:p>
        </w:tc>
        <w:tc>
          <w:tcPr>
            <w:tcW w:w="2181" w:type="dxa"/>
            <w:vMerge/>
            <w:vAlign w:val="center"/>
          </w:tcPr>
          <w:p w:rsidR="00530BE5" w:rsidRPr="002A1301" w:rsidRDefault="00530BE5" w:rsidP="004331B9">
            <w:pPr>
              <w:pStyle w:val="NoSpacing"/>
              <w:spacing w:line="260" w:lineRule="atLeast"/>
              <w:rPr>
                <w:sz w:val="20"/>
                <w:szCs w:val="20"/>
                <w:lang w:val="en-GB"/>
              </w:rPr>
            </w:pPr>
          </w:p>
        </w:tc>
        <w:tc>
          <w:tcPr>
            <w:tcW w:w="708" w:type="dxa"/>
            <w:vMerge/>
            <w:vAlign w:val="center"/>
          </w:tcPr>
          <w:p w:rsidR="00530BE5" w:rsidRPr="002A1301" w:rsidRDefault="00530BE5" w:rsidP="004331B9">
            <w:pPr>
              <w:pStyle w:val="NoSpacing"/>
              <w:spacing w:line="260" w:lineRule="atLeast"/>
              <w:rPr>
                <w:sz w:val="20"/>
                <w:szCs w:val="20"/>
                <w:lang w:val="en-GB"/>
              </w:rPr>
            </w:pPr>
          </w:p>
        </w:tc>
        <w:tc>
          <w:tcPr>
            <w:tcW w:w="2268" w:type="dxa"/>
            <w:vMerge/>
            <w:vAlign w:val="center"/>
          </w:tcPr>
          <w:p w:rsidR="00530BE5" w:rsidRPr="002A1301" w:rsidRDefault="00530BE5" w:rsidP="004331B9">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F.2.2</w:t>
            </w:r>
          </w:p>
        </w:tc>
        <w:tc>
          <w:tcPr>
            <w:tcW w:w="7254" w:type="dxa"/>
            <w:tcBorders>
              <w:top w:val="single" w:sz="4" w:space="0" w:color="auto"/>
              <w:bottom w:val="single" w:sz="4" w:space="0" w:color="auto"/>
            </w:tcBorders>
            <w:vAlign w:val="center"/>
          </w:tcPr>
          <w:p w:rsidR="00530BE5" w:rsidRPr="002A1301" w:rsidRDefault="00BA6DDF" w:rsidP="004331B9">
            <w:pPr>
              <w:spacing w:after="0" w:line="260" w:lineRule="atLeast"/>
              <w:jc w:val="both"/>
              <w:rPr>
                <w:sz w:val="20"/>
                <w:szCs w:val="20"/>
                <w:lang w:val="en-GB"/>
              </w:rPr>
            </w:pPr>
            <w:r w:rsidRPr="002A1301">
              <w:rPr>
                <w:sz w:val="20"/>
                <w:szCs w:val="20"/>
                <w:lang w:val="en-GB" w:bidi="en-GB"/>
              </w:rPr>
              <w:t>Ensures that necessary operations are carried out for recording and archiving of the broadcast bands in the course of live broadcast.</w:t>
            </w:r>
          </w:p>
        </w:tc>
      </w:tr>
      <w:tr w:rsidR="00530BE5" w:rsidRPr="002A1301" w:rsidTr="00A3645A">
        <w:trPr>
          <w:cantSplit/>
          <w:trHeight w:val="796"/>
        </w:trPr>
        <w:tc>
          <w:tcPr>
            <w:tcW w:w="630" w:type="dxa"/>
            <w:vMerge/>
            <w:vAlign w:val="center"/>
          </w:tcPr>
          <w:p w:rsidR="00530BE5" w:rsidRPr="002A1301" w:rsidRDefault="00530BE5" w:rsidP="004331B9">
            <w:pPr>
              <w:pStyle w:val="NoSpacing"/>
              <w:spacing w:line="260" w:lineRule="atLeast"/>
              <w:rPr>
                <w:sz w:val="20"/>
                <w:szCs w:val="20"/>
                <w:lang w:val="en-GB"/>
              </w:rPr>
            </w:pPr>
          </w:p>
        </w:tc>
        <w:tc>
          <w:tcPr>
            <w:tcW w:w="2181" w:type="dxa"/>
            <w:vMerge/>
            <w:vAlign w:val="center"/>
          </w:tcPr>
          <w:p w:rsidR="00530BE5" w:rsidRPr="002A1301" w:rsidRDefault="00530BE5" w:rsidP="004331B9">
            <w:pPr>
              <w:pStyle w:val="NoSpacing"/>
              <w:spacing w:line="260" w:lineRule="atLeast"/>
              <w:rPr>
                <w:sz w:val="20"/>
                <w:szCs w:val="20"/>
                <w:lang w:val="en-GB"/>
              </w:rPr>
            </w:pPr>
          </w:p>
        </w:tc>
        <w:tc>
          <w:tcPr>
            <w:tcW w:w="708" w:type="dxa"/>
            <w:vMerge/>
            <w:vAlign w:val="center"/>
          </w:tcPr>
          <w:p w:rsidR="00530BE5" w:rsidRPr="002A1301" w:rsidRDefault="00530BE5" w:rsidP="004331B9">
            <w:pPr>
              <w:pStyle w:val="NoSpacing"/>
              <w:spacing w:line="260" w:lineRule="atLeast"/>
              <w:rPr>
                <w:sz w:val="20"/>
                <w:szCs w:val="20"/>
                <w:lang w:val="en-GB"/>
              </w:rPr>
            </w:pPr>
          </w:p>
        </w:tc>
        <w:tc>
          <w:tcPr>
            <w:tcW w:w="2268" w:type="dxa"/>
            <w:vMerge/>
            <w:vAlign w:val="center"/>
          </w:tcPr>
          <w:p w:rsidR="00530BE5" w:rsidRPr="002A1301" w:rsidRDefault="00530BE5" w:rsidP="004331B9">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F.2.3</w:t>
            </w:r>
          </w:p>
        </w:tc>
        <w:tc>
          <w:tcPr>
            <w:tcW w:w="7254" w:type="dxa"/>
            <w:tcBorders>
              <w:top w:val="single" w:sz="4" w:space="0" w:color="auto"/>
              <w:bottom w:val="single" w:sz="4" w:space="0" w:color="auto"/>
            </w:tcBorders>
            <w:vAlign w:val="center"/>
          </w:tcPr>
          <w:p w:rsidR="00530BE5" w:rsidRPr="002A1301" w:rsidRDefault="00BA6DDF" w:rsidP="004331B9">
            <w:pPr>
              <w:spacing w:after="0" w:line="260" w:lineRule="atLeast"/>
              <w:jc w:val="both"/>
              <w:rPr>
                <w:sz w:val="20"/>
                <w:szCs w:val="20"/>
                <w:lang w:val="en-GB"/>
              </w:rPr>
            </w:pPr>
            <w:r w:rsidRPr="002A1301">
              <w:rPr>
                <w:sz w:val="20"/>
                <w:szCs w:val="20"/>
                <w:lang w:val="en-GB" w:bidi="en-GB"/>
              </w:rPr>
              <w:t>Ensures that archive images are created in the scope of the programme is recorded as live broadcast or series according to the type and format of the programme and preferences of the broadcast channel.</w:t>
            </w:r>
          </w:p>
        </w:tc>
      </w:tr>
      <w:tr w:rsidR="00530BE5" w:rsidRPr="002A1301" w:rsidTr="00A3645A">
        <w:trPr>
          <w:cantSplit/>
          <w:trHeight w:val="706"/>
        </w:trPr>
        <w:tc>
          <w:tcPr>
            <w:tcW w:w="630" w:type="dxa"/>
            <w:vMerge/>
            <w:vAlign w:val="center"/>
          </w:tcPr>
          <w:p w:rsidR="00530BE5" w:rsidRPr="002A1301" w:rsidRDefault="00530BE5" w:rsidP="004331B9">
            <w:pPr>
              <w:pStyle w:val="NoSpacing"/>
              <w:spacing w:line="260" w:lineRule="atLeast"/>
              <w:rPr>
                <w:sz w:val="20"/>
                <w:szCs w:val="20"/>
                <w:lang w:val="en-GB"/>
              </w:rPr>
            </w:pPr>
          </w:p>
        </w:tc>
        <w:tc>
          <w:tcPr>
            <w:tcW w:w="2181" w:type="dxa"/>
            <w:vMerge/>
            <w:vAlign w:val="center"/>
          </w:tcPr>
          <w:p w:rsidR="00530BE5" w:rsidRPr="002A1301" w:rsidRDefault="00530BE5" w:rsidP="004331B9">
            <w:pPr>
              <w:pStyle w:val="NoSpacing"/>
              <w:spacing w:line="260" w:lineRule="atLeast"/>
              <w:rPr>
                <w:sz w:val="20"/>
                <w:szCs w:val="20"/>
                <w:lang w:val="en-GB"/>
              </w:rPr>
            </w:pPr>
          </w:p>
        </w:tc>
        <w:tc>
          <w:tcPr>
            <w:tcW w:w="708" w:type="dxa"/>
            <w:vMerge/>
            <w:vAlign w:val="center"/>
          </w:tcPr>
          <w:p w:rsidR="00530BE5" w:rsidRPr="002A1301" w:rsidRDefault="00530BE5" w:rsidP="004331B9">
            <w:pPr>
              <w:pStyle w:val="NoSpacing"/>
              <w:spacing w:line="260" w:lineRule="atLeast"/>
              <w:rPr>
                <w:sz w:val="20"/>
                <w:szCs w:val="20"/>
                <w:lang w:val="en-GB"/>
              </w:rPr>
            </w:pPr>
          </w:p>
        </w:tc>
        <w:tc>
          <w:tcPr>
            <w:tcW w:w="2268" w:type="dxa"/>
            <w:vMerge/>
            <w:vAlign w:val="center"/>
          </w:tcPr>
          <w:p w:rsidR="00530BE5" w:rsidRPr="002A1301" w:rsidRDefault="00530BE5" w:rsidP="004331B9">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F.2.4</w:t>
            </w:r>
          </w:p>
        </w:tc>
        <w:tc>
          <w:tcPr>
            <w:tcW w:w="7254" w:type="dxa"/>
            <w:tcBorders>
              <w:top w:val="single" w:sz="4" w:space="0" w:color="auto"/>
              <w:bottom w:val="single" w:sz="4" w:space="0" w:color="auto"/>
            </w:tcBorders>
            <w:vAlign w:val="center"/>
          </w:tcPr>
          <w:p w:rsidR="00530BE5" w:rsidRPr="002A1301" w:rsidRDefault="00BA6DDF" w:rsidP="00BA6DDF">
            <w:pPr>
              <w:spacing w:after="0" w:line="260" w:lineRule="atLeast"/>
              <w:jc w:val="both"/>
              <w:rPr>
                <w:sz w:val="20"/>
                <w:szCs w:val="20"/>
                <w:lang w:val="en-GB"/>
              </w:rPr>
            </w:pPr>
            <w:r w:rsidRPr="002A1301">
              <w:rPr>
                <w:sz w:val="20"/>
                <w:szCs w:val="20"/>
                <w:lang w:val="en-GB" w:bidi="en-GB"/>
              </w:rPr>
              <w:t xml:space="preserve">Ensures that the programme is delivered completely and on </w:t>
            </w:r>
            <w:proofErr w:type="gramStart"/>
            <w:r w:rsidRPr="002A1301">
              <w:rPr>
                <w:sz w:val="20"/>
                <w:szCs w:val="20"/>
                <w:lang w:val="en-GB" w:bidi="en-GB"/>
              </w:rPr>
              <w:t>time  by</w:t>
            </w:r>
            <w:proofErr w:type="gramEnd"/>
            <w:r w:rsidRPr="002A1301">
              <w:rPr>
                <w:sz w:val="20"/>
                <w:szCs w:val="20"/>
                <w:lang w:val="en-GB" w:bidi="en-GB"/>
              </w:rPr>
              <w:t xml:space="preserve"> watching to the broadcast band.</w:t>
            </w:r>
          </w:p>
        </w:tc>
      </w:tr>
      <w:tr w:rsidR="00530BE5" w:rsidRPr="002A1301" w:rsidTr="00A3645A">
        <w:trPr>
          <w:cantSplit/>
          <w:trHeight w:val="689"/>
        </w:trPr>
        <w:tc>
          <w:tcPr>
            <w:tcW w:w="630" w:type="dxa"/>
            <w:vMerge/>
            <w:vAlign w:val="center"/>
          </w:tcPr>
          <w:p w:rsidR="00530BE5" w:rsidRPr="002A1301" w:rsidRDefault="00530BE5" w:rsidP="004331B9">
            <w:pPr>
              <w:pStyle w:val="NoSpacing"/>
              <w:spacing w:line="260" w:lineRule="atLeast"/>
              <w:rPr>
                <w:sz w:val="20"/>
                <w:szCs w:val="20"/>
                <w:lang w:val="en-GB"/>
              </w:rPr>
            </w:pPr>
          </w:p>
        </w:tc>
        <w:tc>
          <w:tcPr>
            <w:tcW w:w="2181" w:type="dxa"/>
            <w:vMerge/>
            <w:vAlign w:val="center"/>
          </w:tcPr>
          <w:p w:rsidR="00530BE5" w:rsidRPr="002A1301" w:rsidRDefault="00530BE5" w:rsidP="004331B9">
            <w:pPr>
              <w:pStyle w:val="NoSpacing"/>
              <w:spacing w:line="260" w:lineRule="atLeast"/>
              <w:rPr>
                <w:sz w:val="20"/>
                <w:szCs w:val="20"/>
                <w:lang w:val="en-GB"/>
              </w:rPr>
            </w:pPr>
          </w:p>
        </w:tc>
        <w:tc>
          <w:tcPr>
            <w:tcW w:w="708" w:type="dxa"/>
            <w:vMerge/>
            <w:vAlign w:val="center"/>
          </w:tcPr>
          <w:p w:rsidR="00530BE5" w:rsidRPr="002A1301" w:rsidRDefault="00530BE5" w:rsidP="004331B9">
            <w:pPr>
              <w:pStyle w:val="NoSpacing"/>
              <w:spacing w:line="260" w:lineRule="atLeast"/>
              <w:rPr>
                <w:sz w:val="20"/>
                <w:szCs w:val="20"/>
                <w:lang w:val="en-GB"/>
              </w:rPr>
            </w:pPr>
          </w:p>
        </w:tc>
        <w:tc>
          <w:tcPr>
            <w:tcW w:w="2268" w:type="dxa"/>
            <w:vMerge/>
            <w:vAlign w:val="center"/>
          </w:tcPr>
          <w:p w:rsidR="00530BE5" w:rsidRPr="002A1301" w:rsidRDefault="00530BE5" w:rsidP="004331B9">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F.2.5</w:t>
            </w:r>
          </w:p>
        </w:tc>
        <w:tc>
          <w:tcPr>
            <w:tcW w:w="7254" w:type="dxa"/>
            <w:tcBorders>
              <w:top w:val="single" w:sz="4" w:space="0" w:color="auto"/>
              <w:bottom w:val="single" w:sz="4" w:space="0" w:color="auto"/>
            </w:tcBorders>
            <w:vAlign w:val="center"/>
          </w:tcPr>
          <w:p w:rsidR="00530BE5" w:rsidRPr="002A1301" w:rsidRDefault="001E4A01" w:rsidP="004331B9">
            <w:pPr>
              <w:spacing w:after="0" w:line="260" w:lineRule="atLeast"/>
              <w:jc w:val="both"/>
              <w:rPr>
                <w:sz w:val="20"/>
                <w:szCs w:val="20"/>
                <w:lang w:val="en-GB"/>
              </w:rPr>
            </w:pPr>
            <w:r w:rsidRPr="002A1301">
              <w:rPr>
                <w:sz w:val="20"/>
                <w:szCs w:val="20"/>
                <w:lang w:val="en-GB" w:bidi="en-GB"/>
              </w:rPr>
              <w:t>Ensures that the master band has acceptable standards and is close to the determined programme design as possible.</w:t>
            </w:r>
          </w:p>
        </w:tc>
      </w:tr>
      <w:tr w:rsidR="00530BE5" w:rsidRPr="002A1301" w:rsidTr="00A3645A">
        <w:trPr>
          <w:cantSplit/>
          <w:trHeight w:val="698"/>
        </w:trPr>
        <w:tc>
          <w:tcPr>
            <w:tcW w:w="630" w:type="dxa"/>
            <w:vMerge/>
            <w:vAlign w:val="center"/>
          </w:tcPr>
          <w:p w:rsidR="00530BE5" w:rsidRPr="002A1301" w:rsidRDefault="00530BE5" w:rsidP="004331B9">
            <w:pPr>
              <w:pStyle w:val="NoSpacing"/>
              <w:spacing w:line="260" w:lineRule="atLeast"/>
              <w:rPr>
                <w:sz w:val="20"/>
                <w:szCs w:val="20"/>
                <w:lang w:val="en-GB"/>
              </w:rPr>
            </w:pPr>
          </w:p>
        </w:tc>
        <w:tc>
          <w:tcPr>
            <w:tcW w:w="2181" w:type="dxa"/>
            <w:vMerge/>
            <w:vAlign w:val="center"/>
          </w:tcPr>
          <w:p w:rsidR="00530BE5" w:rsidRPr="002A1301" w:rsidRDefault="00530BE5" w:rsidP="004331B9">
            <w:pPr>
              <w:pStyle w:val="NoSpacing"/>
              <w:spacing w:line="260" w:lineRule="atLeast"/>
              <w:rPr>
                <w:sz w:val="20"/>
                <w:szCs w:val="20"/>
                <w:lang w:val="en-GB"/>
              </w:rPr>
            </w:pPr>
          </w:p>
        </w:tc>
        <w:tc>
          <w:tcPr>
            <w:tcW w:w="708" w:type="dxa"/>
            <w:vMerge/>
            <w:vAlign w:val="center"/>
          </w:tcPr>
          <w:p w:rsidR="00530BE5" w:rsidRPr="002A1301" w:rsidRDefault="00530BE5" w:rsidP="004331B9">
            <w:pPr>
              <w:pStyle w:val="NoSpacing"/>
              <w:spacing w:line="260" w:lineRule="atLeast"/>
              <w:rPr>
                <w:sz w:val="20"/>
                <w:szCs w:val="20"/>
                <w:lang w:val="en-GB"/>
              </w:rPr>
            </w:pPr>
          </w:p>
        </w:tc>
        <w:tc>
          <w:tcPr>
            <w:tcW w:w="2268" w:type="dxa"/>
            <w:vMerge/>
            <w:vAlign w:val="center"/>
          </w:tcPr>
          <w:p w:rsidR="00530BE5" w:rsidRPr="002A1301" w:rsidRDefault="00530BE5" w:rsidP="004331B9">
            <w:pPr>
              <w:pStyle w:val="NoSpacing"/>
              <w:spacing w:line="260" w:lineRule="atLeast"/>
              <w:rPr>
                <w:sz w:val="20"/>
                <w:szCs w:val="20"/>
                <w:lang w:val="en-GB"/>
              </w:rPr>
            </w:pPr>
          </w:p>
        </w:tc>
        <w:tc>
          <w:tcPr>
            <w:tcW w:w="993" w:type="dxa"/>
            <w:tcBorders>
              <w:top w:val="single" w:sz="4" w:space="0" w:color="auto"/>
              <w:bottom w:val="single" w:sz="4" w:space="0" w:color="auto"/>
            </w:tcBorders>
            <w:shd w:val="clear" w:color="auto" w:fill="auto"/>
            <w:vAlign w:val="center"/>
          </w:tcPr>
          <w:p w:rsidR="00530BE5" w:rsidRPr="002A1301" w:rsidRDefault="00A81E95" w:rsidP="004331B9">
            <w:pPr>
              <w:pStyle w:val="NoSpacing"/>
              <w:spacing w:line="260" w:lineRule="atLeast"/>
              <w:rPr>
                <w:b/>
                <w:sz w:val="20"/>
                <w:szCs w:val="20"/>
                <w:lang w:val="en-GB"/>
              </w:rPr>
            </w:pPr>
            <w:r w:rsidRPr="002A1301">
              <w:rPr>
                <w:b/>
                <w:sz w:val="20"/>
                <w:szCs w:val="20"/>
                <w:lang w:val="en-GB" w:bidi="en-GB"/>
              </w:rPr>
              <w:t>F.2.6</w:t>
            </w:r>
          </w:p>
        </w:tc>
        <w:tc>
          <w:tcPr>
            <w:tcW w:w="7254" w:type="dxa"/>
            <w:tcBorders>
              <w:top w:val="single" w:sz="4" w:space="0" w:color="auto"/>
              <w:bottom w:val="single" w:sz="4" w:space="0" w:color="auto"/>
            </w:tcBorders>
            <w:vAlign w:val="center"/>
          </w:tcPr>
          <w:p w:rsidR="00530BE5" w:rsidRPr="002A1301" w:rsidRDefault="001E4A01" w:rsidP="004331B9">
            <w:pPr>
              <w:spacing w:after="0" w:line="260" w:lineRule="atLeast"/>
              <w:jc w:val="both"/>
              <w:rPr>
                <w:sz w:val="20"/>
                <w:szCs w:val="20"/>
                <w:lang w:val="en-GB"/>
              </w:rPr>
            </w:pPr>
            <w:r w:rsidRPr="002A1301">
              <w:rPr>
                <w:sz w:val="20"/>
                <w:szCs w:val="20"/>
                <w:lang w:val="en-GB" w:bidi="en-GB"/>
              </w:rPr>
              <w:t>Ensures that appropriate copy of the programme is created in terms of technical features for the broadcast of the programme on the digital, mobile and internet environments.</w:t>
            </w:r>
          </w:p>
        </w:tc>
      </w:tr>
    </w:tbl>
    <w:p w:rsidR="00F507EE" w:rsidRPr="002A1301" w:rsidRDefault="00F507EE"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576139" w:rsidRPr="002A1301" w:rsidRDefault="00576139" w:rsidP="00F03485">
      <w:pPr>
        <w:pStyle w:val="ListParagraph"/>
        <w:rPr>
          <w:lang w:val="en-GB"/>
        </w:rPr>
      </w:pPr>
    </w:p>
    <w:p w:rsidR="00F507EE" w:rsidRPr="002A1301" w:rsidRDefault="00F507EE" w:rsidP="00F03485">
      <w:pPr>
        <w:pStyle w:val="ListParagraph"/>
        <w:rPr>
          <w:lang w:val="en-GB"/>
        </w:rPr>
      </w:pPr>
    </w:p>
    <w:tbl>
      <w:tblPr>
        <w:tblW w:w="4943"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8"/>
        <w:gridCol w:w="2134"/>
        <w:gridCol w:w="711"/>
        <w:gridCol w:w="2274"/>
        <w:gridCol w:w="832"/>
        <w:gridCol w:w="7427"/>
      </w:tblGrid>
      <w:tr w:rsidR="00784AB8" w:rsidRPr="002A1301" w:rsidTr="00A3645A">
        <w:trPr>
          <w:cantSplit/>
          <w:trHeight w:val="567"/>
        </w:trPr>
        <w:tc>
          <w:tcPr>
            <w:tcW w:w="1000" w:type="pct"/>
            <w:gridSpan w:val="2"/>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Duties</w:t>
            </w:r>
          </w:p>
        </w:tc>
        <w:tc>
          <w:tcPr>
            <w:tcW w:w="1062" w:type="pct"/>
            <w:gridSpan w:val="2"/>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Tasks</w:t>
            </w:r>
          </w:p>
        </w:tc>
        <w:tc>
          <w:tcPr>
            <w:tcW w:w="2938" w:type="pct"/>
            <w:gridSpan w:val="2"/>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Performance Criteria</w:t>
            </w:r>
          </w:p>
        </w:tc>
      </w:tr>
      <w:tr w:rsidR="00784AB8" w:rsidRPr="002A1301" w:rsidTr="00A3645A">
        <w:trPr>
          <w:cantSplit/>
          <w:trHeight w:val="567"/>
        </w:trPr>
        <w:tc>
          <w:tcPr>
            <w:tcW w:w="241" w:type="pct"/>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Code</w:t>
            </w:r>
          </w:p>
        </w:tc>
        <w:tc>
          <w:tcPr>
            <w:tcW w:w="759" w:type="pct"/>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Title</w:t>
            </w:r>
          </w:p>
        </w:tc>
        <w:tc>
          <w:tcPr>
            <w:tcW w:w="253" w:type="pct"/>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Code</w:t>
            </w:r>
          </w:p>
        </w:tc>
        <w:tc>
          <w:tcPr>
            <w:tcW w:w="809" w:type="pct"/>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Title</w:t>
            </w:r>
          </w:p>
        </w:tc>
        <w:tc>
          <w:tcPr>
            <w:tcW w:w="296" w:type="pct"/>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Code</w:t>
            </w:r>
          </w:p>
        </w:tc>
        <w:tc>
          <w:tcPr>
            <w:tcW w:w="2642" w:type="pct"/>
            <w:vAlign w:val="center"/>
          </w:tcPr>
          <w:p w:rsidR="00784AB8" w:rsidRPr="002A1301" w:rsidRDefault="00784AB8" w:rsidP="004331B9">
            <w:pPr>
              <w:pStyle w:val="NoSpacing"/>
              <w:spacing w:line="260" w:lineRule="atLeast"/>
              <w:rPr>
                <w:b/>
                <w:sz w:val="20"/>
                <w:szCs w:val="20"/>
                <w:lang w:val="en-GB"/>
              </w:rPr>
            </w:pPr>
            <w:r w:rsidRPr="002A1301">
              <w:rPr>
                <w:b/>
                <w:sz w:val="20"/>
                <w:szCs w:val="20"/>
                <w:lang w:val="en-GB" w:bidi="en-GB"/>
              </w:rPr>
              <w:t>Description</w:t>
            </w:r>
          </w:p>
        </w:tc>
      </w:tr>
      <w:tr w:rsidR="001E4A01" w:rsidRPr="002A1301" w:rsidTr="00A3645A">
        <w:trPr>
          <w:cantSplit/>
          <w:trHeight w:val="567"/>
        </w:trPr>
        <w:tc>
          <w:tcPr>
            <w:tcW w:w="241" w:type="pct"/>
            <w:vMerge w:val="restart"/>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w:t>
            </w:r>
          </w:p>
        </w:tc>
        <w:tc>
          <w:tcPr>
            <w:tcW w:w="759" w:type="pct"/>
            <w:vMerge w:val="restart"/>
            <w:vAlign w:val="center"/>
          </w:tcPr>
          <w:p w:rsidR="001E4A01" w:rsidRPr="002A1301" w:rsidRDefault="001E4A01" w:rsidP="00F41F4D">
            <w:pPr>
              <w:pStyle w:val="NoSpacing"/>
              <w:spacing w:line="260" w:lineRule="atLeast"/>
              <w:rPr>
                <w:sz w:val="20"/>
                <w:szCs w:val="20"/>
                <w:lang w:val="en-GB"/>
              </w:rPr>
            </w:pPr>
            <w:r w:rsidRPr="002A1301">
              <w:rPr>
                <w:sz w:val="20"/>
                <w:szCs w:val="20"/>
                <w:lang w:val="en-GB" w:bidi="en-GB"/>
              </w:rPr>
              <w:t>To manage programme shooting implementations for the new media environments</w:t>
            </w:r>
          </w:p>
        </w:tc>
        <w:tc>
          <w:tcPr>
            <w:tcW w:w="253" w:type="pct"/>
            <w:vMerge w:val="restart"/>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G.1</w:t>
            </w:r>
          </w:p>
        </w:tc>
        <w:tc>
          <w:tcPr>
            <w:tcW w:w="809" w:type="pct"/>
            <w:vMerge w:val="restart"/>
            <w:vAlign w:val="center"/>
          </w:tcPr>
          <w:p w:rsidR="001E4A01" w:rsidRPr="002A1301" w:rsidRDefault="00D1084C" w:rsidP="004331B9">
            <w:pPr>
              <w:pStyle w:val="NoSpacing"/>
              <w:spacing w:line="260" w:lineRule="atLeast"/>
              <w:rPr>
                <w:sz w:val="20"/>
                <w:szCs w:val="20"/>
                <w:lang w:val="en-GB"/>
              </w:rPr>
            </w:pPr>
            <w:r w:rsidRPr="002A1301">
              <w:rPr>
                <w:sz w:val="20"/>
                <w:szCs w:val="20"/>
                <w:lang w:val="en-GB" w:bidi="en-GB"/>
              </w:rPr>
              <w:t>To prepare appropriate programme content for the internet environment</w:t>
            </w:r>
          </w:p>
        </w:tc>
        <w:tc>
          <w:tcPr>
            <w:tcW w:w="296" w:type="pct"/>
            <w:tcBorders>
              <w:bottom w:val="single" w:sz="4" w:space="0" w:color="auto"/>
            </w:tcBorders>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G.1.1</w:t>
            </w:r>
          </w:p>
        </w:tc>
        <w:tc>
          <w:tcPr>
            <w:tcW w:w="2642" w:type="pct"/>
            <w:tcBorders>
              <w:bottom w:val="single" w:sz="4" w:space="0" w:color="auto"/>
            </w:tcBorders>
            <w:vAlign w:val="center"/>
          </w:tcPr>
          <w:p w:rsidR="001E4A01" w:rsidRPr="002A1301" w:rsidRDefault="00014AC0" w:rsidP="004331B9">
            <w:pPr>
              <w:pStyle w:val="ListParagraph"/>
              <w:spacing w:after="0" w:line="260" w:lineRule="atLeast"/>
              <w:ind w:left="0"/>
              <w:contextualSpacing w:val="0"/>
              <w:jc w:val="both"/>
              <w:rPr>
                <w:sz w:val="20"/>
                <w:szCs w:val="20"/>
                <w:lang w:val="en-GB"/>
              </w:rPr>
            </w:pPr>
            <w:r w:rsidRPr="002A1301">
              <w:rPr>
                <w:sz w:val="20"/>
                <w:szCs w:val="20"/>
                <w:lang w:val="en-GB" w:bidi="en-GB"/>
              </w:rPr>
              <w:t>Ensures that additional and special shootings are carried out for the broadcast of the programme on the internet environment.</w:t>
            </w:r>
          </w:p>
        </w:tc>
      </w:tr>
      <w:tr w:rsidR="001E4A01" w:rsidRPr="002A1301" w:rsidTr="00A3645A">
        <w:trPr>
          <w:cantSplit/>
          <w:trHeight w:val="567"/>
        </w:trPr>
        <w:tc>
          <w:tcPr>
            <w:tcW w:w="241" w:type="pct"/>
            <w:vMerge/>
            <w:vAlign w:val="center"/>
          </w:tcPr>
          <w:p w:rsidR="001E4A01" w:rsidRPr="002A1301" w:rsidRDefault="001E4A01" w:rsidP="004331B9">
            <w:pPr>
              <w:pStyle w:val="NoSpacing"/>
              <w:spacing w:line="260" w:lineRule="atLeast"/>
              <w:rPr>
                <w:b/>
                <w:sz w:val="20"/>
                <w:szCs w:val="20"/>
                <w:lang w:val="en-GB"/>
              </w:rPr>
            </w:pPr>
          </w:p>
        </w:tc>
        <w:tc>
          <w:tcPr>
            <w:tcW w:w="759" w:type="pct"/>
            <w:vMerge/>
            <w:vAlign w:val="center"/>
          </w:tcPr>
          <w:p w:rsidR="001E4A01" w:rsidRPr="002A1301" w:rsidRDefault="001E4A01" w:rsidP="004331B9">
            <w:pPr>
              <w:pStyle w:val="NoSpacing"/>
              <w:spacing w:line="260" w:lineRule="atLeast"/>
              <w:rPr>
                <w:b/>
                <w:sz w:val="20"/>
                <w:szCs w:val="20"/>
                <w:lang w:val="en-GB"/>
              </w:rPr>
            </w:pPr>
          </w:p>
        </w:tc>
        <w:tc>
          <w:tcPr>
            <w:tcW w:w="253" w:type="pct"/>
            <w:vMerge/>
            <w:vAlign w:val="center"/>
          </w:tcPr>
          <w:p w:rsidR="001E4A01" w:rsidRPr="002A1301" w:rsidRDefault="001E4A01" w:rsidP="004331B9">
            <w:pPr>
              <w:pStyle w:val="NoSpacing"/>
              <w:spacing w:line="260" w:lineRule="atLeast"/>
              <w:rPr>
                <w:b/>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tcBorders>
              <w:top w:val="single" w:sz="4" w:space="0" w:color="auto"/>
              <w:bottom w:val="single" w:sz="4" w:space="0" w:color="auto"/>
            </w:tcBorders>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G.1.2</w:t>
            </w:r>
          </w:p>
        </w:tc>
        <w:tc>
          <w:tcPr>
            <w:tcW w:w="2642" w:type="pct"/>
            <w:tcBorders>
              <w:top w:val="single" w:sz="4" w:space="0" w:color="auto"/>
              <w:bottom w:val="single" w:sz="4" w:space="0" w:color="auto"/>
            </w:tcBorders>
            <w:vAlign w:val="center"/>
          </w:tcPr>
          <w:p w:rsidR="001E4A01" w:rsidRPr="002A1301" w:rsidRDefault="007F2DD3" w:rsidP="004331B9">
            <w:pPr>
              <w:pStyle w:val="ListParagraph"/>
              <w:spacing w:after="0" w:line="260" w:lineRule="atLeast"/>
              <w:ind w:left="0"/>
              <w:contextualSpacing w:val="0"/>
              <w:jc w:val="both"/>
              <w:rPr>
                <w:sz w:val="20"/>
                <w:szCs w:val="20"/>
                <w:lang w:val="en-GB"/>
              </w:rPr>
            </w:pPr>
            <w:r w:rsidRPr="002A1301">
              <w:rPr>
                <w:sz w:val="20"/>
                <w:szCs w:val="20"/>
                <w:lang w:val="en-GB" w:bidi="en-GB"/>
              </w:rPr>
              <w:t>Ensures that image and sound editing of the content to be broadcasted on the internet according to the habits of the internet audiences.</w:t>
            </w:r>
          </w:p>
        </w:tc>
      </w:tr>
      <w:tr w:rsidR="001E4A01" w:rsidRPr="002A1301" w:rsidTr="00A3645A">
        <w:trPr>
          <w:cantSplit/>
          <w:trHeight w:val="567"/>
        </w:trPr>
        <w:tc>
          <w:tcPr>
            <w:tcW w:w="241" w:type="pct"/>
            <w:vMerge/>
            <w:vAlign w:val="center"/>
          </w:tcPr>
          <w:p w:rsidR="001E4A01" w:rsidRPr="002A1301" w:rsidRDefault="001E4A01" w:rsidP="004331B9">
            <w:pPr>
              <w:pStyle w:val="NoSpacing"/>
              <w:spacing w:line="260" w:lineRule="atLeast"/>
              <w:rPr>
                <w:b/>
                <w:sz w:val="20"/>
                <w:szCs w:val="20"/>
                <w:lang w:val="en-GB"/>
              </w:rPr>
            </w:pPr>
          </w:p>
        </w:tc>
        <w:tc>
          <w:tcPr>
            <w:tcW w:w="759" w:type="pct"/>
            <w:vMerge/>
            <w:vAlign w:val="center"/>
          </w:tcPr>
          <w:p w:rsidR="001E4A01" w:rsidRPr="002A1301" w:rsidRDefault="001E4A01" w:rsidP="004331B9">
            <w:pPr>
              <w:pStyle w:val="NoSpacing"/>
              <w:spacing w:line="260" w:lineRule="atLeast"/>
              <w:rPr>
                <w:b/>
                <w:sz w:val="20"/>
                <w:szCs w:val="20"/>
                <w:lang w:val="en-GB"/>
              </w:rPr>
            </w:pPr>
          </w:p>
        </w:tc>
        <w:tc>
          <w:tcPr>
            <w:tcW w:w="253" w:type="pct"/>
            <w:vMerge/>
            <w:vAlign w:val="center"/>
          </w:tcPr>
          <w:p w:rsidR="001E4A01" w:rsidRPr="002A1301" w:rsidRDefault="001E4A01" w:rsidP="004331B9">
            <w:pPr>
              <w:pStyle w:val="NoSpacing"/>
              <w:spacing w:line="260" w:lineRule="atLeast"/>
              <w:rPr>
                <w:b/>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tcBorders>
              <w:top w:val="single" w:sz="4" w:space="0" w:color="auto"/>
              <w:bottom w:val="single" w:sz="4" w:space="0" w:color="auto"/>
            </w:tcBorders>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G.1.3</w:t>
            </w:r>
          </w:p>
        </w:tc>
        <w:tc>
          <w:tcPr>
            <w:tcW w:w="2642" w:type="pct"/>
            <w:tcBorders>
              <w:top w:val="single" w:sz="4" w:space="0" w:color="auto"/>
              <w:bottom w:val="single" w:sz="4" w:space="0" w:color="auto"/>
            </w:tcBorders>
            <w:vAlign w:val="center"/>
          </w:tcPr>
          <w:p w:rsidR="001E4A01" w:rsidRPr="002A1301" w:rsidRDefault="001E4A01" w:rsidP="004331B9">
            <w:pPr>
              <w:pStyle w:val="ListParagraph"/>
              <w:spacing w:after="0" w:line="260" w:lineRule="atLeast"/>
              <w:ind w:left="0"/>
              <w:contextualSpacing w:val="0"/>
              <w:jc w:val="both"/>
              <w:rPr>
                <w:sz w:val="20"/>
                <w:szCs w:val="20"/>
                <w:lang w:val="en-GB"/>
              </w:rPr>
            </w:pPr>
            <w:r w:rsidRPr="002A1301">
              <w:rPr>
                <w:sz w:val="20"/>
                <w:szCs w:val="20"/>
                <w:lang w:val="en-GB" w:bidi="en-GB"/>
              </w:rPr>
              <w:t>Ensures that short promotional videos to attract more audience on the internet are created.</w:t>
            </w:r>
          </w:p>
        </w:tc>
      </w:tr>
      <w:tr w:rsidR="001E4A01" w:rsidRPr="002A1301" w:rsidTr="00576139">
        <w:trPr>
          <w:cantSplit/>
          <w:trHeight w:val="415"/>
        </w:trPr>
        <w:tc>
          <w:tcPr>
            <w:tcW w:w="241" w:type="pct"/>
            <w:vMerge/>
            <w:vAlign w:val="center"/>
          </w:tcPr>
          <w:p w:rsidR="001E4A01" w:rsidRPr="002A1301" w:rsidRDefault="001E4A01" w:rsidP="004331B9">
            <w:pPr>
              <w:pStyle w:val="NoSpacing"/>
              <w:spacing w:line="260" w:lineRule="atLeast"/>
              <w:rPr>
                <w:b/>
                <w:sz w:val="20"/>
                <w:szCs w:val="20"/>
                <w:lang w:val="en-GB"/>
              </w:rPr>
            </w:pPr>
          </w:p>
        </w:tc>
        <w:tc>
          <w:tcPr>
            <w:tcW w:w="759" w:type="pct"/>
            <w:vMerge/>
            <w:vAlign w:val="center"/>
          </w:tcPr>
          <w:p w:rsidR="001E4A01" w:rsidRPr="002A1301" w:rsidRDefault="001E4A01" w:rsidP="004331B9">
            <w:pPr>
              <w:pStyle w:val="NoSpacing"/>
              <w:spacing w:line="260" w:lineRule="atLeast"/>
              <w:rPr>
                <w:b/>
                <w:sz w:val="20"/>
                <w:szCs w:val="20"/>
                <w:lang w:val="en-GB"/>
              </w:rPr>
            </w:pPr>
          </w:p>
        </w:tc>
        <w:tc>
          <w:tcPr>
            <w:tcW w:w="253" w:type="pct"/>
            <w:vMerge/>
            <w:vAlign w:val="center"/>
          </w:tcPr>
          <w:p w:rsidR="001E4A01" w:rsidRPr="002A1301" w:rsidRDefault="001E4A01" w:rsidP="004331B9">
            <w:pPr>
              <w:pStyle w:val="NoSpacing"/>
              <w:spacing w:line="260" w:lineRule="atLeast"/>
              <w:rPr>
                <w:b/>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tcBorders>
              <w:top w:val="single" w:sz="4" w:space="0" w:color="auto"/>
              <w:bottom w:val="single" w:sz="4" w:space="0" w:color="auto"/>
            </w:tcBorders>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G.1.4</w:t>
            </w:r>
          </w:p>
        </w:tc>
        <w:tc>
          <w:tcPr>
            <w:tcW w:w="2642" w:type="pct"/>
            <w:tcBorders>
              <w:top w:val="single" w:sz="4" w:space="0" w:color="auto"/>
              <w:bottom w:val="single" w:sz="4" w:space="0" w:color="auto"/>
            </w:tcBorders>
            <w:vAlign w:val="center"/>
          </w:tcPr>
          <w:p w:rsidR="001E4A01" w:rsidRPr="002A1301" w:rsidRDefault="00460BFC" w:rsidP="004331B9">
            <w:pPr>
              <w:pStyle w:val="ListParagraph"/>
              <w:spacing w:after="0" w:line="260" w:lineRule="atLeast"/>
              <w:ind w:left="0"/>
              <w:contextualSpacing w:val="0"/>
              <w:jc w:val="both"/>
              <w:rPr>
                <w:sz w:val="20"/>
                <w:szCs w:val="20"/>
                <w:lang w:val="en-GB"/>
              </w:rPr>
            </w:pPr>
            <w:r w:rsidRPr="002A1301">
              <w:rPr>
                <w:sz w:val="20"/>
                <w:szCs w:val="20"/>
                <w:lang w:val="en-GB" w:bidi="en-GB"/>
              </w:rPr>
              <w:t>Manages special effect works specific to the internet broadcast.</w:t>
            </w:r>
          </w:p>
        </w:tc>
      </w:tr>
      <w:tr w:rsidR="001E4A01" w:rsidRPr="002A1301" w:rsidTr="00A3645A">
        <w:trPr>
          <w:cantSplit/>
          <w:trHeight w:val="567"/>
        </w:trPr>
        <w:tc>
          <w:tcPr>
            <w:tcW w:w="241" w:type="pct"/>
            <w:vMerge/>
            <w:vAlign w:val="center"/>
          </w:tcPr>
          <w:p w:rsidR="001E4A01" w:rsidRPr="002A1301" w:rsidRDefault="001E4A01" w:rsidP="004331B9">
            <w:pPr>
              <w:pStyle w:val="NoSpacing"/>
              <w:spacing w:line="260" w:lineRule="atLeast"/>
              <w:rPr>
                <w:b/>
                <w:sz w:val="20"/>
                <w:szCs w:val="20"/>
                <w:lang w:val="en-GB"/>
              </w:rPr>
            </w:pPr>
          </w:p>
        </w:tc>
        <w:tc>
          <w:tcPr>
            <w:tcW w:w="759" w:type="pct"/>
            <w:vMerge/>
            <w:vAlign w:val="center"/>
          </w:tcPr>
          <w:p w:rsidR="001E4A01" w:rsidRPr="002A1301" w:rsidRDefault="001E4A01" w:rsidP="004331B9">
            <w:pPr>
              <w:pStyle w:val="NoSpacing"/>
              <w:spacing w:line="260" w:lineRule="atLeast"/>
              <w:rPr>
                <w:b/>
                <w:sz w:val="20"/>
                <w:szCs w:val="20"/>
                <w:lang w:val="en-GB"/>
              </w:rPr>
            </w:pPr>
          </w:p>
        </w:tc>
        <w:tc>
          <w:tcPr>
            <w:tcW w:w="253" w:type="pct"/>
            <w:vMerge/>
            <w:vAlign w:val="center"/>
          </w:tcPr>
          <w:p w:rsidR="001E4A01" w:rsidRPr="002A1301" w:rsidRDefault="001E4A01" w:rsidP="004331B9">
            <w:pPr>
              <w:pStyle w:val="NoSpacing"/>
              <w:spacing w:line="260" w:lineRule="atLeast"/>
              <w:rPr>
                <w:b/>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tcBorders>
              <w:top w:val="single" w:sz="4" w:space="0" w:color="auto"/>
              <w:bottom w:val="single" w:sz="4" w:space="0" w:color="auto"/>
            </w:tcBorders>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G.1.5</w:t>
            </w:r>
          </w:p>
        </w:tc>
        <w:tc>
          <w:tcPr>
            <w:tcW w:w="2642" w:type="pct"/>
            <w:tcBorders>
              <w:top w:val="single" w:sz="4" w:space="0" w:color="auto"/>
              <w:bottom w:val="single" w:sz="4" w:space="0" w:color="auto"/>
            </w:tcBorders>
            <w:vAlign w:val="center"/>
          </w:tcPr>
          <w:p w:rsidR="001E4A01" w:rsidRPr="002A1301" w:rsidRDefault="007F2DD3" w:rsidP="004331B9">
            <w:pPr>
              <w:pStyle w:val="ListParagraph"/>
              <w:spacing w:after="0" w:line="260" w:lineRule="atLeast"/>
              <w:ind w:left="0"/>
              <w:contextualSpacing w:val="0"/>
              <w:jc w:val="both"/>
              <w:rPr>
                <w:sz w:val="20"/>
                <w:szCs w:val="20"/>
                <w:lang w:val="en-GB"/>
              </w:rPr>
            </w:pPr>
            <w:r w:rsidRPr="002A1301">
              <w:rPr>
                <w:sz w:val="20"/>
                <w:szCs w:val="20"/>
                <w:lang w:val="en-GB" w:bidi="en-GB"/>
              </w:rPr>
              <w:t>Re-arranges the order of the sequence and edit of the programme taking into consideration the design of the programme to be watched on the internet.</w:t>
            </w:r>
          </w:p>
        </w:tc>
      </w:tr>
      <w:tr w:rsidR="001E4A01" w:rsidRPr="002A1301" w:rsidTr="00A3645A">
        <w:trPr>
          <w:cantSplit/>
          <w:trHeight w:val="567"/>
        </w:trPr>
        <w:tc>
          <w:tcPr>
            <w:tcW w:w="241" w:type="pct"/>
            <w:vMerge/>
            <w:vAlign w:val="center"/>
          </w:tcPr>
          <w:p w:rsidR="001E4A01" w:rsidRPr="002A1301" w:rsidRDefault="001E4A01" w:rsidP="004331B9">
            <w:pPr>
              <w:pStyle w:val="NoSpacing"/>
              <w:spacing w:line="260" w:lineRule="atLeast"/>
              <w:rPr>
                <w:b/>
                <w:sz w:val="20"/>
                <w:szCs w:val="20"/>
                <w:lang w:val="en-GB"/>
              </w:rPr>
            </w:pPr>
          </w:p>
        </w:tc>
        <w:tc>
          <w:tcPr>
            <w:tcW w:w="759" w:type="pct"/>
            <w:vMerge/>
            <w:vAlign w:val="center"/>
          </w:tcPr>
          <w:p w:rsidR="001E4A01" w:rsidRPr="002A1301" w:rsidRDefault="001E4A01" w:rsidP="004331B9">
            <w:pPr>
              <w:pStyle w:val="NoSpacing"/>
              <w:spacing w:line="260" w:lineRule="atLeast"/>
              <w:rPr>
                <w:b/>
                <w:sz w:val="20"/>
                <w:szCs w:val="20"/>
                <w:lang w:val="en-GB"/>
              </w:rPr>
            </w:pPr>
          </w:p>
        </w:tc>
        <w:tc>
          <w:tcPr>
            <w:tcW w:w="253" w:type="pct"/>
            <w:vMerge/>
            <w:vAlign w:val="center"/>
          </w:tcPr>
          <w:p w:rsidR="001E4A01" w:rsidRPr="002A1301" w:rsidRDefault="001E4A01" w:rsidP="004331B9">
            <w:pPr>
              <w:pStyle w:val="NoSpacing"/>
              <w:spacing w:line="260" w:lineRule="atLeast"/>
              <w:rPr>
                <w:b/>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tcBorders>
              <w:top w:val="single" w:sz="4" w:space="0" w:color="auto"/>
              <w:bottom w:val="single" w:sz="4" w:space="0" w:color="auto"/>
            </w:tcBorders>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 xml:space="preserve">G.1.6 </w:t>
            </w:r>
          </w:p>
        </w:tc>
        <w:tc>
          <w:tcPr>
            <w:tcW w:w="2642" w:type="pct"/>
            <w:tcBorders>
              <w:top w:val="single" w:sz="4" w:space="0" w:color="auto"/>
              <w:bottom w:val="single" w:sz="4" w:space="0" w:color="auto"/>
            </w:tcBorders>
            <w:vAlign w:val="center"/>
          </w:tcPr>
          <w:p w:rsidR="001E4A01" w:rsidRPr="002A1301" w:rsidRDefault="007F2DD3" w:rsidP="00DE6C8F">
            <w:pPr>
              <w:pStyle w:val="ListParagraph"/>
              <w:spacing w:after="0" w:line="260" w:lineRule="atLeast"/>
              <w:ind w:left="0"/>
              <w:contextualSpacing w:val="0"/>
              <w:jc w:val="both"/>
              <w:rPr>
                <w:sz w:val="20"/>
                <w:szCs w:val="20"/>
                <w:lang w:val="en-GB"/>
              </w:rPr>
            </w:pPr>
            <w:r w:rsidRPr="002A1301">
              <w:rPr>
                <w:sz w:val="20"/>
                <w:szCs w:val="20"/>
                <w:lang w:val="en-GB" w:bidi="en-GB"/>
              </w:rPr>
              <w:t>Forms the content of the programme taking into consideration the feature that the internet is open to mutual interaction.</w:t>
            </w:r>
          </w:p>
        </w:tc>
      </w:tr>
      <w:tr w:rsidR="001E4A01" w:rsidRPr="002A1301" w:rsidTr="00A3645A">
        <w:trPr>
          <w:cantSplit/>
          <w:trHeight w:val="914"/>
        </w:trPr>
        <w:tc>
          <w:tcPr>
            <w:tcW w:w="241" w:type="pct"/>
            <w:vMerge/>
            <w:vAlign w:val="center"/>
          </w:tcPr>
          <w:p w:rsidR="001E4A01" w:rsidRPr="002A1301" w:rsidRDefault="001E4A01" w:rsidP="004331B9">
            <w:pPr>
              <w:pStyle w:val="NoSpacing"/>
              <w:spacing w:line="260" w:lineRule="atLeast"/>
              <w:rPr>
                <w:b/>
                <w:sz w:val="20"/>
                <w:szCs w:val="20"/>
                <w:lang w:val="en-GB"/>
              </w:rPr>
            </w:pPr>
          </w:p>
        </w:tc>
        <w:tc>
          <w:tcPr>
            <w:tcW w:w="759" w:type="pct"/>
            <w:vMerge/>
            <w:vAlign w:val="center"/>
          </w:tcPr>
          <w:p w:rsidR="001E4A01" w:rsidRPr="002A1301" w:rsidRDefault="001E4A01" w:rsidP="004331B9">
            <w:pPr>
              <w:pStyle w:val="NoSpacing"/>
              <w:spacing w:line="260" w:lineRule="atLeast"/>
              <w:rPr>
                <w:b/>
                <w:sz w:val="20"/>
                <w:szCs w:val="20"/>
                <w:lang w:val="en-GB"/>
              </w:rPr>
            </w:pPr>
          </w:p>
        </w:tc>
        <w:tc>
          <w:tcPr>
            <w:tcW w:w="253" w:type="pct"/>
            <w:vMerge w:val="restart"/>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G.2</w:t>
            </w:r>
          </w:p>
        </w:tc>
        <w:tc>
          <w:tcPr>
            <w:tcW w:w="809" w:type="pct"/>
            <w:vMerge w:val="restart"/>
            <w:vAlign w:val="center"/>
          </w:tcPr>
          <w:p w:rsidR="001E4A01" w:rsidRPr="002A1301" w:rsidRDefault="00726BC8" w:rsidP="004331B9">
            <w:pPr>
              <w:pStyle w:val="NoSpacing"/>
              <w:spacing w:line="260" w:lineRule="atLeast"/>
              <w:rPr>
                <w:bCs/>
                <w:sz w:val="20"/>
                <w:szCs w:val="20"/>
                <w:lang w:val="en-GB"/>
              </w:rPr>
            </w:pPr>
            <w:r w:rsidRPr="002A1301">
              <w:rPr>
                <w:sz w:val="20"/>
                <w:szCs w:val="20"/>
                <w:lang w:val="en-GB" w:bidi="en-GB"/>
              </w:rPr>
              <w:t>To manage the editing phase</w:t>
            </w:r>
          </w:p>
        </w:tc>
        <w:tc>
          <w:tcPr>
            <w:tcW w:w="296" w:type="pct"/>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G.2.1</w:t>
            </w:r>
          </w:p>
        </w:tc>
        <w:tc>
          <w:tcPr>
            <w:tcW w:w="2642" w:type="pct"/>
            <w:vAlign w:val="center"/>
          </w:tcPr>
          <w:p w:rsidR="001E4A01" w:rsidRPr="002A1301" w:rsidRDefault="00A72178" w:rsidP="004331B9">
            <w:pPr>
              <w:pStyle w:val="ListParagraph"/>
              <w:spacing w:after="0" w:line="260" w:lineRule="atLeast"/>
              <w:ind w:left="0"/>
              <w:contextualSpacing w:val="0"/>
              <w:jc w:val="both"/>
              <w:rPr>
                <w:sz w:val="20"/>
                <w:szCs w:val="20"/>
                <w:lang w:val="en-GB"/>
              </w:rPr>
            </w:pPr>
            <w:r w:rsidRPr="002A1301">
              <w:rPr>
                <w:sz w:val="20"/>
                <w:szCs w:val="20"/>
                <w:lang w:val="en-GB" w:bidi="en-GB"/>
              </w:rPr>
              <w:t xml:space="preserve">Makes new </w:t>
            </w:r>
            <w:proofErr w:type="spellStart"/>
            <w:r w:rsidRPr="002A1301">
              <w:rPr>
                <w:sz w:val="20"/>
                <w:szCs w:val="20"/>
                <w:lang w:val="en-GB" w:bidi="en-GB"/>
              </w:rPr>
              <w:t>plannings</w:t>
            </w:r>
            <w:proofErr w:type="spellEnd"/>
            <w:r w:rsidRPr="002A1301">
              <w:rPr>
                <w:sz w:val="20"/>
                <w:szCs w:val="20"/>
                <w:lang w:val="en-GB" w:bidi="en-GB"/>
              </w:rPr>
              <w:t xml:space="preserve"> for all </w:t>
            </w:r>
            <w:proofErr w:type="spellStart"/>
            <w:r w:rsidRPr="002A1301">
              <w:rPr>
                <w:sz w:val="20"/>
                <w:szCs w:val="20"/>
                <w:lang w:val="en-GB" w:bidi="en-GB"/>
              </w:rPr>
              <w:t>pheses</w:t>
            </w:r>
            <w:proofErr w:type="spellEnd"/>
            <w:r w:rsidRPr="002A1301">
              <w:rPr>
                <w:sz w:val="20"/>
                <w:szCs w:val="20"/>
                <w:lang w:val="en-GB" w:bidi="en-GB"/>
              </w:rPr>
              <w:t xml:space="preserve"> related with shooting, editing and content in the event that the programme is transmitted via different digital broadcast environments and instruments and shares the plans with the producer.</w:t>
            </w:r>
          </w:p>
        </w:tc>
      </w:tr>
      <w:tr w:rsidR="001E4A01" w:rsidRPr="002A1301" w:rsidTr="00A3645A">
        <w:trPr>
          <w:cantSplit/>
          <w:trHeight w:val="671"/>
        </w:trPr>
        <w:tc>
          <w:tcPr>
            <w:tcW w:w="241" w:type="pct"/>
            <w:vMerge/>
            <w:vAlign w:val="center"/>
          </w:tcPr>
          <w:p w:rsidR="001E4A01" w:rsidRPr="002A1301" w:rsidRDefault="001E4A01" w:rsidP="004331B9">
            <w:pPr>
              <w:pStyle w:val="NoSpacing"/>
              <w:spacing w:line="260" w:lineRule="atLeast"/>
              <w:rPr>
                <w:sz w:val="20"/>
                <w:szCs w:val="20"/>
                <w:lang w:val="en-GB"/>
              </w:rPr>
            </w:pPr>
          </w:p>
        </w:tc>
        <w:tc>
          <w:tcPr>
            <w:tcW w:w="759" w:type="pct"/>
            <w:vMerge/>
            <w:vAlign w:val="center"/>
          </w:tcPr>
          <w:p w:rsidR="001E4A01" w:rsidRPr="002A1301" w:rsidRDefault="001E4A01" w:rsidP="004331B9">
            <w:pPr>
              <w:pStyle w:val="NoSpacing"/>
              <w:spacing w:line="260" w:lineRule="atLeast"/>
              <w:rPr>
                <w:sz w:val="20"/>
                <w:szCs w:val="20"/>
                <w:lang w:val="en-GB"/>
              </w:rPr>
            </w:pPr>
          </w:p>
        </w:tc>
        <w:tc>
          <w:tcPr>
            <w:tcW w:w="253" w:type="pct"/>
            <w:vMerge/>
            <w:vAlign w:val="center"/>
          </w:tcPr>
          <w:p w:rsidR="001E4A01" w:rsidRPr="002A1301" w:rsidRDefault="001E4A01" w:rsidP="004331B9">
            <w:pPr>
              <w:pStyle w:val="NoSpacing"/>
              <w:spacing w:line="260" w:lineRule="atLeast"/>
              <w:rPr>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G.2.2</w:t>
            </w:r>
          </w:p>
        </w:tc>
        <w:tc>
          <w:tcPr>
            <w:tcW w:w="2642" w:type="pct"/>
            <w:vAlign w:val="center"/>
          </w:tcPr>
          <w:p w:rsidR="001E4A01" w:rsidRPr="002A1301" w:rsidRDefault="00154E43" w:rsidP="004331B9">
            <w:pPr>
              <w:pStyle w:val="ListParagraph"/>
              <w:spacing w:after="0" w:line="260" w:lineRule="atLeast"/>
              <w:ind w:left="0"/>
              <w:contextualSpacing w:val="0"/>
              <w:jc w:val="both"/>
              <w:rPr>
                <w:sz w:val="20"/>
                <w:szCs w:val="20"/>
                <w:lang w:val="en-GB"/>
              </w:rPr>
            </w:pPr>
            <w:r w:rsidRPr="002A1301">
              <w:rPr>
                <w:sz w:val="20"/>
                <w:szCs w:val="20"/>
                <w:lang w:val="en-GB" w:bidi="en-GB"/>
              </w:rPr>
              <w:t>Manage the process in order visual and artistic dimension of the programme content to be more active in the event that the programme can be accessed from mobile devices, web, podcast, etc.</w:t>
            </w:r>
          </w:p>
        </w:tc>
      </w:tr>
      <w:tr w:rsidR="001E4A01" w:rsidRPr="002A1301" w:rsidTr="00A3645A">
        <w:trPr>
          <w:cantSplit/>
          <w:trHeight w:val="567"/>
        </w:trPr>
        <w:tc>
          <w:tcPr>
            <w:tcW w:w="241" w:type="pct"/>
            <w:vMerge/>
            <w:vAlign w:val="center"/>
          </w:tcPr>
          <w:p w:rsidR="001E4A01" w:rsidRPr="002A1301" w:rsidRDefault="001E4A01" w:rsidP="004331B9">
            <w:pPr>
              <w:pStyle w:val="NoSpacing"/>
              <w:spacing w:line="260" w:lineRule="atLeast"/>
              <w:rPr>
                <w:sz w:val="20"/>
                <w:szCs w:val="20"/>
                <w:lang w:val="en-GB"/>
              </w:rPr>
            </w:pPr>
          </w:p>
        </w:tc>
        <w:tc>
          <w:tcPr>
            <w:tcW w:w="759" w:type="pct"/>
            <w:vMerge/>
            <w:vAlign w:val="center"/>
          </w:tcPr>
          <w:p w:rsidR="001E4A01" w:rsidRPr="002A1301" w:rsidRDefault="001E4A01" w:rsidP="004331B9">
            <w:pPr>
              <w:pStyle w:val="NoSpacing"/>
              <w:spacing w:line="260" w:lineRule="atLeast"/>
              <w:rPr>
                <w:sz w:val="20"/>
                <w:szCs w:val="20"/>
                <w:lang w:val="en-GB"/>
              </w:rPr>
            </w:pPr>
          </w:p>
        </w:tc>
        <w:tc>
          <w:tcPr>
            <w:tcW w:w="253" w:type="pct"/>
            <w:vMerge/>
            <w:vAlign w:val="center"/>
          </w:tcPr>
          <w:p w:rsidR="001E4A01" w:rsidRPr="002A1301" w:rsidRDefault="001E4A01" w:rsidP="004331B9">
            <w:pPr>
              <w:pStyle w:val="NoSpacing"/>
              <w:spacing w:line="260" w:lineRule="atLeast"/>
              <w:rPr>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G.2.3</w:t>
            </w:r>
          </w:p>
        </w:tc>
        <w:tc>
          <w:tcPr>
            <w:tcW w:w="2642" w:type="pct"/>
            <w:vAlign w:val="center"/>
          </w:tcPr>
          <w:p w:rsidR="001E4A01" w:rsidRPr="002A1301" w:rsidRDefault="001E4A01" w:rsidP="004331B9">
            <w:pPr>
              <w:pStyle w:val="ListParagraph"/>
              <w:spacing w:after="0" w:line="260" w:lineRule="atLeast"/>
              <w:ind w:left="0"/>
              <w:contextualSpacing w:val="0"/>
              <w:jc w:val="both"/>
              <w:rPr>
                <w:sz w:val="20"/>
                <w:szCs w:val="20"/>
                <w:lang w:val="en-GB"/>
              </w:rPr>
            </w:pPr>
            <w:r w:rsidRPr="002A1301">
              <w:rPr>
                <w:sz w:val="20"/>
                <w:szCs w:val="20"/>
                <w:lang w:val="en-GB" w:bidi="en-GB"/>
              </w:rPr>
              <w:t>Tracks audience data of the programme taking into consideration the technical features of the various digital access devices and manages audience relations.</w:t>
            </w:r>
          </w:p>
        </w:tc>
      </w:tr>
      <w:tr w:rsidR="001E4A01" w:rsidRPr="002A1301" w:rsidTr="00A3645A">
        <w:trPr>
          <w:cantSplit/>
          <w:trHeight w:val="567"/>
        </w:trPr>
        <w:tc>
          <w:tcPr>
            <w:tcW w:w="241" w:type="pct"/>
            <w:vMerge/>
            <w:vAlign w:val="center"/>
          </w:tcPr>
          <w:p w:rsidR="001E4A01" w:rsidRPr="002A1301" w:rsidRDefault="001E4A01" w:rsidP="004331B9">
            <w:pPr>
              <w:pStyle w:val="NoSpacing"/>
              <w:spacing w:line="260" w:lineRule="atLeast"/>
              <w:rPr>
                <w:sz w:val="20"/>
                <w:szCs w:val="20"/>
                <w:lang w:val="en-GB"/>
              </w:rPr>
            </w:pPr>
          </w:p>
        </w:tc>
        <w:tc>
          <w:tcPr>
            <w:tcW w:w="759" w:type="pct"/>
            <w:vMerge/>
            <w:vAlign w:val="center"/>
          </w:tcPr>
          <w:p w:rsidR="001E4A01" w:rsidRPr="002A1301" w:rsidRDefault="001E4A01" w:rsidP="004331B9">
            <w:pPr>
              <w:pStyle w:val="NoSpacing"/>
              <w:spacing w:line="260" w:lineRule="atLeast"/>
              <w:rPr>
                <w:sz w:val="20"/>
                <w:szCs w:val="20"/>
                <w:lang w:val="en-GB"/>
              </w:rPr>
            </w:pPr>
          </w:p>
        </w:tc>
        <w:tc>
          <w:tcPr>
            <w:tcW w:w="253" w:type="pct"/>
            <w:vMerge/>
            <w:vAlign w:val="center"/>
          </w:tcPr>
          <w:p w:rsidR="001E4A01" w:rsidRPr="002A1301" w:rsidRDefault="001E4A01" w:rsidP="004331B9">
            <w:pPr>
              <w:pStyle w:val="NoSpacing"/>
              <w:spacing w:line="260" w:lineRule="atLeast"/>
              <w:rPr>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G.2.4</w:t>
            </w:r>
          </w:p>
        </w:tc>
        <w:tc>
          <w:tcPr>
            <w:tcW w:w="2642" w:type="pct"/>
            <w:vAlign w:val="center"/>
          </w:tcPr>
          <w:p w:rsidR="001E4A01" w:rsidRPr="002A1301" w:rsidRDefault="001E4A01" w:rsidP="004331B9">
            <w:pPr>
              <w:pStyle w:val="ListParagraph"/>
              <w:spacing w:after="0" w:line="260" w:lineRule="atLeast"/>
              <w:ind w:left="0"/>
              <w:contextualSpacing w:val="0"/>
              <w:jc w:val="both"/>
              <w:rPr>
                <w:sz w:val="20"/>
                <w:szCs w:val="20"/>
                <w:lang w:val="en-GB"/>
              </w:rPr>
            </w:pPr>
            <w:r w:rsidRPr="002A1301">
              <w:rPr>
                <w:sz w:val="20"/>
                <w:szCs w:val="20"/>
                <w:lang w:val="en-GB" w:bidi="en-GB"/>
              </w:rPr>
              <w:t>Ensures that available images for various access devices such as web, mobile, IPTV and enough images are shot in the course of shooting phases.</w:t>
            </w:r>
          </w:p>
        </w:tc>
      </w:tr>
      <w:tr w:rsidR="001E4A01" w:rsidRPr="002A1301" w:rsidTr="00576139">
        <w:trPr>
          <w:cantSplit/>
          <w:trHeight w:val="477"/>
        </w:trPr>
        <w:tc>
          <w:tcPr>
            <w:tcW w:w="241" w:type="pct"/>
            <w:vMerge/>
            <w:vAlign w:val="center"/>
          </w:tcPr>
          <w:p w:rsidR="001E4A01" w:rsidRPr="002A1301" w:rsidRDefault="001E4A01" w:rsidP="004331B9">
            <w:pPr>
              <w:pStyle w:val="NoSpacing"/>
              <w:spacing w:line="260" w:lineRule="atLeast"/>
              <w:rPr>
                <w:sz w:val="20"/>
                <w:szCs w:val="20"/>
                <w:lang w:val="en-GB"/>
              </w:rPr>
            </w:pPr>
          </w:p>
        </w:tc>
        <w:tc>
          <w:tcPr>
            <w:tcW w:w="759" w:type="pct"/>
            <w:vMerge/>
            <w:vAlign w:val="center"/>
          </w:tcPr>
          <w:p w:rsidR="001E4A01" w:rsidRPr="002A1301" w:rsidRDefault="001E4A01" w:rsidP="004331B9">
            <w:pPr>
              <w:pStyle w:val="NoSpacing"/>
              <w:spacing w:line="260" w:lineRule="atLeast"/>
              <w:rPr>
                <w:sz w:val="20"/>
                <w:szCs w:val="20"/>
                <w:lang w:val="en-GB"/>
              </w:rPr>
            </w:pPr>
          </w:p>
        </w:tc>
        <w:tc>
          <w:tcPr>
            <w:tcW w:w="253" w:type="pct"/>
            <w:vMerge/>
            <w:vAlign w:val="center"/>
          </w:tcPr>
          <w:p w:rsidR="001E4A01" w:rsidRPr="002A1301" w:rsidRDefault="001E4A01" w:rsidP="004331B9">
            <w:pPr>
              <w:pStyle w:val="NoSpacing"/>
              <w:spacing w:line="260" w:lineRule="atLeast"/>
              <w:rPr>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G.2.5</w:t>
            </w:r>
          </w:p>
        </w:tc>
        <w:tc>
          <w:tcPr>
            <w:tcW w:w="2642" w:type="pct"/>
            <w:vAlign w:val="center"/>
          </w:tcPr>
          <w:p w:rsidR="001E4A01" w:rsidRPr="002A1301" w:rsidRDefault="001E4A01" w:rsidP="004331B9">
            <w:pPr>
              <w:pStyle w:val="ListParagraph"/>
              <w:spacing w:after="0" w:line="260" w:lineRule="atLeast"/>
              <w:ind w:left="0"/>
              <w:contextualSpacing w:val="0"/>
              <w:jc w:val="both"/>
              <w:rPr>
                <w:sz w:val="20"/>
                <w:szCs w:val="20"/>
                <w:lang w:val="en-GB"/>
              </w:rPr>
            </w:pPr>
            <w:r w:rsidRPr="002A1301">
              <w:rPr>
                <w:sz w:val="20"/>
                <w:szCs w:val="20"/>
                <w:lang w:val="en-GB" w:bidi="en-GB"/>
              </w:rPr>
              <w:t>Uses digital sound, music and effects by benefitting from the opportunities provided by digital editing technology.</w:t>
            </w:r>
          </w:p>
        </w:tc>
      </w:tr>
      <w:tr w:rsidR="001E4A01" w:rsidRPr="002A1301" w:rsidTr="00576139">
        <w:trPr>
          <w:cantSplit/>
          <w:trHeight w:val="499"/>
        </w:trPr>
        <w:tc>
          <w:tcPr>
            <w:tcW w:w="241" w:type="pct"/>
            <w:vMerge/>
            <w:vAlign w:val="center"/>
          </w:tcPr>
          <w:p w:rsidR="001E4A01" w:rsidRPr="002A1301" w:rsidRDefault="001E4A01" w:rsidP="004331B9">
            <w:pPr>
              <w:pStyle w:val="NoSpacing"/>
              <w:spacing w:line="260" w:lineRule="atLeast"/>
              <w:rPr>
                <w:sz w:val="20"/>
                <w:szCs w:val="20"/>
                <w:lang w:val="en-GB"/>
              </w:rPr>
            </w:pPr>
          </w:p>
        </w:tc>
        <w:tc>
          <w:tcPr>
            <w:tcW w:w="759" w:type="pct"/>
            <w:vMerge/>
            <w:vAlign w:val="center"/>
          </w:tcPr>
          <w:p w:rsidR="001E4A01" w:rsidRPr="002A1301" w:rsidRDefault="001E4A01" w:rsidP="004331B9">
            <w:pPr>
              <w:pStyle w:val="NoSpacing"/>
              <w:spacing w:line="260" w:lineRule="atLeast"/>
              <w:rPr>
                <w:sz w:val="20"/>
                <w:szCs w:val="20"/>
                <w:lang w:val="en-GB"/>
              </w:rPr>
            </w:pPr>
          </w:p>
        </w:tc>
        <w:tc>
          <w:tcPr>
            <w:tcW w:w="253" w:type="pct"/>
            <w:vMerge/>
            <w:vAlign w:val="center"/>
          </w:tcPr>
          <w:p w:rsidR="001E4A01" w:rsidRPr="002A1301" w:rsidRDefault="001E4A01" w:rsidP="004331B9">
            <w:pPr>
              <w:pStyle w:val="NoSpacing"/>
              <w:spacing w:line="260" w:lineRule="atLeast"/>
              <w:rPr>
                <w:sz w:val="20"/>
                <w:szCs w:val="20"/>
                <w:lang w:val="en-GB"/>
              </w:rPr>
            </w:pPr>
          </w:p>
        </w:tc>
        <w:tc>
          <w:tcPr>
            <w:tcW w:w="809" w:type="pct"/>
            <w:vMerge/>
            <w:vAlign w:val="center"/>
          </w:tcPr>
          <w:p w:rsidR="001E4A01" w:rsidRPr="002A1301" w:rsidRDefault="001E4A01" w:rsidP="004331B9">
            <w:pPr>
              <w:pStyle w:val="NoSpacing"/>
              <w:spacing w:line="260" w:lineRule="atLeast"/>
              <w:rPr>
                <w:sz w:val="20"/>
                <w:szCs w:val="20"/>
                <w:lang w:val="en-GB"/>
              </w:rPr>
            </w:pPr>
          </w:p>
        </w:tc>
        <w:tc>
          <w:tcPr>
            <w:tcW w:w="296" w:type="pct"/>
            <w:shd w:val="clear" w:color="auto" w:fill="auto"/>
            <w:vAlign w:val="center"/>
          </w:tcPr>
          <w:p w:rsidR="001E4A01" w:rsidRPr="002A1301" w:rsidRDefault="00A81E95" w:rsidP="004331B9">
            <w:pPr>
              <w:pStyle w:val="NoSpacing"/>
              <w:spacing w:line="260" w:lineRule="atLeast"/>
              <w:rPr>
                <w:b/>
                <w:sz w:val="20"/>
                <w:szCs w:val="20"/>
                <w:lang w:val="en-GB"/>
              </w:rPr>
            </w:pPr>
            <w:r w:rsidRPr="002A1301">
              <w:rPr>
                <w:b/>
                <w:sz w:val="20"/>
                <w:szCs w:val="20"/>
                <w:lang w:val="en-GB" w:bidi="en-GB"/>
              </w:rPr>
              <w:t>G.2.6</w:t>
            </w:r>
          </w:p>
        </w:tc>
        <w:tc>
          <w:tcPr>
            <w:tcW w:w="2642" w:type="pct"/>
            <w:vAlign w:val="center"/>
          </w:tcPr>
          <w:p w:rsidR="001E4A01" w:rsidRPr="002A1301" w:rsidRDefault="001E4A01" w:rsidP="004331B9">
            <w:pPr>
              <w:pStyle w:val="ListParagraph"/>
              <w:spacing w:after="0" w:line="260" w:lineRule="atLeast"/>
              <w:ind w:left="0"/>
              <w:contextualSpacing w:val="0"/>
              <w:jc w:val="both"/>
              <w:rPr>
                <w:sz w:val="20"/>
                <w:szCs w:val="20"/>
                <w:lang w:val="en-GB"/>
              </w:rPr>
            </w:pPr>
            <w:r w:rsidRPr="002A1301">
              <w:rPr>
                <w:sz w:val="20"/>
                <w:szCs w:val="20"/>
                <w:lang w:val="en-GB" w:bidi="en-GB"/>
              </w:rPr>
              <w:t>Supports the interactive content features of the programme enhancing the commercial communication power of the programme and ensures that edit work is done.</w:t>
            </w:r>
          </w:p>
        </w:tc>
      </w:tr>
    </w:tbl>
    <w:p w:rsidR="00E52D34" w:rsidRPr="002A1301" w:rsidRDefault="00E52D34" w:rsidP="00F03485">
      <w:pPr>
        <w:pStyle w:val="ListParagraph"/>
        <w:rPr>
          <w:lang w:val="en-GB"/>
        </w:rPr>
      </w:pPr>
    </w:p>
    <w:tbl>
      <w:tblPr>
        <w:tblW w:w="4935" w:type="pct"/>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673"/>
        <w:gridCol w:w="2130"/>
        <w:gridCol w:w="707"/>
        <w:gridCol w:w="2271"/>
        <w:gridCol w:w="991"/>
        <w:gridCol w:w="7261"/>
      </w:tblGrid>
      <w:tr w:rsidR="00391359" w:rsidRPr="002A1301" w:rsidTr="00A3645A">
        <w:trPr>
          <w:cantSplit/>
          <w:trHeight w:val="567"/>
        </w:trPr>
        <w:tc>
          <w:tcPr>
            <w:tcW w:w="999" w:type="pct"/>
            <w:gridSpan w:val="2"/>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Duties</w:t>
            </w:r>
          </w:p>
        </w:tc>
        <w:tc>
          <w:tcPr>
            <w:tcW w:w="1061" w:type="pct"/>
            <w:gridSpan w:val="2"/>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Tasks</w:t>
            </w:r>
          </w:p>
        </w:tc>
        <w:tc>
          <w:tcPr>
            <w:tcW w:w="2940" w:type="pct"/>
            <w:gridSpan w:val="2"/>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Performance Criteria</w:t>
            </w:r>
          </w:p>
        </w:tc>
      </w:tr>
      <w:tr w:rsidR="00391359" w:rsidRPr="002A1301" w:rsidTr="00A3645A">
        <w:trPr>
          <w:cantSplit/>
          <w:trHeight w:val="567"/>
        </w:trPr>
        <w:tc>
          <w:tcPr>
            <w:tcW w:w="240" w:type="pct"/>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Code</w:t>
            </w:r>
          </w:p>
        </w:tc>
        <w:tc>
          <w:tcPr>
            <w:tcW w:w="759" w:type="pct"/>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Title</w:t>
            </w:r>
          </w:p>
        </w:tc>
        <w:tc>
          <w:tcPr>
            <w:tcW w:w="252" w:type="pct"/>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Code</w:t>
            </w:r>
          </w:p>
        </w:tc>
        <w:tc>
          <w:tcPr>
            <w:tcW w:w="808" w:type="pct"/>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Title</w:t>
            </w:r>
          </w:p>
        </w:tc>
        <w:tc>
          <w:tcPr>
            <w:tcW w:w="353" w:type="pct"/>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Code</w:t>
            </w:r>
          </w:p>
        </w:tc>
        <w:tc>
          <w:tcPr>
            <w:tcW w:w="2587" w:type="pct"/>
            <w:vAlign w:val="center"/>
          </w:tcPr>
          <w:p w:rsidR="00391359" w:rsidRPr="002A1301" w:rsidRDefault="00391359" w:rsidP="004331B9">
            <w:pPr>
              <w:pStyle w:val="NoSpacing"/>
              <w:spacing w:line="260" w:lineRule="atLeast"/>
              <w:rPr>
                <w:b/>
                <w:sz w:val="20"/>
                <w:szCs w:val="20"/>
                <w:lang w:val="en-GB"/>
              </w:rPr>
            </w:pPr>
            <w:r w:rsidRPr="002A1301">
              <w:rPr>
                <w:b/>
                <w:sz w:val="20"/>
                <w:szCs w:val="20"/>
                <w:lang w:val="en-GB" w:bidi="en-GB"/>
              </w:rPr>
              <w:t>Description</w:t>
            </w:r>
          </w:p>
        </w:tc>
      </w:tr>
      <w:tr w:rsidR="00464362" w:rsidRPr="002A1301" w:rsidTr="00A3645A">
        <w:trPr>
          <w:cantSplit/>
          <w:trHeight w:val="730"/>
        </w:trPr>
        <w:tc>
          <w:tcPr>
            <w:tcW w:w="240" w:type="pct"/>
            <w:vMerge w:val="restart"/>
            <w:vAlign w:val="center"/>
          </w:tcPr>
          <w:p w:rsidR="00464362" w:rsidRPr="002A1301" w:rsidRDefault="00464362" w:rsidP="004331B9">
            <w:pPr>
              <w:pStyle w:val="NoSpacing"/>
              <w:spacing w:line="260" w:lineRule="atLeast"/>
              <w:rPr>
                <w:b/>
                <w:sz w:val="20"/>
                <w:szCs w:val="20"/>
                <w:lang w:val="en-GB"/>
              </w:rPr>
            </w:pPr>
            <w:r w:rsidRPr="002A1301">
              <w:rPr>
                <w:b/>
                <w:sz w:val="20"/>
                <w:szCs w:val="20"/>
                <w:lang w:val="en-GB" w:bidi="en-GB"/>
              </w:rPr>
              <w:t>H</w:t>
            </w:r>
          </w:p>
        </w:tc>
        <w:tc>
          <w:tcPr>
            <w:tcW w:w="759" w:type="pct"/>
            <w:vMerge w:val="restart"/>
            <w:vAlign w:val="center"/>
          </w:tcPr>
          <w:p w:rsidR="00464362" w:rsidRPr="002A1301" w:rsidRDefault="00464362" w:rsidP="004A3749">
            <w:pPr>
              <w:pStyle w:val="NoSpacing"/>
              <w:spacing w:line="260" w:lineRule="atLeast"/>
              <w:rPr>
                <w:sz w:val="20"/>
                <w:szCs w:val="20"/>
                <w:lang w:val="en-GB"/>
              </w:rPr>
            </w:pPr>
            <w:r w:rsidRPr="002A1301">
              <w:rPr>
                <w:sz w:val="20"/>
                <w:szCs w:val="20"/>
                <w:lang w:val="en-GB" w:bidi="en-GB"/>
              </w:rPr>
              <w:t>To carry out activities related with occupational development</w:t>
            </w:r>
          </w:p>
        </w:tc>
        <w:tc>
          <w:tcPr>
            <w:tcW w:w="252" w:type="pct"/>
            <w:vMerge w:val="restart"/>
            <w:vAlign w:val="center"/>
          </w:tcPr>
          <w:p w:rsidR="00464362" w:rsidRPr="002A1301" w:rsidRDefault="00464362" w:rsidP="004331B9">
            <w:pPr>
              <w:pStyle w:val="NoSpacing"/>
              <w:spacing w:line="260" w:lineRule="atLeast"/>
              <w:rPr>
                <w:b/>
                <w:sz w:val="20"/>
                <w:szCs w:val="20"/>
                <w:lang w:val="en-GB"/>
              </w:rPr>
            </w:pPr>
            <w:r w:rsidRPr="002A1301">
              <w:rPr>
                <w:b/>
                <w:sz w:val="20"/>
                <w:szCs w:val="20"/>
                <w:lang w:val="en-GB" w:bidi="en-GB"/>
              </w:rPr>
              <w:t>H.1</w:t>
            </w:r>
          </w:p>
        </w:tc>
        <w:tc>
          <w:tcPr>
            <w:tcW w:w="808" w:type="pct"/>
            <w:vMerge w:val="restart"/>
            <w:vAlign w:val="center"/>
          </w:tcPr>
          <w:p w:rsidR="00464362" w:rsidRPr="002A1301" w:rsidRDefault="00464362" w:rsidP="004331B9">
            <w:pPr>
              <w:pStyle w:val="NoSpacing"/>
              <w:spacing w:line="260" w:lineRule="atLeast"/>
              <w:rPr>
                <w:sz w:val="20"/>
                <w:szCs w:val="20"/>
                <w:lang w:val="en-GB"/>
              </w:rPr>
            </w:pPr>
            <w:r w:rsidRPr="002A1301">
              <w:rPr>
                <w:sz w:val="20"/>
                <w:szCs w:val="20"/>
                <w:lang w:val="en-GB" w:bidi="en-GB"/>
              </w:rPr>
              <w:t xml:space="preserve">To perform education planning and organising works </w:t>
            </w:r>
          </w:p>
        </w:tc>
        <w:tc>
          <w:tcPr>
            <w:tcW w:w="353" w:type="pct"/>
            <w:shd w:val="clear" w:color="auto" w:fill="auto"/>
            <w:vAlign w:val="center"/>
          </w:tcPr>
          <w:p w:rsidR="00464362" w:rsidRPr="002A1301" w:rsidRDefault="00464362" w:rsidP="004331B9">
            <w:pPr>
              <w:pStyle w:val="NoSpacing"/>
              <w:spacing w:line="260" w:lineRule="atLeast"/>
              <w:rPr>
                <w:b/>
                <w:sz w:val="20"/>
                <w:szCs w:val="20"/>
                <w:lang w:val="en-GB"/>
              </w:rPr>
            </w:pPr>
            <w:r w:rsidRPr="002A1301">
              <w:rPr>
                <w:b/>
                <w:sz w:val="20"/>
                <w:szCs w:val="20"/>
                <w:lang w:val="en-GB" w:bidi="en-GB"/>
              </w:rPr>
              <w:t>H.1.1</w:t>
            </w:r>
          </w:p>
        </w:tc>
        <w:tc>
          <w:tcPr>
            <w:tcW w:w="2587" w:type="pct"/>
            <w:vAlign w:val="center"/>
          </w:tcPr>
          <w:p w:rsidR="00464362" w:rsidRPr="002A1301" w:rsidRDefault="00464362" w:rsidP="00960362">
            <w:pPr>
              <w:autoSpaceDE w:val="0"/>
              <w:autoSpaceDN w:val="0"/>
              <w:adjustRightInd w:val="0"/>
              <w:spacing w:after="0" w:line="260" w:lineRule="atLeast"/>
              <w:jc w:val="both"/>
              <w:rPr>
                <w:sz w:val="20"/>
                <w:szCs w:val="20"/>
                <w:lang w:val="en-GB"/>
              </w:rPr>
            </w:pPr>
            <w:r w:rsidRPr="002A1301">
              <w:rPr>
                <w:sz w:val="20"/>
                <w:szCs w:val="20"/>
                <w:lang w:val="en-GB" w:bidi="en-GB"/>
              </w:rPr>
              <w:t>Participates in the meetings, seminars, trainings, etc. related with the occupation if required.</w:t>
            </w:r>
          </w:p>
        </w:tc>
      </w:tr>
      <w:tr w:rsidR="00464362" w:rsidRPr="002A1301" w:rsidTr="00A3645A">
        <w:trPr>
          <w:cantSplit/>
          <w:trHeight w:val="724"/>
        </w:trPr>
        <w:tc>
          <w:tcPr>
            <w:tcW w:w="240" w:type="pct"/>
            <w:vMerge/>
            <w:vAlign w:val="center"/>
          </w:tcPr>
          <w:p w:rsidR="00464362" w:rsidRPr="002A1301" w:rsidRDefault="00464362" w:rsidP="004331B9">
            <w:pPr>
              <w:pStyle w:val="NoSpacing"/>
              <w:spacing w:line="260" w:lineRule="atLeast"/>
              <w:rPr>
                <w:b/>
                <w:sz w:val="20"/>
                <w:szCs w:val="20"/>
                <w:lang w:val="en-GB"/>
              </w:rPr>
            </w:pPr>
          </w:p>
        </w:tc>
        <w:tc>
          <w:tcPr>
            <w:tcW w:w="759" w:type="pct"/>
            <w:vMerge/>
            <w:vAlign w:val="center"/>
          </w:tcPr>
          <w:p w:rsidR="00464362" w:rsidRPr="002A1301" w:rsidRDefault="00464362" w:rsidP="004331B9">
            <w:pPr>
              <w:pStyle w:val="NoSpacing"/>
              <w:spacing w:line="260" w:lineRule="atLeast"/>
              <w:rPr>
                <w:b/>
                <w:sz w:val="20"/>
                <w:szCs w:val="20"/>
                <w:lang w:val="en-GB"/>
              </w:rPr>
            </w:pPr>
          </w:p>
        </w:tc>
        <w:tc>
          <w:tcPr>
            <w:tcW w:w="252" w:type="pct"/>
            <w:vMerge/>
            <w:vAlign w:val="center"/>
          </w:tcPr>
          <w:p w:rsidR="00464362" w:rsidRPr="002A1301" w:rsidRDefault="00464362" w:rsidP="004331B9">
            <w:pPr>
              <w:pStyle w:val="NoSpacing"/>
              <w:spacing w:line="260" w:lineRule="atLeast"/>
              <w:rPr>
                <w:b/>
                <w:sz w:val="20"/>
                <w:szCs w:val="20"/>
                <w:lang w:val="en-GB"/>
              </w:rPr>
            </w:pPr>
          </w:p>
        </w:tc>
        <w:tc>
          <w:tcPr>
            <w:tcW w:w="808" w:type="pct"/>
            <w:vMerge/>
            <w:vAlign w:val="center"/>
          </w:tcPr>
          <w:p w:rsidR="00464362" w:rsidRPr="002A1301" w:rsidRDefault="00464362" w:rsidP="004331B9">
            <w:pPr>
              <w:pStyle w:val="NoSpacing"/>
              <w:spacing w:line="260" w:lineRule="atLeast"/>
              <w:rPr>
                <w:sz w:val="20"/>
                <w:szCs w:val="20"/>
                <w:lang w:val="en-GB"/>
              </w:rPr>
            </w:pPr>
          </w:p>
        </w:tc>
        <w:tc>
          <w:tcPr>
            <w:tcW w:w="353" w:type="pct"/>
            <w:shd w:val="clear" w:color="auto" w:fill="auto"/>
            <w:vAlign w:val="center"/>
          </w:tcPr>
          <w:p w:rsidR="00464362" w:rsidRPr="002A1301" w:rsidRDefault="00464362" w:rsidP="004331B9">
            <w:pPr>
              <w:pStyle w:val="NoSpacing"/>
              <w:spacing w:line="260" w:lineRule="atLeast"/>
              <w:rPr>
                <w:b/>
                <w:sz w:val="20"/>
                <w:szCs w:val="20"/>
                <w:lang w:val="en-GB"/>
              </w:rPr>
            </w:pPr>
            <w:r w:rsidRPr="002A1301">
              <w:rPr>
                <w:b/>
                <w:sz w:val="20"/>
                <w:szCs w:val="20"/>
                <w:lang w:val="en-GB" w:bidi="en-GB"/>
              </w:rPr>
              <w:t>H.1.2</w:t>
            </w:r>
          </w:p>
        </w:tc>
        <w:tc>
          <w:tcPr>
            <w:tcW w:w="2587" w:type="pct"/>
            <w:vAlign w:val="center"/>
          </w:tcPr>
          <w:p w:rsidR="00464362" w:rsidRPr="002A1301" w:rsidRDefault="00464362" w:rsidP="00960362">
            <w:pPr>
              <w:pStyle w:val="NoSpacing"/>
              <w:spacing w:line="260" w:lineRule="atLeast"/>
              <w:jc w:val="both"/>
              <w:rPr>
                <w:spacing w:val="2"/>
                <w:sz w:val="20"/>
                <w:szCs w:val="20"/>
                <w:lang w:val="en-GB"/>
              </w:rPr>
            </w:pPr>
            <w:r w:rsidRPr="002A1301">
              <w:rPr>
                <w:sz w:val="20"/>
                <w:szCs w:val="20"/>
                <w:lang w:val="en-GB" w:bidi="en-GB"/>
              </w:rPr>
              <w:t>Determines the periodic or one-time training needs of his/hers or others’ and assesses them in terms of time planning.</w:t>
            </w:r>
          </w:p>
        </w:tc>
      </w:tr>
      <w:tr w:rsidR="00391359" w:rsidRPr="002A1301" w:rsidTr="00A3645A">
        <w:trPr>
          <w:cantSplit/>
          <w:trHeight w:val="567"/>
        </w:trPr>
        <w:tc>
          <w:tcPr>
            <w:tcW w:w="240" w:type="pct"/>
            <w:vMerge/>
            <w:vAlign w:val="center"/>
          </w:tcPr>
          <w:p w:rsidR="00391359" w:rsidRPr="002A1301" w:rsidRDefault="00391359" w:rsidP="004331B9">
            <w:pPr>
              <w:pStyle w:val="NoSpacing"/>
              <w:spacing w:line="260" w:lineRule="atLeast"/>
              <w:rPr>
                <w:b/>
                <w:sz w:val="20"/>
                <w:szCs w:val="20"/>
                <w:lang w:val="en-GB"/>
              </w:rPr>
            </w:pPr>
          </w:p>
        </w:tc>
        <w:tc>
          <w:tcPr>
            <w:tcW w:w="759" w:type="pct"/>
            <w:vMerge/>
            <w:vAlign w:val="center"/>
          </w:tcPr>
          <w:p w:rsidR="00391359" w:rsidRPr="002A1301" w:rsidRDefault="00391359" w:rsidP="004331B9">
            <w:pPr>
              <w:pStyle w:val="NoSpacing"/>
              <w:spacing w:line="260" w:lineRule="atLeast"/>
              <w:rPr>
                <w:b/>
                <w:sz w:val="20"/>
                <w:szCs w:val="20"/>
                <w:lang w:val="en-GB"/>
              </w:rPr>
            </w:pPr>
          </w:p>
        </w:tc>
        <w:tc>
          <w:tcPr>
            <w:tcW w:w="252" w:type="pct"/>
            <w:vMerge w:val="restart"/>
            <w:vAlign w:val="center"/>
          </w:tcPr>
          <w:p w:rsidR="00391359" w:rsidRPr="002A1301" w:rsidRDefault="00A81E95" w:rsidP="004331B9">
            <w:pPr>
              <w:pStyle w:val="NoSpacing"/>
              <w:spacing w:line="260" w:lineRule="atLeast"/>
              <w:rPr>
                <w:b/>
                <w:sz w:val="20"/>
                <w:szCs w:val="20"/>
                <w:lang w:val="en-GB"/>
              </w:rPr>
            </w:pPr>
            <w:r w:rsidRPr="002A1301">
              <w:rPr>
                <w:b/>
                <w:sz w:val="20"/>
                <w:szCs w:val="20"/>
                <w:lang w:val="en-GB" w:bidi="en-GB"/>
              </w:rPr>
              <w:t>H.2</w:t>
            </w:r>
          </w:p>
        </w:tc>
        <w:tc>
          <w:tcPr>
            <w:tcW w:w="808" w:type="pct"/>
            <w:vMerge w:val="restart"/>
            <w:vAlign w:val="center"/>
          </w:tcPr>
          <w:p w:rsidR="00391359" w:rsidRPr="002A1301" w:rsidRDefault="00391359" w:rsidP="004331B9">
            <w:pPr>
              <w:pStyle w:val="NoSpacing"/>
              <w:spacing w:line="260" w:lineRule="atLeast"/>
              <w:rPr>
                <w:b/>
                <w:sz w:val="20"/>
                <w:szCs w:val="20"/>
                <w:lang w:val="en-GB"/>
              </w:rPr>
            </w:pPr>
            <w:r w:rsidRPr="002A1301">
              <w:rPr>
                <w:sz w:val="20"/>
                <w:szCs w:val="20"/>
                <w:lang w:val="en-GB" w:bidi="en-GB"/>
              </w:rPr>
              <w:t xml:space="preserve">To do works about individual occupational </w:t>
            </w:r>
            <w:r w:rsidRPr="002A1301">
              <w:rPr>
                <w:sz w:val="20"/>
                <w:szCs w:val="20"/>
                <w:lang w:val="en-GB" w:bidi="en-GB"/>
              </w:rPr>
              <w:lastRenderedPageBreak/>
              <w:t>development</w:t>
            </w:r>
          </w:p>
        </w:tc>
        <w:tc>
          <w:tcPr>
            <w:tcW w:w="353" w:type="pct"/>
            <w:shd w:val="clear" w:color="auto" w:fill="auto"/>
            <w:vAlign w:val="center"/>
          </w:tcPr>
          <w:p w:rsidR="00391359" w:rsidRPr="002A1301" w:rsidRDefault="00A81E95" w:rsidP="004331B9">
            <w:pPr>
              <w:pStyle w:val="NoSpacing"/>
              <w:spacing w:line="260" w:lineRule="atLeast"/>
              <w:rPr>
                <w:b/>
                <w:sz w:val="20"/>
                <w:szCs w:val="20"/>
                <w:lang w:val="en-GB"/>
              </w:rPr>
            </w:pPr>
            <w:r w:rsidRPr="002A1301">
              <w:rPr>
                <w:b/>
                <w:sz w:val="20"/>
                <w:szCs w:val="20"/>
                <w:lang w:val="en-GB" w:bidi="en-GB"/>
              </w:rPr>
              <w:lastRenderedPageBreak/>
              <w:t>H.2.1</w:t>
            </w:r>
          </w:p>
        </w:tc>
        <w:tc>
          <w:tcPr>
            <w:tcW w:w="2587" w:type="pct"/>
            <w:vAlign w:val="center"/>
          </w:tcPr>
          <w:p w:rsidR="00391359" w:rsidRPr="002A1301" w:rsidRDefault="00391359" w:rsidP="004A3749">
            <w:pPr>
              <w:pStyle w:val="NoSpacing"/>
              <w:spacing w:line="260" w:lineRule="atLeast"/>
              <w:jc w:val="both"/>
              <w:rPr>
                <w:sz w:val="20"/>
                <w:szCs w:val="20"/>
                <w:lang w:val="en-GB"/>
              </w:rPr>
            </w:pPr>
            <w:r w:rsidRPr="002A1301">
              <w:rPr>
                <w:sz w:val="20"/>
                <w:szCs w:val="20"/>
                <w:lang w:val="en-GB" w:bidi="en-GB"/>
              </w:rPr>
              <w:t>Conducts necessary research activities for occupational and personal development.</w:t>
            </w:r>
          </w:p>
        </w:tc>
      </w:tr>
      <w:tr w:rsidR="00391359" w:rsidRPr="002A1301" w:rsidTr="00A3645A">
        <w:trPr>
          <w:cantSplit/>
          <w:trHeight w:val="698"/>
        </w:trPr>
        <w:tc>
          <w:tcPr>
            <w:tcW w:w="240" w:type="pct"/>
            <w:vMerge/>
            <w:vAlign w:val="center"/>
          </w:tcPr>
          <w:p w:rsidR="00391359" w:rsidRPr="002A1301" w:rsidRDefault="00391359" w:rsidP="004331B9">
            <w:pPr>
              <w:pStyle w:val="NoSpacing"/>
              <w:spacing w:line="260" w:lineRule="atLeast"/>
              <w:rPr>
                <w:b/>
                <w:sz w:val="20"/>
                <w:szCs w:val="20"/>
                <w:lang w:val="en-GB"/>
              </w:rPr>
            </w:pPr>
          </w:p>
        </w:tc>
        <w:tc>
          <w:tcPr>
            <w:tcW w:w="759" w:type="pct"/>
            <w:vMerge/>
            <w:vAlign w:val="center"/>
          </w:tcPr>
          <w:p w:rsidR="00391359" w:rsidRPr="002A1301" w:rsidRDefault="00391359" w:rsidP="004331B9">
            <w:pPr>
              <w:pStyle w:val="NoSpacing"/>
              <w:spacing w:line="260" w:lineRule="atLeast"/>
              <w:rPr>
                <w:b/>
                <w:sz w:val="20"/>
                <w:szCs w:val="20"/>
                <w:lang w:val="en-GB"/>
              </w:rPr>
            </w:pPr>
          </w:p>
        </w:tc>
        <w:tc>
          <w:tcPr>
            <w:tcW w:w="252" w:type="pct"/>
            <w:vMerge/>
            <w:vAlign w:val="center"/>
          </w:tcPr>
          <w:p w:rsidR="00391359" w:rsidRPr="002A1301" w:rsidRDefault="00391359" w:rsidP="004331B9">
            <w:pPr>
              <w:pStyle w:val="NoSpacing"/>
              <w:spacing w:line="260" w:lineRule="atLeast"/>
              <w:rPr>
                <w:b/>
                <w:sz w:val="20"/>
                <w:szCs w:val="20"/>
                <w:lang w:val="en-GB"/>
              </w:rPr>
            </w:pPr>
          </w:p>
        </w:tc>
        <w:tc>
          <w:tcPr>
            <w:tcW w:w="808" w:type="pct"/>
            <w:vMerge/>
            <w:vAlign w:val="center"/>
          </w:tcPr>
          <w:p w:rsidR="00391359" w:rsidRPr="002A1301" w:rsidRDefault="00391359" w:rsidP="004331B9">
            <w:pPr>
              <w:pStyle w:val="NoSpacing"/>
              <w:spacing w:line="260" w:lineRule="atLeast"/>
              <w:rPr>
                <w:sz w:val="20"/>
                <w:szCs w:val="20"/>
                <w:lang w:val="en-GB"/>
              </w:rPr>
            </w:pPr>
          </w:p>
        </w:tc>
        <w:tc>
          <w:tcPr>
            <w:tcW w:w="353" w:type="pct"/>
            <w:shd w:val="clear" w:color="auto" w:fill="auto"/>
            <w:vAlign w:val="center"/>
          </w:tcPr>
          <w:p w:rsidR="00391359" w:rsidRPr="002A1301" w:rsidRDefault="00A81E95" w:rsidP="004331B9">
            <w:pPr>
              <w:pStyle w:val="NoSpacing"/>
              <w:spacing w:line="260" w:lineRule="atLeast"/>
              <w:rPr>
                <w:b/>
                <w:sz w:val="20"/>
                <w:szCs w:val="20"/>
                <w:lang w:val="en-GB"/>
              </w:rPr>
            </w:pPr>
            <w:r w:rsidRPr="002A1301">
              <w:rPr>
                <w:b/>
                <w:sz w:val="20"/>
                <w:szCs w:val="20"/>
                <w:lang w:val="en-GB" w:bidi="en-GB"/>
              </w:rPr>
              <w:t>H.2.2</w:t>
            </w:r>
          </w:p>
        </w:tc>
        <w:tc>
          <w:tcPr>
            <w:tcW w:w="2587" w:type="pct"/>
            <w:vAlign w:val="center"/>
          </w:tcPr>
          <w:p w:rsidR="00391359" w:rsidRPr="002A1301" w:rsidRDefault="00391359" w:rsidP="004A3749">
            <w:pPr>
              <w:pStyle w:val="NoSpacing"/>
              <w:spacing w:line="260" w:lineRule="atLeast"/>
              <w:jc w:val="both"/>
              <w:rPr>
                <w:sz w:val="20"/>
                <w:szCs w:val="20"/>
                <w:lang w:val="en-GB"/>
              </w:rPr>
            </w:pPr>
            <w:r w:rsidRPr="002A1301">
              <w:rPr>
                <w:sz w:val="20"/>
                <w:szCs w:val="20"/>
                <w:lang w:val="en-GB" w:bidi="en-GB"/>
              </w:rPr>
              <w:t>Follows new technologies/publications and developments in television broadcasting and digital broadcasting.</w:t>
            </w:r>
          </w:p>
        </w:tc>
      </w:tr>
      <w:tr w:rsidR="00391359" w:rsidRPr="002A1301" w:rsidTr="00A3645A">
        <w:trPr>
          <w:cantSplit/>
          <w:trHeight w:val="567"/>
        </w:trPr>
        <w:tc>
          <w:tcPr>
            <w:tcW w:w="240" w:type="pct"/>
            <w:vMerge/>
            <w:vAlign w:val="center"/>
          </w:tcPr>
          <w:p w:rsidR="00391359" w:rsidRPr="002A1301" w:rsidRDefault="00391359" w:rsidP="004331B9">
            <w:pPr>
              <w:pStyle w:val="NoSpacing"/>
              <w:spacing w:line="260" w:lineRule="atLeast"/>
              <w:rPr>
                <w:b/>
                <w:sz w:val="20"/>
                <w:szCs w:val="20"/>
                <w:lang w:val="en-GB"/>
              </w:rPr>
            </w:pPr>
          </w:p>
        </w:tc>
        <w:tc>
          <w:tcPr>
            <w:tcW w:w="759" w:type="pct"/>
            <w:vMerge/>
            <w:vAlign w:val="center"/>
          </w:tcPr>
          <w:p w:rsidR="00391359" w:rsidRPr="002A1301" w:rsidRDefault="00391359" w:rsidP="004331B9">
            <w:pPr>
              <w:pStyle w:val="NoSpacing"/>
              <w:spacing w:line="260" w:lineRule="atLeast"/>
              <w:rPr>
                <w:b/>
                <w:sz w:val="20"/>
                <w:szCs w:val="20"/>
                <w:lang w:val="en-GB"/>
              </w:rPr>
            </w:pPr>
          </w:p>
        </w:tc>
        <w:tc>
          <w:tcPr>
            <w:tcW w:w="252" w:type="pct"/>
            <w:vMerge w:val="restart"/>
            <w:vAlign w:val="center"/>
          </w:tcPr>
          <w:p w:rsidR="00391359" w:rsidRPr="002A1301" w:rsidRDefault="00A81E95" w:rsidP="004331B9">
            <w:pPr>
              <w:pStyle w:val="NoSpacing"/>
              <w:spacing w:line="260" w:lineRule="atLeast"/>
              <w:rPr>
                <w:b/>
                <w:sz w:val="20"/>
                <w:szCs w:val="20"/>
                <w:lang w:val="en-GB"/>
              </w:rPr>
            </w:pPr>
            <w:r w:rsidRPr="002A1301">
              <w:rPr>
                <w:b/>
                <w:sz w:val="20"/>
                <w:szCs w:val="20"/>
                <w:lang w:val="en-GB" w:bidi="en-GB"/>
              </w:rPr>
              <w:t>H.3</w:t>
            </w:r>
          </w:p>
        </w:tc>
        <w:tc>
          <w:tcPr>
            <w:tcW w:w="808" w:type="pct"/>
            <w:vMerge w:val="restart"/>
            <w:vAlign w:val="center"/>
          </w:tcPr>
          <w:p w:rsidR="00391359" w:rsidRPr="002A1301" w:rsidRDefault="00391359" w:rsidP="004331B9">
            <w:pPr>
              <w:pStyle w:val="NoSpacing"/>
              <w:spacing w:line="260" w:lineRule="atLeast"/>
              <w:rPr>
                <w:bCs/>
                <w:sz w:val="20"/>
                <w:szCs w:val="20"/>
                <w:lang w:val="en-GB"/>
              </w:rPr>
            </w:pPr>
            <w:r w:rsidRPr="002A1301">
              <w:rPr>
                <w:sz w:val="20"/>
                <w:szCs w:val="20"/>
                <w:lang w:val="en-GB" w:bidi="en-GB"/>
              </w:rPr>
              <w:t>To provide his/her junior co-workers and other employees with occupational trainings</w:t>
            </w:r>
          </w:p>
        </w:tc>
        <w:tc>
          <w:tcPr>
            <w:tcW w:w="353" w:type="pct"/>
            <w:shd w:val="clear" w:color="auto" w:fill="auto"/>
            <w:vAlign w:val="center"/>
          </w:tcPr>
          <w:p w:rsidR="00391359" w:rsidRPr="002A1301" w:rsidRDefault="00A81E95" w:rsidP="004331B9">
            <w:pPr>
              <w:pStyle w:val="NoSpacing"/>
              <w:spacing w:line="260" w:lineRule="atLeast"/>
              <w:rPr>
                <w:b/>
                <w:sz w:val="20"/>
                <w:szCs w:val="20"/>
                <w:lang w:val="en-GB"/>
              </w:rPr>
            </w:pPr>
            <w:r w:rsidRPr="002A1301">
              <w:rPr>
                <w:b/>
                <w:sz w:val="20"/>
                <w:szCs w:val="20"/>
                <w:lang w:val="en-GB" w:bidi="en-GB"/>
              </w:rPr>
              <w:t>H.3.1</w:t>
            </w:r>
          </w:p>
        </w:tc>
        <w:tc>
          <w:tcPr>
            <w:tcW w:w="2587" w:type="pct"/>
            <w:shd w:val="clear" w:color="auto" w:fill="auto"/>
            <w:vAlign w:val="center"/>
          </w:tcPr>
          <w:p w:rsidR="00391359" w:rsidRPr="002A1301" w:rsidRDefault="00391359" w:rsidP="004A3749">
            <w:pPr>
              <w:pStyle w:val="NoSpacing"/>
              <w:spacing w:line="260" w:lineRule="atLeast"/>
              <w:jc w:val="both"/>
              <w:rPr>
                <w:sz w:val="20"/>
                <w:szCs w:val="20"/>
                <w:lang w:val="en-GB"/>
              </w:rPr>
            </w:pPr>
            <w:r w:rsidRPr="002A1301">
              <w:rPr>
                <w:sz w:val="20"/>
                <w:szCs w:val="20"/>
                <w:lang w:val="en-GB" w:bidi="en-GB"/>
              </w:rPr>
              <w:t>Transfers his/her knowledge and experience to co-worker or other related people when required.</w:t>
            </w:r>
          </w:p>
        </w:tc>
      </w:tr>
      <w:tr w:rsidR="00391359" w:rsidRPr="002A1301" w:rsidTr="00A3645A">
        <w:trPr>
          <w:cantSplit/>
          <w:trHeight w:val="742"/>
        </w:trPr>
        <w:tc>
          <w:tcPr>
            <w:tcW w:w="240" w:type="pct"/>
            <w:vMerge/>
            <w:vAlign w:val="center"/>
          </w:tcPr>
          <w:p w:rsidR="00391359" w:rsidRPr="002A1301" w:rsidRDefault="00391359" w:rsidP="004331B9">
            <w:pPr>
              <w:pStyle w:val="NoSpacing"/>
              <w:spacing w:line="260" w:lineRule="atLeast"/>
              <w:rPr>
                <w:sz w:val="20"/>
                <w:szCs w:val="20"/>
                <w:lang w:val="en-GB"/>
              </w:rPr>
            </w:pPr>
          </w:p>
        </w:tc>
        <w:tc>
          <w:tcPr>
            <w:tcW w:w="759" w:type="pct"/>
            <w:vMerge/>
            <w:vAlign w:val="center"/>
          </w:tcPr>
          <w:p w:rsidR="00391359" w:rsidRPr="002A1301" w:rsidRDefault="00391359" w:rsidP="004331B9">
            <w:pPr>
              <w:pStyle w:val="NoSpacing"/>
              <w:spacing w:line="260" w:lineRule="atLeast"/>
              <w:rPr>
                <w:sz w:val="20"/>
                <w:szCs w:val="20"/>
                <w:lang w:val="en-GB"/>
              </w:rPr>
            </w:pPr>
          </w:p>
        </w:tc>
        <w:tc>
          <w:tcPr>
            <w:tcW w:w="252" w:type="pct"/>
            <w:vMerge/>
            <w:vAlign w:val="center"/>
          </w:tcPr>
          <w:p w:rsidR="00391359" w:rsidRPr="002A1301" w:rsidRDefault="00391359" w:rsidP="004331B9">
            <w:pPr>
              <w:pStyle w:val="NoSpacing"/>
              <w:spacing w:line="260" w:lineRule="atLeast"/>
              <w:rPr>
                <w:sz w:val="20"/>
                <w:szCs w:val="20"/>
                <w:lang w:val="en-GB"/>
              </w:rPr>
            </w:pPr>
          </w:p>
        </w:tc>
        <w:tc>
          <w:tcPr>
            <w:tcW w:w="808" w:type="pct"/>
            <w:vMerge/>
            <w:vAlign w:val="center"/>
          </w:tcPr>
          <w:p w:rsidR="00391359" w:rsidRPr="002A1301" w:rsidRDefault="00391359" w:rsidP="004331B9">
            <w:pPr>
              <w:pStyle w:val="NoSpacing"/>
              <w:spacing w:line="260" w:lineRule="atLeast"/>
              <w:rPr>
                <w:sz w:val="20"/>
                <w:szCs w:val="20"/>
                <w:lang w:val="en-GB"/>
              </w:rPr>
            </w:pPr>
          </w:p>
        </w:tc>
        <w:tc>
          <w:tcPr>
            <w:tcW w:w="353" w:type="pct"/>
            <w:shd w:val="clear" w:color="auto" w:fill="auto"/>
            <w:vAlign w:val="center"/>
          </w:tcPr>
          <w:p w:rsidR="00391359" w:rsidRPr="002A1301" w:rsidRDefault="00A81E95" w:rsidP="004331B9">
            <w:pPr>
              <w:pStyle w:val="NoSpacing"/>
              <w:spacing w:line="260" w:lineRule="atLeast"/>
              <w:rPr>
                <w:b/>
                <w:sz w:val="20"/>
                <w:szCs w:val="20"/>
                <w:lang w:val="en-GB"/>
              </w:rPr>
            </w:pPr>
            <w:r w:rsidRPr="002A1301">
              <w:rPr>
                <w:b/>
                <w:sz w:val="20"/>
                <w:szCs w:val="20"/>
                <w:lang w:val="en-GB" w:bidi="en-GB"/>
              </w:rPr>
              <w:t>H.3.2</w:t>
            </w:r>
          </w:p>
        </w:tc>
        <w:tc>
          <w:tcPr>
            <w:tcW w:w="2587" w:type="pct"/>
            <w:shd w:val="clear" w:color="auto" w:fill="auto"/>
            <w:vAlign w:val="center"/>
          </w:tcPr>
          <w:p w:rsidR="00391359" w:rsidRPr="002A1301" w:rsidRDefault="00391359" w:rsidP="00464362">
            <w:pPr>
              <w:pStyle w:val="NoSpacing"/>
              <w:spacing w:line="260" w:lineRule="atLeast"/>
              <w:jc w:val="both"/>
              <w:rPr>
                <w:sz w:val="20"/>
                <w:szCs w:val="20"/>
                <w:lang w:val="en-GB"/>
              </w:rPr>
            </w:pPr>
            <w:r w:rsidRPr="002A1301">
              <w:rPr>
                <w:sz w:val="20"/>
                <w:szCs w:val="20"/>
                <w:lang w:val="en-GB" w:bidi="en-GB"/>
              </w:rPr>
              <w:t>Carries out information and training activities when required in terms of television broadcasting and digital broadcasting.</w:t>
            </w:r>
          </w:p>
        </w:tc>
      </w:tr>
    </w:tbl>
    <w:p w:rsidR="00391359" w:rsidRPr="002A1301" w:rsidRDefault="00391359" w:rsidP="00F03485">
      <w:pPr>
        <w:pStyle w:val="ListParagraph"/>
        <w:rPr>
          <w:lang w:val="en-GB"/>
        </w:rPr>
        <w:sectPr w:rsidR="00391359" w:rsidRPr="002A1301" w:rsidSect="00D65763">
          <w:headerReference w:type="even" r:id="rId12"/>
          <w:headerReference w:type="default" r:id="rId13"/>
          <w:footerReference w:type="default" r:id="rId14"/>
          <w:headerReference w:type="first" r:id="rId15"/>
          <w:footerReference w:type="first" r:id="rId16"/>
          <w:pgSz w:w="16838" w:h="11906" w:orient="landscape"/>
          <w:pgMar w:top="1418" w:right="1418" w:bottom="1418" w:left="1418" w:header="709" w:footer="709" w:gutter="0"/>
          <w:cols w:space="708"/>
          <w:titlePg/>
          <w:docGrid w:linePitch="360"/>
        </w:sectPr>
      </w:pPr>
    </w:p>
    <w:p w:rsidR="00323703" w:rsidRPr="002A1301" w:rsidRDefault="0097327B" w:rsidP="008D6D95">
      <w:pPr>
        <w:pStyle w:val="Heading2"/>
        <w:rPr>
          <w:lang w:val="en-GB"/>
        </w:rPr>
      </w:pPr>
      <w:r>
        <w:rPr>
          <w:lang w:val="en-GB" w:bidi="en-GB"/>
        </w:rPr>
        <w:lastRenderedPageBreak/>
        <w:t>Tools, Appliances and Equipment</w:t>
      </w:r>
      <w:r w:rsidR="00323703" w:rsidRPr="002A1301">
        <w:rPr>
          <w:lang w:val="en-GB" w:bidi="en-GB"/>
        </w:rPr>
        <w:t xml:space="preserve"> Used</w:t>
      </w:r>
    </w:p>
    <w:p w:rsidR="000C0C04" w:rsidRPr="002A1301" w:rsidRDefault="000C0C04" w:rsidP="00AB1FF6">
      <w:pPr>
        <w:numPr>
          <w:ilvl w:val="0"/>
          <w:numId w:val="42"/>
        </w:numPr>
        <w:spacing w:after="0"/>
        <w:ind w:left="709" w:hanging="425"/>
        <w:rPr>
          <w:lang w:val="en-GB"/>
        </w:rPr>
      </w:pPr>
      <w:r w:rsidRPr="002A1301">
        <w:rPr>
          <w:lang w:val="en-GB" w:bidi="en-GB"/>
        </w:rPr>
        <w:t>Computer and related hardware (printer, scanner, external memory, etc.)</w:t>
      </w:r>
    </w:p>
    <w:p w:rsidR="000C0C04" w:rsidRPr="002A1301" w:rsidRDefault="000C0C04" w:rsidP="00AB1FF6">
      <w:pPr>
        <w:pStyle w:val="NoSpacing"/>
        <w:numPr>
          <w:ilvl w:val="0"/>
          <w:numId w:val="42"/>
        </w:numPr>
        <w:ind w:left="709" w:hanging="425"/>
        <w:rPr>
          <w:lang w:val="en-GB" w:eastAsia="tr-TR"/>
        </w:rPr>
      </w:pPr>
      <w:r w:rsidRPr="002A1301">
        <w:rPr>
          <w:lang w:val="en-GB" w:bidi="en-GB"/>
        </w:rPr>
        <w:t>Decor</w:t>
      </w:r>
    </w:p>
    <w:p w:rsidR="000C0C04" w:rsidRPr="002A1301" w:rsidRDefault="000C0C04" w:rsidP="00AB1FF6">
      <w:pPr>
        <w:pStyle w:val="NoSpacing"/>
        <w:numPr>
          <w:ilvl w:val="0"/>
          <w:numId w:val="42"/>
        </w:numPr>
        <w:ind w:left="709" w:hanging="425"/>
        <w:rPr>
          <w:lang w:val="en-GB" w:eastAsia="tr-TR"/>
        </w:rPr>
      </w:pPr>
      <w:r w:rsidRPr="002A1301">
        <w:rPr>
          <w:lang w:val="en-GB" w:bidi="en-GB"/>
        </w:rPr>
        <w:t>Image mixer</w:t>
      </w:r>
    </w:p>
    <w:p w:rsidR="000C0C04" w:rsidRPr="002A1301" w:rsidRDefault="000C0C04" w:rsidP="00AB1FF6">
      <w:pPr>
        <w:numPr>
          <w:ilvl w:val="0"/>
          <w:numId w:val="42"/>
        </w:numPr>
        <w:spacing w:after="0"/>
        <w:ind w:left="709" w:hanging="425"/>
        <w:rPr>
          <w:lang w:val="en-GB"/>
        </w:rPr>
      </w:pPr>
      <w:r w:rsidRPr="002A1301">
        <w:rPr>
          <w:lang w:val="en-GB" w:bidi="en-GB"/>
        </w:rPr>
        <w:t>Means of communication (telephone, tele-conference systems, fax machine, cable/wireless internet, etc.)</w:t>
      </w:r>
    </w:p>
    <w:p w:rsidR="000C0C04" w:rsidRPr="002A1301" w:rsidRDefault="000C0C04" w:rsidP="00AB1FF6">
      <w:pPr>
        <w:numPr>
          <w:ilvl w:val="0"/>
          <w:numId w:val="42"/>
        </w:numPr>
        <w:spacing w:after="0"/>
        <w:ind w:left="709" w:hanging="425"/>
        <w:rPr>
          <w:lang w:val="en-GB"/>
        </w:rPr>
      </w:pPr>
      <w:r w:rsidRPr="002A1301">
        <w:rPr>
          <w:lang w:val="en-GB" w:bidi="en-GB"/>
        </w:rPr>
        <w:t xml:space="preserve">Stationary supplies (paper, pen, perforator, stapler, </w:t>
      </w:r>
      <w:proofErr w:type="spellStart"/>
      <w:r w:rsidRPr="002A1301">
        <w:rPr>
          <w:lang w:val="en-GB" w:bidi="en-GB"/>
        </w:rPr>
        <w:t>calender</w:t>
      </w:r>
      <w:proofErr w:type="spellEnd"/>
      <w:r w:rsidRPr="002A1301">
        <w:rPr>
          <w:lang w:val="en-GB" w:bidi="en-GB"/>
        </w:rPr>
        <w:t>, notepad, etc.)</w:t>
      </w:r>
    </w:p>
    <w:p w:rsidR="000C0C04" w:rsidRPr="002A1301" w:rsidRDefault="000C0C04" w:rsidP="00AB1FF6">
      <w:pPr>
        <w:pStyle w:val="NoSpacing"/>
        <w:numPr>
          <w:ilvl w:val="0"/>
          <w:numId w:val="42"/>
        </w:numPr>
        <w:ind w:left="709" w:hanging="425"/>
        <w:rPr>
          <w:lang w:val="en-GB" w:eastAsia="tr-TR"/>
        </w:rPr>
      </w:pPr>
      <w:r w:rsidRPr="002A1301">
        <w:rPr>
          <w:lang w:val="en-GB" w:bidi="en-GB"/>
        </w:rPr>
        <w:t>Headphones</w:t>
      </w:r>
    </w:p>
    <w:p w:rsidR="000C0C04" w:rsidRPr="002A1301" w:rsidRDefault="00576139" w:rsidP="00AB1FF6">
      <w:pPr>
        <w:pStyle w:val="NoSpacing"/>
        <w:numPr>
          <w:ilvl w:val="0"/>
          <w:numId w:val="42"/>
        </w:numPr>
        <w:ind w:left="709" w:hanging="425"/>
        <w:rPr>
          <w:lang w:val="en-GB" w:eastAsia="tr-TR"/>
        </w:rPr>
      </w:pPr>
      <w:r w:rsidRPr="002A1301">
        <w:rPr>
          <w:lang w:val="en-GB" w:bidi="en-GB"/>
        </w:rPr>
        <w:t>Place and studio lights</w:t>
      </w:r>
    </w:p>
    <w:p w:rsidR="000C0C04" w:rsidRPr="002A1301" w:rsidRDefault="000C0C04" w:rsidP="00AB1FF6">
      <w:pPr>
        <w:pStyle w:val="NoSpacing"/>
        <w:numPr>
          <w:ilvl w:val="0"/>
          <w:numId w:val="42"/>
        </w:numPr>
        <w:ind w:left="709" w:hanging="425"/>
        <w:rPr>
          <w:lang w:val="en-GB" w:eastAsia="tr-TR"/>
        </w:rPr>
      </w:pPr>
      <w:r w:rsidRPr="002A1301">
        <w:rPr>
          <w:lang w:val="en-GB" w:bidi="en-GB"/>
        </w:rPr>
        <w:t>Microphone</w:t>
      </w:r>
    </w:p>
    <w:p w:rsidR="000C0C04" w:rsidRPr="002A1301" w:rsidRDefault="000C0C04" w:rsidP="00AB1FF6">
      <w:pPr>
        <w:numPr>
          <w:ilvl w:val="0"/>
          <w:numId w:val="42"/>
        </w:numPr>
        <w:spacing w:after="0"/>
        <w:ind w:left="709" w:hanging="425"/>
        <w:rPr>
          <w:lang w:val="en-GB"/>
        </w:rPr>
      </w:pPr>
      <w:r w:rsidRPr="002A1301">
        <w:rPr>
          <w:lang w:val="en-GB" w:bidi="en-GB"/>
        </w:rPr>
        <w:t>Office tools (photocopier, projector, calculator, etc.)</w:t>
      </w:r>
    </w:p>
    <w:p w:rsidR="000C0C04" w:rsidRPr="002A1301" w:rsidRDefault="000C0C04" w:rsidP="00AB1FF6">
      <w:pPr>
        <w:numPr>
          <w:ilvl w:val="0"/>
          <w:numId w:val="42"/>
        </w:numPr>
        <w:spacing w:after="0"/>
        <w:ind w:left="709" w:hanging="425"/>
        <w:rPr>
          <w:lang w:val="en-GB"/>
        </w:rPr>
      </w:pPr>
      <w:r w:rsidRPr="002A1301">
        <w:rPr>
          <w:lang w:val="en-GB" w:bidi="en-GB"/>
        </w:rPr>
        <w:t xml:space="preserve">Optical/digital recording and displaying devices (camera, video camera, CD, VCD, DVD, Blu-ray </w:t>
      </w:r>
      <w:proofErr w:type="spellStart"/>
      <w:r w:rsidRPr="002A1301">
        <w:rPr>
          <w:lang w:val="en-GB" w:bidi="en-GB"/>
        </w:rPr>
        <w:t>CD-rom</w:t>
      </w:r>
      <w:proofErr w:type="spellEnd"/>
      <w:r w:rsidRPr="002A1301">
        <w:rPr>
          <w:lang w:val="en-GB" w:bidi="en-GB"/>
        </w:rPr>
        <w:t>, etc.)</w:t>
      </w:r>
    </w:p>
    <w:p w:rsidR="000C0C04" w:rsidRPr="002A1301" w:rsidRDefault="000C0C04" w:rsidP="00AB1FF6">
      <w:pPr>
        <w:numPr>
          <w:ilvl w:val="0"/>
          <w:numId w:val="42"/>
        </w:numPr>
        <w:spacing w:after="0"/>
        <w:ind w:left="709" w:hanging="425"/>
        <w:rPr>
          <w:lang w:val="en-GB"/>
        </w:rPr>
      </w:pPr>
      <w:r w:rsidRPr="002A1301">
        <w:rPr>
          <w:lang w:val="en-GB" w:bidi="en-GB"/>
        </w:rPr>
        <w:t>Sound and image recorder</w:t>
      </w:r>
    </w:p>
    <w:p w:rsidR="000C0C04" w:rsidRPr="002A1301" w:rsidRDefault="000C0C04" w:rsidP="00AB1FF6">
      <w:pPr>
        <w:pStyle w:val="NoSpacing"/>
        <w:numPr>
          <w:ilvl w:val="0"/>
          <w:numId w:val="42"/>
        </w:numPr>
        <w:ind w:left="709" w:hanging="425"/>
        <w:rPr>
          <w:lang w:val="en-GB" w:eastAsia="tr-TR"/>
        </w:rPr>
      </w:pPr>
      <w:r w:rsidRPr="002A1301">
        <w:rPr>
          <w:lang w:val="en-GB" w:bidi="en-GB"/>
        </w:rPr>
        <w:t>Audio and video editing software</w:t>
      </w:r>
    </w:p>
    <w:p w:rsidR="000C0C04" w:rsidRPr="002A1301" w:rsidRDefault="000C0C04" w:rsidP="00AB1FF6">
      <w:pPr>
        <w:pStyle w:val="NoSpacing"/>
        <w:numPr>
          <w:ilvl w:val="0"/>
          <w:numId w:val="42"/>
        </w:numPr>
        <w:ind w:left="709" w:hanging="425"/>
        <w:rPr>
          <w:lang w:val="en-GB" w:eastAsia="tr-TR"/>
        </w:rPr>
      </w:pPr>
      <w:r w:rsidRPr="002A1301">
        <w:rPr>
          <w:lang w:val="en-GB" w:bidi="en-GB"/>
        </w:rPr>
        <w:t>Television broadcast automation software</w:t>
      </w:r>
    </w:p>
    <w:p w:rsidR="000C0C04" w:rsidRPr="002A1301" w:rsidRDefault="000C0C04" w:rsidP="00AB1FF6">
      <w:pPr>
        <w:pStyle w:val="NoSpacing"/>
        <w:numPr>
          <w:ilvl w:val="0"/>
          <w:numId w:val="42"/>
        </w:numPr>
        <w:ind w:left="709" w:hanging="425"/>
        <w:rPr>
          <w:lang w:val="en-GB" w:eastAsia="tr-TR"/>
        </w:rPr>
      </w:pPr>
      <w:r w:rsidRPr="002A1301">
        <w:rPr>
          <w:lang w:val="en-GB" w:bidi="en-GB"/>
        </w:rPr>
        <w:t>Production mixer</w:t>
      </w:r>
    </w:p>
    <w:p w:rsidR="000C0C04" w:rsidRPr="002A1301" w:rsidRDefault="000C0C04" w:rsidP="00AB1FF6">
      <w:pPr>
        <w:pStyle w:val="NoSpacing"/>
        <w:numPr>
          <w:ilvl w:val="0"/>
          <w:numId w:val="42"/>
        </w:numPr>
        <w:ind w:left="709" w:hanging="425"/>
        <w:rPr>
          <w:lang w:val="en-GB" w:eastAsia="tr-TR"/>
        </w:rPr>
      </w:pPr>
      <w:r w:rsidRPr="002A1301">
        <w:rPr>
          <w:lang w:val="en-GB" w:bidi="en-GB"/>
        </w:rPr>
        <w:t>Post-production software and hardware</w:t>
      </w:r>
    </w:p>
    <w:p w:rsidR="000C0C04" w:rsidRPr="002A1301" w:rsidRDefault="000C0C04" w:rsidP="000C0C04">
      <w:pPr>
        <w:pStyle w:val="Heading2"/>
        <w:numPr>
          <w:ilvl w:val="0"/>
          <w:numId w:val="0"/>
        </w:numPr>
        <w:ind w:left="284"/>
        <w:rPr>
          <w:lang w:val="en-GB"/>
        </w:rPr>
      </w:pPr>
    </w:p>
    <w:p w:rsidR="00323703" w:rsidRPr="002A1301" w:rsidRDefault="00323703" w:rsidP="008D6D95">
      <w:pPr>
        <w:pStyle w:val="Heading2"/>
        <w:rPr>
          <w:lang w:val="en-GB"/>
        </w:rPr>
      </w:pPr>
      <w:r w:rsidRPr="002A1301">
        <w:rPr>
          <w:lang w:val="en-GB" w:bidi="en-GB"/>
        </w:rPr>
        <w:t>Knowledge and Skills</w:t>
      </w:r>
    </w:p>
    <w:tbl>
      <w:tblPr>
        <w:tblW w:w="9155" w:type="dxa"/>
        <w:tblInd w:w="55" w:type="dxa"/>
        <w:tblCellMar>
          <w:left w:w="70" w:type="dxa"/>
          <w:right w:w="70" w:type="dxa"/>
        </w:tblCellMar>
        <w:tblLook w:val="0000" w:firstRow="0" w:lastRow="0" w:firstColumn="0" w:lastColumn="0" w:noHBand="0" w:noVBand="0"/>
      </w:tblPr>
      <w:tblGrid>
        <w:gridCol w:w="9155"/>
      </w:tblGrid>
      <w:tr w:rsidR="00983B19" w:rsidRPr="002A1301" w:rsidTr="00271E42">
        <w:trPr>
          <w:trHeight w:val="292"/>
        </w:trPr>
        <w:tc>
          <w:tcPr>
            <w:tcW w:w="9155" w:type="dxa"/>
            <w:tcBorders>
              <w:top w:val="nil"/>
              <w:left w:val="nil"/>
              <w:bottom w:val="nil"/>
              <w:right w:val="nil"/>
            </w:tcBorders>
            <w:shd w:val="clear" w:color="auto" w:fill="auto"/>
            <w:noWrap/>
            <w:vAlign w:val="bottom"/>
          </w:tcPr>
          <w:tbl>
            <w:tblPr>
              <w:tblW w:w="8960" w:type="dxa"/>
              <w:tblInd w:w="55" w:type="dxa"/>
              <w:tblCellMar>
                <w:left w:w="70" w:type="dxa"/>
                <w:right w:w="70" w:type="dxa"/>
              </w:tblCellMar>
              <w:tblLook w:val="0000" w:firstRow="0" w:lastRow="0" w:firstColumn="0" w:lastColumn="0" w:noHBand="0" w:noVBand="0"/>
            </w:tblPr>
            <w:tblGrid>
              <w:gridCol w:w="8960"/>
            </w:tblGrid>
            <w:tr w:rsidR="00271E42" w:rsidRPr="002A1301" w:rsidTr="003158F4">
              <w:trPr>
                <w:trHeight w:val="292"/>
              </w:trPr>
              <w:tc>
                <w:tcPr>
                  <w:tcW w:w="8960" w:type="dxa"/>
                  <w:tcBorders>
                    <w:top w:val="nil"/>
                    <w:left w:val="nil"/>
                    <w:bottom w:val="nil"/>
                    <w:right w:val="nil"/>
                  </w:tcBorders>
                  <w:shd w:val="clear" w:color="auto" w:fill="auto"/>
                  <w:noWrap/>
                  <w:vAlign w:val="bottom"/>
                </w:tcPr>
                <w:p w:rsidR="004A3749" w:rsidRPr="002A1301" w:rsidRDefault="004A3749" w:rsidP="009A0F69">
                  <w:pPr>
                    <w:pStyle w:val="NoSpacing"/>
                    <w:numPr>
                      <w:ilvl w:val="0"/>
                      <w:numId w:val="43"/>
                    </w:numPr>
                    <w:ind w:left="529" w:hanging="529"/>
                    <w:rPr>
                      <w:lang w:val="en-GB" w:eastAsia="tr-TR"/>
                    </w:rPr>
                  </w:pPr>
                  <w:r w:rsidRPr="002A1301">
                    <w:rPr>
                      <w:lang w:val="en-GB" w:bidi="en-GB"/>
                    </w:rPr>
                    <w:t>Good knowledge and skills of mother tongue</w:t>
                  </w:r>
                </w:p>
                <w:p w:rsidR="00271E42" w:rsidRPr="002A1301" w:rsidRDefault="00271E42" w:rsidP="009A0F69">
                  <w:pPr>
                    <w:pStyle w:val="NoSpacing"/>
                    <w:numPr>
                      <w:ilvl w:val="0"/>
                      <w:numId w:val="43"/>
                    </w:numPr>
                    <w:ind w:left="529" w:hanging="529"/>
                    <w:rPr>
                      <w:lang w:val="en-GB" w:eastAsia="tr-TR"/>
                    </w:rPr>
                  </w:pPr>
                  <w:r w:rsidRPr="002A1301">
                    <w:rPr>
                      <w:lang w:val="en-GB" w:bidi="en-GB"/>
                    </w:rPr>
                    <w:t>Knowledge and skills of researching and reporting</w:t>
                  </w:r>
                </w:p>
                <w:p w:rsidR="00FE1880" w:rsidRPr="002A1301" w:rsidRDefault="00FE1880" w:rsidP="009A0F69">
                  <w:pPr>
                    <w:pStyle w:val="NoSpacing"/>
                    <w:numPr>
                      <w:ilvl w:val="0"/>
                      <w:numId w:val="43"/>
                    </w:numPr>
                    <w:ind w:left="529" w:hanging="529"/>
                    <w:rPr>
                      <w:lang w:val="en-GB" w:eastAsia="tr-TR"/>
                    </w:rPr>
                  </w:pPr>
                  <w:r w:rsidRPr="002A1301">
                    <w:rPr>
                      <w:lang w:val="en-GB" w:bidi="en-GB"/>
                    </w:rPr>
                    <w:t>Knowledge of live broadcast</w:t>
                  </w:r>
                </w:p>
                <w:p w:rsidR="001C6023" w:rsidRPr="002A1301" w:rsidRDefault="00E11D89" w:rsidP="009A0F69">
                  <w:pPr>
                    <w:pStyle w:val="NoSpacing"/>
                    <w:numPr>
                      <w:ilvl w:val="0"/>
                      <w:numId w:val="43"/>
                    </w:numPr>
                    <w:ind w:left="529" w:hanging="529"/>
                    <w:rPr>
                      <w:lang w:val="en-GB" w:eastAsia="tr-TR"/>
                    </w:rPr>
                  </w:pPr>
                  <w:r w:rsidRPr="002A1301">
                    <w:rPr>
                      <w:lang w:val="en-GB" w:bidi="en-GB"/>
                    </w:rPr>
                    <w:t>Knowledge of working legislation</w:t>
                  </w:r>
                </w:p>
                <w:p w:rsidR="004A3749" w:rsidRPr="002A1301" w:rsidRDefault="001C6023" w:rsidP="009A0F69">
                  <w:pPr>
                    <w:pStyle w:val="NoSpacing"/>
                    <w:numPr>
                      <w:ilvl w:val="0"/>
                      <w:numId w:val="43"/>
                    </w:numPr>
                    <w:ind w:left="529" w:hanging="529"/>
                    <w:rPr>
                      <w:lang w:val="en-GB" w:eastAsia="tr-TR"/>
                    </w:rPr>
                  </w:pPr>
                  <w:r w:rsidRPr="002A1301">
                    <w:rPr>
                      <w:lang w:val="en-GB" w:bidi="en-GB"/>
                    </w:rPr>
                    <w:t>Skills of keeping in mind a large number of images</w:t>
                  </w:r>
                </w:p>
                <w:p w:rsidR="00271E42" w:rsidRPr="002A1301" w:rsidRDefault="00271E42" w:rsidP="009A0F69">
                  <w:pPr>
                    <w:pStyle w:val="NoSpacing"/>
                    <w:numPr>
                      <w:ilvl w:val="0"/>
                      <w:numId w:val="43"/>
                    </w:numPr>
                    <w:ind w:left="529" w:hanging="529"/>
                    <w:rPr>
                      <w:lang w:val="en-GB" w:eastAsia="tr-TR"/>
                    </w:rPr>
                  </w:pPr>
                  <w:r w:rsidRPr="002A1301">
                    <w:rPr>
                      <w:lang w:val="en-GB" w:bidi="en-GB"/>
                    </w:rPr>
                    <w:t xml:space="preserve">Skills of team organising and coordinating </w:t>
                  </w:r>
                </w:p>
              </w:tc>
            </w:tr>
            <w:tr w:rsidR="00271E42" w:rsidRPr="002A1301" w:rsidTr="003158F4">
              <w:trPr>
                <w:trHeight w:val="292"/>
              </w:trPr>
              <w:tc>
                <w:tcPr>
                  <w:tcW w:w="8960" w:type="dxa"/>
                  <w:tcBorders>
                    <w:top w:val="nil"/>
                    <w:left w:val="nil"/>
                    <w:bottom w:val="nil"/>
                    <w:right w:val="nil"/>
                  </w:tcBorders>
                  <w:shd w:val="clear" w:color="auto" w:fill="auto"/>
                  <w:noWrap/>
                  <w:vAlign w:val="bottom"/>
                </w:tcPr>
                <w:p w:rsidR="00271E42" w:rsidRPr="002A1301" w:rsidRDefault="00271E42" w:rsidP="009A0F69">
                  <w:pPr>
                    <w:pStyle w:val="NoSpacing"/>
                    <w:numPr>
                      <w:ilvl w:val="0"/>
                      <w:numId w:val="43"/>
                    </w:numPr>
                    <w:ind w:left="529" w:hanging="529"/>
                    <w:rPr>
                      <w:lang w:val="en-GB" w:eastAsia="tr-TR"/>
                    </w:rPr>
                  </w:pPr>
                  <w:r w:rsidRPr="002A1301">
                    <w:rPr>
                      <w:lang w:val="en-GB" w:bidi="en-GB"/>
                    </w:rPr>
                    <w:t xml:space="preserve">Effective communication skills </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images and graphics</w:t>
                  </w:r>
                </w:p>
                <w:p w:rsidR="00271E42" w:rsidRPr="002A1301" w:rsidRDefault="00CD72F5" w:rsidP="009A0F69">
                  <w:pPr>
                    <w:pStyle w:val="NoSpacing"/>
                    <w:numPr>
                      <w:ilvl w:val="0"/>
                      <w:numId w:val="43"/>
                    </w:numPr>
                    <w:ind w:left="529" w:hanging="529"/>
                    <w:rPr>
                      <w:lang w:val="en-GB" w:eastAsia="tr-TR"/>
                    </w:rPr>
                  </w:pPr>
                  <w:r w:rsidRPr="002A1301">
                    <w:rPr>
                      <w:lang w:val="en-GB" w:bidi="en-GB"/>
                    </w:rPr>
                    <w:t>Advanced content development skills</w:t>
                  </w:r>
                </w:p>
                <w:p w:rsidR="00AC52AB" w:rsidRPr="002A1301" w:rsidRDefault="00AC52AB" w:rsidP="009A0F69">
                  <w:pPr>
                    <w:pStyle w:val="NoSpacing"/>
                    <w:numPr>
                      <w:ilvl w:val="0"/>
                      <w:numId w:val="43"/>
                    </w:numPr>
                    <w:ind w:left="529" w:hanging="529"/>
                    <w:rPr>
                      <w:lang w:val="en-GB" w:eastAsia="tr-TR"/>
                    </w:rPr>
                  </w:pPr>
                  <w:r w:rsidRPr="002A1301">
                    <w:rPr>
                      <w:lang w:val="en-GB" w:bidi="en-GB"/>
                    </w:rPr>
                    <w:t xml:space="preserve">Knowledge of advanced programme making processes </w:t>
                  </w:r>
                </w:p>
                <w:p w:rsidR="00271E42" w:rsidRPr="002A1301" w:rsidRDefault="00271E42" w:rsidP="009A0F69">
                  <w:pPr>
                    <w:pStyle w:val="NoSpacing"/>
                    <w:numPr>
                      <w:ilvl w:val="0"/>
                      <w:numId w:val="43"/>
                    </w:numPr>
                    <w:ind w:left="529" w:hanging="529"/>
                    <w:rPr>
                      <w:lang w:val="en-GB" w:eastAsia="tr-TR"/>
                    </w:rPr>
                  </w:pPr>
                  <w:r w:rsidRPr="002A1301">
                    <w:rPr>
                      <w:lang w:val="en-GB" w:bidi="en-GB"/>
                    </w:rPr>
                    <w:t>Business development skills</w:t>
                  </w:r>
                </w:p>
                <w:p w:rsidR="00271E42" w:rsidRPr="002A1301" w:rsidRDefault="00271E42" w:rsidP="009A0F69">
                  <w:pPr>
                    <w:pStyle w:val="NoSpacing"/>
                    <w:numPr>
                      <w:ilvl w:val="0"/>
                      <w:numId w:val="43"/>
                    </w:numPr>
                    <w:ind w:left="529" w:hanging="529"/>
                    <w:rPr>
                      <w:lang w:val="en-GB" w:eastAsia="tr-TR"/>
                    </w:rPr>
                  </w:pPr>
                  <w:r w:rsidRPr="002A1301">
                    <w:rPr>
                      <w:lang w:val="en-GB" w:bidi="en-GB"/>
                    </w:rPr>
                    <w:t>Knowledge of occupational health and safety</w:t>
                  </w:r>
                </w:p>
                <w:p w:rsidR="00271E42" w:rsidRPr="002A1301" w:rsidRDefault="00271E42" w:rsidP="009A0F69">
                  <w:pPr>
                    <w:pStyle w:val="NoSpacing"/>
                    <w:numPr>
                      <w:ilvl w:val="0"/>
                      <w:numId w:val="43"/>
                    </w:numPr>
                    <w:ind w:left="529" w:hanging="529"/>
                    <w:rPr>
                      <w:lang w:val="en-GB" w:eastAsia="tr-TR"/>
                    </w:rPr>
                  </w:pPr>
                  <w:r w:rsidRPr="002A1301">
                    <w:rPr>
                      <w:lang w:val="en-GB" w:bidi="en-GB"/>
                    </w:rPr>
                    <w:t>Auditory skills</w:t>
                  </w:r>
                </w:p>
                <w:p w:rsidR="00271E42" w:rsidRPr="002A1301" w:rsidRDefault="004A3749" w:rsidP="009A0F69">
                  <w:pPr>
                    <w:pStyle w:val="NoSpacing"/>
                    <w:numPr>
                      <w:ilvl w:val="0"/>
                      <w:numId w:val="43"/>
                    </w:numPr>
                    <w:ind w:left="529" w:hanging="529"/>
                    <w:rPr>
                      <w:lang w:val="en-GB" w:eastAsia="tr-TR"/>
                    </w:rPr>
                  </w:pPr>
                  <w:r w:rsidRPr="002A1301">
                    <w:rPr>
                      <w:lang w:val="en-GB" w:bidi="en-GB"/>
                    </w:rPr>
                    <w:t>Knowledge of quality management</w:t>
                  </w:r>
                </w:p>
                <w:p w:rsidR="007652B0" w:rsidRPr="002A1301" w:rsidRDefault="007652B0" w:rsidP="007652B0">
                  <w:pPr>
                    <w:pStyle w:val="NoSpacing"/>
                    <w:numPr>
                      <w:ilvl w:val="0"/>
                      <w:numId w:val="43"/>
                    </w:numPr>
                    <w:ind w:left="529" w:hanging="529"/>
                    <w:rPr>
                      <w:lang w:val="en-GB" w:eastAsia="tr-TR"/>
                    </w:rPr>
                  </w:pPr>
                  <w:r w:rsidRPr="002A1301">
                    <w:rPr>
                      <w:lang w:val="en-GB" w:bidi="en-GB"/>
                    </w:rPr>
                    <w:t>Knowledge of television market according to types of channel and programme and audience structure</w:t>
                  </w:r>
                </w:p>
                <w:p w:rsidR="00271E42" w:rsidRPr="002A1301" w:rsidRDefault="00271E42" w:rsidP="009A0F69">
                  <w:pPr>
                    <w:pStyle w:val="NoSpacing"/>
                    <w:numPr>
                      <w:ilvl w:val="0"/>
                      <w:numId w:val="43"/>
                    </w:numPr>
                    <w:ind w:left="529" w:hanging="529"/>
                    <w:rPr>
                      <w:lang w:val="en-GB" w:eastAsia="tr-TR"/>
                    </w:rPr>
                  </w:pPr>
                  <w:r w:rsidRPr="002A1301">
                    <w:rPr>
                      <w:lang w:val="en-GB" w:bidi="en-GB"/>
                    </w:rPr>
                    <w:t>Skills of planning and managing resources</w:t>
                  </w:r>
                </w:p>
              </w:tc>
            </w:tr>
            <w:tr w:rsidR="00271E42" w:rsidRPr="002A1301" w:rsidTr="003158F4">
              <w:trPr>
                <w:trHeight w:val="292"/>
              </w:trPr>
              <w:tc>
                <w:tcPr>
                  <w:tcW w:w="8960" w:type="dxa"/>
                  <w:tcBorders>
                    <w:top w:val="nil"/>
                    <w:left w:val="nil"/>
                    <w:bottom w:val="nil"/>
                    <w:right w:val="nil"/>
                  </w:tcBorders>
                  <w:shd w:val="clear" w:color="auto" w:fill="auto"/>
                  <w:noWrap/>
                  <w:vAlign w:val="bottom"/>
                </w:tcPr>
                <w:p w:rsidR="00271E42" w:rsidRPr="002A1301" w:rsidRDefault="00271E42" w:rsidP="009A0F69">
                  <w:pPr>
                    <w:pStyle w:val="NoSpacing"/>
                    <w:numPr>
                      <w:ilvl w:val="0"/>
                      <w:numId w:val="43"/>
                    </w:numPr>
                    <w:ind w:left="529" w:hanging="529"/>
                    <w:rPr>
                      <w:lang w:val="en-GB" w:eastAsia="tr-TR"/>
                    </w:rPr>
                  </w:pPr>
                  <w:r w:rsidRPr="002A1301">
                    <w:rPr>
                      <w:lang w:val="en-GB" w:bidi="en-GB"/>
                    </w:rPr>
                    <w:t>Crisis management skills</w:t>
                  </w:r>
                </w:p>
                <w:p w:rsidR="004A3749" w:rsidRPr="002A1301" w:rsidRDefault="004A3749" w:rsidP="009A0F69">
                  <w:pPr>
                    <w:pStyle w:val="NoSpacing"/>
                    <w:numPr>
                      <w:ilvl w:val="0"/>
                      <w:numId w:val="43"/>
                    </w:numPr>
                    <w:ind w:left="529" w:hanging="529"/>
                    <w:rPr>
                      <w:lang w:val="en-GB" w:eastAsia="tr-TR"/>
                    </w:rPr>
                  </w:pPr>
                  <w:r w:rsidRPr="002A1301">
                    <w:rPr>
                      <w:lang w:val="en-GB" w:bidi="en-GB"/>
                    </w:rPr>
                    <w:t>Culture and art knowledge</w:t>
                  </w:r>
                </w:p>
                <w:p w:rsidR="00271E42" w:rsidRPr="002A1301" w:rsidRDefault="00271E42" w:rsidP="009A0F69">
                  <w:pPr>
                    <w:pStyle w:val="NoSpacing"/>
                    <w:numPr>
                      <w:ilvl w:val="0"/>
                      <w:numId w:val="43"/>
                    </w:numPr>
                    <w:ind w:left="529" w:hanging="529"/>
                    <w:rPr>
                      <w:lang w:val="en-GB" w:eastAsia="tr-TR"/>
                    </w:rPr>
                  </w:pPr>
                  <w:r w:rsidRPr="002A1301">
                    <w:rPr>
                      <w:lang w:val="en-GB" w:bidi="en-GB"/>
                    </w:rPr>
                    <w:t>Leadership skills</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media marketing</w:t>
                  </w:r>
                </w:p>
                <w:p w:rsidR="00CD72F5" w:rsidRPr="002A1301" w:rsidRDefault="00CD72F5" w:rsidP="009A0F69">
                  <w:pPr>
                    <w:pStyle w:val="NoSpacing"/>
                    <w:numPr>
                      <w:ilvl w:val="0"/>
                      <w:numId w:val="43"/>
                    </w:numPr>
                    <w:ind w:left="529" w:hanging="529"/>
                    <w:rPr>
                      <w:lang w:val="en-GB" w:eastAsia="tr-TR"/>
                    </w:rPr>
                  </w:pPr>
                  <w:r w:rsidRPr="002A1301">
                    <w:rPr>
                      <w:lang w:val="en-GB" w:bidi="en-GB"/>
                    </w:rPr>
                    <w:t>Knowledge of legal regulations related with the occupation</w:t>
                  </w:r>
                </w:p>
                <w:p w:rsidR="00E3556E" w:rsidRPr="002A1301" w:rsidRDefault="00E3556E" w:rsidP="009A0F69">
                  <w:pPr>
                    <w:pStyle w:val="NoSpacing"/>
                    <w:numPr>
                      <w:ilvl w:val="0"/>
                      <w:numId w:val="43"/>
                    </w:numPr>
                    <w:ind w:left="529" w:hanging="529"/>
                    <w:rPr>
                      <w:lang w:val="en-GB" w:eastAsia="tr-TR"/>
                    </w:rPr>
                  </w:pPr>
                  <w:r w:rsidRPr="002A1301">
                    <w:rPr>
                      <w:lang w:val="en-GB" w:bidi="en-GB"/>
                    </w:rPr>
                    <w:t xml:space="preserve">Professional ethics knowledge </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advanced conceptual framework regarding the programme production</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programme management</w:t>
                  </w:r>
                </w:p>
                <w:p w:rsidR="00CD72F5" w:rsidRPr="002A1301" w:rsidRDefault="004A3749" w:rsidP="009A0F69">
                  <w:pPr>
                    <w:pStyle w:val="NoSpacing"/>
                    <w:numPr>
                      <w:ilvl w:val="0"/>
                      <w:numId w:val="43"/>
                    </w:numPr>
                    <w:ind w:left="529" w:hanging="529"/>
                    <w:rPr>
                      <w:lang w:val="en-GB" w:eastAsia="tr-TR"/>
                    </w:rPr>
                  </w:pPr>
                  <w:r w:rsidRPr="002A1301">
                    <w:rPr>
                      <w:lang w:val="en-GB" w:bidi="en-GB"/>
                    </w:rPr>
                    <w:lastRenderedPageBreak/>
                    <w:t>Knowledge of risk management</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digital television broadcasting</w:t>
                  </w:r>
                </w:p>
                <w:p w:rsidR="004A3749" w:rsidRPr="002A1301" w:rsidRDefault="004A3749" w:rsidP="009A0F69">
                  <w:pPr>
                    <w:pStyle w:val="NoSpacing"/>
                    <w:numPr>
                      <w:ilvl w:val="0"/>
                      <w:numId w:val="43"/>
                    </w:numPr>
                    <w:ind w:left="529" w:hanging="529"/>
                    <w:rPr>
                      <w:lang w:val="en-GB" w:eastAsia="tr-TR"/>
                    </w:rPr>
                  </w:pPr>
                  <w:r w:rsidRPr="002A1301">
                    <w:rPr>
                      <w:lang w:val="en-GB" w:bidi="en-GB"/>
                    </w:rPr>
                    <w:t>Sound and effect knowledge</w:t>
                  </w:r>
                </w:p>
                <w:p w:rsidR="004A3749" w:rsidRPr="002A1301" w:rsidRDefault="004A3749" w:rsidP="009A0F69">
                  <w:pPr>
                    <w:pStyle w:val="NoSpacing"/>
                    <w:numPr>
                      <w:ilvl w:val="0"/>
                      <w:numId w:val="43"/>
                    </w:numPr>
                    <w:ind w:left="529" w:hanging="529"/>
                    <w:rPr>
                      <w:lang w:val="en-GB" w:eastAsia="tr-TR"/>
                    </w:rPr>
                  </w:pPr>
                  <w:r w:rsidRPr="002A1301">
                    <w:rPr>
                      <w:lang w:val="en-GB" w:bidi="en-GB"/>
                    </w:rPr>
                    <w:t>Contract law knowledge</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technical equipment and hardware</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television management</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television programme production cost analysis</w:t>
                  </w:r>
                </w:p>
                <w:p w:rsidR="004A3749" w:rsidRPr="002A1301" w:rsidRDefault="004A3749" w:rsidP="009A0F69">
                  <w:pPr>
                    <w:pStyle w:val="NoSpacing"/>
                    <w:numPr>
                      <w:ilvl w:val="0"/>
                      <w:numId w:val="43"/>
                    </w:numPr>
                    <w:ind w:left="529" w:hanging="529"/>
                    <w:rPr>
                      <w:lang w:val="en-GB" w:eastAsia="tr-TR"/>
                    </w:rPr>
                  </w:pPr>
                  <w:r w:rsidRPr="002A1301">
                    <w:rPr>
                      <w:lang w:val="en-GB" w:bidi="en-GB"/>
                    </w:rPr>
                    <w:t>Skills of writing technique and expression skills necessary for the production of the television programme</w:t>
                  </w:r>
                </w:p>
                <w:p w:rsidR="00271E42" w:rsidRPr="002A1301" w:rsidRDefault="00271E42" w:rsidP="009A0F69">
                  <w:pPr>
                    <w:pStyle w:val="NoSpacing"/>
                    <w:numPr>
                      <w:ilvl w:val="0"/>
                      <w:numId w:val="43"/>
                    </w:numPr>
                    <w:ind w:left="529" w:hanging="529"/>
                    <w:rPr>
                      <w:lang w:val="en-GB" w:eastAsia="tr-TR"/>
                    </w:rPr>
                  </w:pPr>
                  <w:r w:rsidRPr="002A1301">
                    <w:rPr>
                      <w:lang w:val="en-GB" w:bidi="en-GB"/>
                    </w:rPr>
                    <w:t>Good command of language specific to the television</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implementations in the field of copyrights and legal content</w:t>
                  </w:r>
                </w:p>
                <w:p w:rsidR="00CD72F5" w:rsidRPr="002A1301" w:rsidRDefault="00CD72F5" w:rsidP="009A0F69">
                  <w:pPr>
                    <w:pStyle w:val="NoSpacing"/>
                    <w:numPr>
                      <w:ilvl w:val="0"/>
                      <w:numId w:val="43"/>
                    </w:numPr>
                    <w:ind w:left="529" w:hanging="529"/>
                    <w:rPr>
                      <w:lang w:val="en-GB" w:eastAsia="tr-TR"/>
                    </w:rPr>
                  </w:pPr>
                  <w:r w:rsidRPr="002A1301">
                    <w:rPr>
                      <w:lang w:val="en-GB" w:bidi="en-GB"/>
                    </w:rPr>
                    <w:t>Knowledge of basic budgeting</w:t>
                  </w:r>
                </w:p>
                <w:p w:rsidR="00CD72F5" w:rsidRPr="002A1301" w:rsidRDefault="00CD72F5" w:rsidP="009A0F69">
                  <w:pPr>
                    <w:pStyle w:val="NoSpacing"/>
                    <w:numPr>
                      <w:ilvl w:val="0"/>
                      <w:numId w:val="43"/>
                    </w:numPr>
                    <w:ind w:left="529" w:hanging="529"/>
                    <w:rPr>
                      <w:lang w:val="en-GB" w:eastAsia="tr-TR"/>
                    </w:rPr>
                  </w:pPr>
                  <w:r w:rsidRPr="002A1301">
                    <w:rPr>
                      <w:lang w:val="en-GB" w:bidi="en-GB"/>
                    </w:rPr>
                    <w:t>Knowledge of basic music</w:t>
                  </w:r>
                </w:p>
                <w:p w:rsidR="00CD72F5" w:rsidRPr="002A1301" w:rsidRDefault="00CD72F5" w:rsidP="009A0F69">
                  <w:pPr>
                    <w:pStyle w:val="NoSpacing"/>
                    <w:numPr>
                      <w:ilvl w:val="0"/>
                      <w:numId w:val="43"/>
                    </w:numPr>
                    <w:ind w:left="529" w:hanging="529"/>
                    <w:rPr>
                      <w:lang w:val="en-GB" w:eastAsia="tr-TR"/>
                    </w:rPr>
                  </w:pPr>
                  <w:r w:rsidRPr="002A1301">
                    <w:rPr>
                      <w:lang w:val="en-GB" w:bidi="en-GB"/>
                    </w:rPr>
                    <w:t>Knowledge of basic television audience research</w:t>
                  </w:r>
                </w:p>
                <w:p w:rsidR="004A3749" w:rsidRPr="002A1301" w:rsidRDefault="004A3749" w:rsidP="009A0F69">
                  <w:pPr>
                    <w:pStyle w:val="NoSpacing"/>
                    <w:numPr>
                      <w:ilvl w:val="0"/>
                      <w:numId w:val="43"/>
                    </w:numPr>
                    <w:ind w:left="529" w:hanging="529"/>
                    <w:rPr>
                      <w:lang w:val="en-GB" w:eastAsia="tr-TR"/>
                    </w:rPr>
                  </w:pPr>
                  <w:r w:rsidRPr="002A1301">
                    <w:rPr>
                      <w:lang w:val="en-GB" w:bidi="en-GB"/>
                    </w:rPr>
                    <w:t>Knowledge of consumer rights and competition legislation</w:t>
                  </w:r>
                </w:p>
                <w:p w:rsidR="00271E42" w:rsidRPr="002A1301" w:rsidRDefault="00271E42" w:rsidP="009A0F69">
                  <w:pPr>
                    <w:pStyle w:val="NoSpacing"/>
                    <w:numPr>
                      <w:ilvl w:val="0"/>
                      <w:numId w:val="43"/>
                    </w:numPr>
                    <w:ind w:left="529" w:hanging="529"/>
                    <w:rPr>
                      <w:lang w:val="en-GB" w:eastAsia="tr-TR"/>
                    </w:rPr>
                  </w:pPr>
                  <w:r w:rsidRPr="002A1301">
                    <w:rPr>
                      <w:lang w:val="en-GB" w:bidi="en-GB"/>
                    </w:rPr>
                    <w:t xml:space="preserve">Knowledge of advanced legal legislation related with the broadcasting </w:t>
                  </w:r>
                </w:p>
                <w:p w:rsidR="00271E42" w:rsidRPr="002A1301" w:rsidRDefault="004A3749" w:rsidP="009A0F69">
                  <w:pPr>
                    <w:pStyle w:val="NoSpacing"/>
                    <w:numPr>
                      <w:ilvl w:val="0"/>
                      <w:numId w:val="43"/>
                    </w:numPr>
                    <w:ind w:left="529" w:hanging="529"/>
                    <w:rPr>
                      <w:lang w:val="en-GB" w:eastAsia="tr-TR"/>
                    </w:rPr>
                  </w:pPr>
                  <w:r w:rsidRPr="002A1301">
                    <w:rPr>
                      <w:lang w:val="en-GB" w:bidi="en-GB"/>
                    </w:rPr>
                    <w:t>Time management skills</w:t>
                  </w:r>
                </w:p>
                <w:p w:rsidR="00A06BC2" w:rsidRPr="002A1301" w:rsidRDefault="00A06BC2" w:rsidP="009A0F69">
                  <w:pPr>
                    <w:pStyle w:val="NoSpacing"/>
                    <w:ind w:left="529" w:hanging="529"/>
                    <w:rPr>
                      <w:lang w:val="en-GB" w:eastAsia="tr-TR"/>
                    </w:rPr>
                  </w:pPr>
                </w:p>
              </w:tc>
            </w:tr>
          </w:tbl>
          <w:p w:rsidR="00983B19" w:rsidRPr="002A1301" w:rsidRDefault="00983B19" w:rsidP="00271E42">
            <w:pPr>
              <w:pStyle w:val="NoSpacing"/>
              <w:ind w:left="720"/>
              <w:rPr>
                <w:lang w:val="en-GB" w:eastAsia="tr-TR"/>
              </w:rPr>
            </w:pPr>
          </w:p>
        </w:tc>
      </w:tr>
    </w:tbl>
    <w:p w:rsidR="00970C3A" w:rsidRPr="002A1301" w:rsidRDefault="00323703" w:rsidP="008D6D95">
      <w:pPr>
        <w:pStyle w:val="Heading2"/>
        <w:rPr>
          <w:lang w:val="en-GB"/>
        </w:rPr>
      </w:pPr>
      <w:r w:rsidRPr="002A1301">
        <w:rPr>
          <w:lang w:val="en-GB" w:bidi="en-GB"/>
        </w:rPr>
        <w:lastRenderedPageBreak/>
        <w:t xml:space="preserve">Attitudes and </w:t>
      </w:r>
      <w:proofErr w:type="spellStart"/>
      <w:r w:rsidRPr="002A1301">
        <w:rPr>
          <w:lang w:val="en-GB" w:bidi="en-GB"/>
        </w:rPr>
        <w:t>Behaviors</w:t>
      </w:r>
      <w:proofErr w:type="spellEnd"/>
    </w:p>
    <w:tbl>
      <w:tblPr>
        <w:tblW w:w="9109" w:type="dxa"/>
        <w:tblInd w:w="55" w:type="dxa"/>
        <w:tblCellMar>
          <w:left w:w="70" w:type="dxa"/>
          <w:right w:w="70" w:type="dxa"/>
        </w:tblCellMar>
        <w:tblLook w:val="0000" w:firstRow="0" w:lastRow="0" w:firstColumn="0" w:lastColumn="0" w:noHBand="0" w:noVBand="0"/>
      </w:tblPr>
      <w:tblGrid>
        <w:gridCol w:w="9109"/>
      </w:tblGrid>
      <w:tr w:rsidR="00983B19" w:rsidRPr="002A1301" w:rsidTr="00E0567C">
        <w:trPr>
          <w:trHeight w:val="291"/>
        </w:trPr>
        <w:tc>
          <w:tcPr>
            <w:tcW w:w="9109" w:type="dxa"/>
            <w:tcBorders>
              <w:top w:val="nil"/>
              <w:left w:val="nil"/>
              <w:bottom w:val="nil"/>
              <w:right w:val="nil"/>
            </w:tcBorders>
            <w:shd w:val="clear" w:color="auto" w:fill="auto"/>
            <w:noWrap/>
            <w:vAlign w:val="bottom"/>
          </w:tcPr>
          <w:p w:rsidR="00AB1FF6" w:rsidRPr="002A1301" w:rsidRDefault="00AB1FF6" w:rsidP="00E11D89">
            <w:pPr>
              <w:pStyle w:val="NoSpacing"/>
              <w:numPr>
                <w:ilvl w:val="0"/>
                <w:numId w:val="44"/>
              </w:numPr>
              <w:ind w:left="512" w:hanging="357"/>
              <w:rPr>
                <w:lang w:val="en-GB"/>
              </w:rPr>
            </w:pPr>
            <w:r w:rsidRPr="002A1301">
              <w:rPr>
                <w:lang w:val="en-GB" w:bidi="en-GB"/>
              </w:rPr>
              <w:t>To be a researcher</w:t>
            </w:r>
          </w:p>
          <w:p w:rsidR="00AB1FF6" w:rsidRPr="002A1301" w:rsidRDefault="00AB1FF6" w:rsidP="00E11D89">
            <w:pPr>
              <w:pStyle w:val="NoSpacing"/>
              <w:numPr>
                <w:ilvl w:val="0"/>
                <w:numId w:val="44"/>
              </w:numPr>
              <w:ind w:left="512" w:hanging="357"/>
              <w:rPr>
                <w:lang w:val="en-GB"/>
              </w:rPr>
            </w:pPr>
            <w:r w:rsidRPr="002A1301">
              <w:rPr>
                <w:lang w:val="en-GB" w:bidi="en-GB"/>
              </w:rPr>
              <w:t xml:space="preserve">To be able to think </w:t>
            </w:r>
            <w:proofErr w:type="spellStart"/>
            <w:r w:rsidRPr="002A1301">
              <w:rPr>
                <w:lang w:val="en-GB" w:bidi="en-GB"/>
              </w:rPr>
              <w:t>interrelatingly</w:t>
            </w:r>
            <w:proofErr w:type="spellEnd"/>
          </w:p>
          <w:p w:rsidR="00AB1FF6" w:rsidRPr="002A1301" w:rsidRDefault="00AB1FF6" w:rsidP="00E11D89">
            <w:pPr>
              <w:pStyle w:val="NoSpacing"/>
              <w:numPr>
                <w:ilvl w:val="0"/>
                <w:numId w:val="44"/>
              </w:numPr>
              <w:ind w:left="512" w:hanging="357"/>
              <w:rPr>
                <w:lang w:val="en-GB"/>
              </w:rPr>
            </w:pPr>
            <w:r w:rsidRPr="002A1301">
              <w:rPr>
                <w:lang w:val="en-GB" w:bidi="en-GB"/>
              </w:rPr>
              <w:t>To take care of working discipline and workplace tidiness</w:t>
            </w:r>
          </w:p>
          <w:p w:rsidR="00AB1FF6" w:rsidRPr="002A1301" w:rsidRDefault="00AB1FF6" w:rsidP="00E11D89">
            <w:pPr>
              <w:pStyle w:val="NoSpacing"/>
              <w:numPr>
                <w:ilvl w:val="0"/>
                <w:numId w:val="44"/>
              </w:numPr>
              <w:ind w:left="512" w:hanging="357"/>
              <w:rPr>
                <w:lang w:val="en-GB"/>
              </w:rPr>
            </w:pPr>
            <w:r w:rsidRPr="002A1301">
              <w:rPr>
                <w:lang w:val="en-GB" w:bidi="en-GB"/>
              </w:rPr>
              <w:t>To take care of occupational health and safety at the workplace</w:t>
            </w:r>
          </w:p>
          <w:p w:rsidR="00AB1FF6" w:rsidRPr="002A1301" w:rsidRDefault="00AB1FF6" w:rsidP="005A60A1">
            <w:pPr>
              <w:pStyle w:val="NoSpacing"/>
              <w:numPr>
                <w:ilvl w:val="0"/>
                <w:numId w:val="44"/>
              </w:numPr>
              <w:ind w:left="512" w:hanging="357"/>
              <w:rPr>
                <w:lang w:val="en-GB"/>
              </w:rPr>
            </w:pPr>
            <w:r w:rsidRPr="002A1301">
              <w:rPr>
                <w:lang w:val="en-GB" w:bidi="en-GB"/>
              </w:rPr>
              <w:t>To use working time effectively and efficiently</w:t>
            </w:r>
          </w:p>
          <w:p w:rsidR="00AB1FF6" w:rsidRPr="002A1301" w:rsidRDefault="00AB1FF6" w:rsidP="00E11D89">
            <w:pPr>
              <w:pStyle w:val="NoSpacing"/>
              <w:numPr>
                <w:ilvl w:val="0"/>
                <w:numId w:val="44"/>
              </w:numPr>
              <w:ind w:left="512" w:hanging="357"/>
              <w:rPr>
                <w:lang w:val="en-GB"/>
              </w:rPr>
            </w:pPr>
            <w:r w:rsidRPr="002A1301">
              <w:rPr>
                <w:lang w:val="en-GB" w:bidi="en-GB"/>
              </w:rPr>
              <w:t>To be sensitive to the environment protection</w:t>
            </w:r>
          </w:p>
          <w:p w:rsidR="00AB1FF6" w:rsidRPr="002A1301" w:rsidRDefault="00AB1FF6" w:rsidP="001C6023">
            <w:pPr>
              <w:pStyle w:val="NoSpacing"/>
              <w:numPr>
                <w:ilvl w:val="0"/>
                <w:numId w:val="44"/>
              </w:numPr>
              <w:ind w:left="512" w:hanging="357"/>
              <w:rPr>
                <w:lang w:val="en-GB"/>
              </w:rPr>
            </w:pPr>
            <w:r w:rsidRPr="002A1301">
              <w:rPr>
                <w:lang w:val="en-GB" w:bidi="en-GB"/>
              </w:rPr>
              <w:t>To obey environment, quality, occupational health and safety rules</w:t>
            </w:r>
          </w:p>
          <w:p w:rsidR="00AB1FF6" w:rsidRPr="002A1301" w:rsidRDefault="00AB1FF6" w:rsidP="00E11D89">
            <w:pPr>
              <w:pStyle w:val="NoSpacing"/>
              <w:numPr>
                <w:ilvl w:val="0"/>
                <w:numId w:val="44"/>
              </w:numPr>
              <w:ind w:left="512" w:hanging="357"/>
              <w:rPr>
                <w:lang w:val="en-GB"/>
              </w:rPr>
            </w:pPr>
            <w:r w:rsidRPr="002A1301">
              <w:rPr>
                <w:lang w:val="en-GB" w:bidi="en-GB"/>
              </w:rPr>
              <w:t>To be open to change and to adapt to the changing conditions</w:t>
            </w:r>
          </w:p>
          <w:p w:rsidR="00AB1FF6" w:rsidRPr="002A1301" w:rsidRDefault="00AB1FF6" w:rsidP="00E11D89">
            <w:pPr>
              <w:pStyle w:val="NoSpacing"/>
              <w:numPr>
                <w:ilvl w:val="0"/>
                <w:numId w:val="44"/>
              </w:numPr>
              <w:ind w:left="512" w:hanging="357"/>
              <w:rPr>
                <w:lang w:val="en-GB"/>
              </w:rPr>
            </w:pPr>
            <w:r w:rsidRPr="002A1301">
              <w:rPr>
                <w:lang w:val="en-GB" w:bidi="en-GB"/>
              </w:rPr>
              <w:t>To be careful and patient</w:t>
            </w:r>
          </w:p>
          <w:p w:rsidR="00AB1FF6" w:rsidRPr="002A1301" w:rsidRDefault="00AB1FF6" w:rsidP="00E11D89">
            <w:pPr>
              <w:pStyle w:val="NoSpacing"/>
              <w:numPr>
                <w:ilvl w:val="0"/>
                <w:numId w:val="44"/>
              </w:numPr>
              <w:ind w:left="512" w:hanging="357"/>
              <w:rPr>
                <w:lang w:val="en-GB"/>
              </w:rPr>
            </w:pPr>
            <w:r w:rsidRPr="002A1301">
              <w:rPr>
                <w:lang w:val="en-GB" w:bidi="en-GB"/>
              </w:rPr>
              <w:t>To conform with team work</w:t>
            </w:r>
          </w:p>
          <w:p w:rsidR="00AB1FF6" w:rsidRPr="002A1301" w:rsidRDefault="00AB1FF6" w:rsidP="00E11D89">
            <w:pPr>
              <w:pStyle w:val="NoSpacing"/>
              <w:numPr>
                <w:ilvl w:val="0"/>
                <w:numId w:val="44"/>
              </w:numPr>
              <w:ind w:left="512" w:hanging="357"/>
              <w:rPr>
                <w:lang w:val="en-GB"/>
              </w:rPr>
            </w:pPr>
            <w:r w:rsidRPr="002A1301">
              <w:rPr>
                <w:lang w:val="en-GB" w:bidi="en-GB"/>
              </w:rPr>
              <w:t>To be open to criticism</w:t>
            </w:r>
          </w:p>
          <w:p w:rsidR="00AB1FF6" w:rsidRPr="002A1301" w:rsidRDefault="00AB1FF6" w:rsidP="00E11D89">
            <w:pPr>
              <w:pStyle w:val="NoSpacing"/>
              <w:numPr>
                <w:ilvl w:val="0"/>
                <w:numId w:val="44"/>
              </w:numPr>
              <w:ind w:left="512" w:hanging="357"/>
              <w:rPr>
                <w:lang w:val="en-GB"/>
              </w:rPr>
            </w:pPr>
            <w:r w:rsidRPr="002A1301">
              <w:rPr>
                <w:lang w:val="en-GB" w:bidi="en-GB"/>
              </w:rPr>
              <w:t>To be open to cooperation</w:t>
            </w:r>
          </w:p>
          <w:p w:rsidR="00AB1FF6" w:rsidRPr="002A1301" w:rsidRDefault="00AB1FF6" w:rsidP="00E11D89">
            <w:pPr>
              <w:pStyle w:val="NoSpacing"/>
              <w:numPr>
                <w:ilvl w:val="0"/>
                <w:numId w:val="44"/>
              </w:numPr>
              <w:ind w:left="512" w:hanging="357"/>
              <w:rPr>
                <w:lang w:val="en-GB"/>
              </w:rPr>
            </w:pPr>
            <w:r w:rsidRPr="002A1301">
              <w:rPr>
                <w:lang w:val="en-GB" w:bidi="en-GB"/>
              </w:rPr>
              <w:t>To be participative</w:t>
            </w:r>
          </w:p>
          <w:p w:rsidR="00AB1FF6" w:rsidRPr="002A1301" w:rsidRDefault="00AB1FF6" w:rsidP="00E11D89">
            <w:pPr>
              <w:pStyle w:val="NoSpacing"/>
              <w:numPr>
                <w:ilvl w:val="0"/>
                <w:numId w:val="44"/>
              </w:numPr>
              <w:ind w:left="512" w:hanging="357"/>
              <w:rPr>
                <w:lang w:val="en-GB"/>
              </w:rPr>
            </w:pPr>
            <w:r w:rsidRPr="002A1301">
              <w:rPr>
                <w:lang w:val="en-GB" w:bidi="en-GB"/>
              </w:rPr>
              <w:t>To be sceptic</w:t>
            </w:r>
          </w:p>
          <w:p w:rsidR="00AB1FF6" w:rsidRPr="002A1301" w:rsidRDefault="00AB1FF6" w:rsidP="00AC52AB">
            <w:pPr>
              <w:pStyle w:val="NoSpacing"/>
              <w:numPr>
                <w:ilvl w:val="0"/>
                <w:numId w:val="44"/>
              </w:numPr>
              <w:ind w:left="512" w:hanging="357"/>
              <w:rPr>
                <w:lang w:val="en-GB"/>
              </w:rPr>
            </w:pPr>
            <w:r w:rsidRPr="002A1301">
              <w:rPr>
                <w:lang w:val="en-GB" w:bidi="en-GB"/>
              </w:rPr>
              <w:t>To behave accordingly to the occupational ethics and rules</w:t>
            </w:r>
          </w:p>
          <w:p w:rsidR="00AB1FF6" w:rsidRPr="002A1301" w:rsidRDefault="00AB1FF6" w:rsidP="00E11D89">
            <w:pPr>
              <w:pStyle w:val="NoSpacing"/>
              <w:numPr>
                <w:ilvl w:val="0"/>
                <w:numId w:val="44"/>
              </w:numPr>
              <w:ind w:left="512" w:hanging="357"/>
              <w:rPr>
                <w:lang w:val="en-GB"/>
              </w:rPr>
            </w:pPr>
            <w:r w:rsidRPr="002A1301">
              <w:rPr>
                <w:lang w:val="en-GB" w:bidi="en-GB"/>
              </w:rPr>
              <w:t>To be negotiator</w:t>
            </w:r>
          </w:p>
          <w:p w:rsidR="00AB1FF6" w:rsidRPr="002A1301" w:rsidRDefault="00AB1FF6" w:rsidP="00E11D89">
            <w:pPr>
              <w:pStyle w:val="NoSpacing"/>
              <w:numPr>
                <w:ilvl w:val="0"/>
                <w:numId w:val="44"/>
              </w:numPr>
              <w:ind w:left="512" w:hanging="357"/>
              <w:rPr>
                <w:lang w:val="en-GB"/>
              </w:rPr>
            </w:pPr>
            <w:r w:rsidRPr="002A1301">
              <w:rPr>
                <w:lang w:val="en-GB" w:bidi="en-GB"/>
              </w:rPr>
              <w:t>To be unprejudiced</w:t>
            </w:r>
          </w:p>
          <w:p w:rsidR="00AB1FF6" w:rsidRPr="002A1301" w:rsidRDefault="00AB1FF6" w:rsidP="00E11D89">
            <w:pPr>
              <w:pStyle w:val="NoSpacing"/>
              <w:numPr>
                <w:ilvl w:val="0"/>
                <w:numId w:val="44"/>
              </w:numPr>
              <w:ind w:left="512" w:hanging="357"/>
              <w:rPr>
                <w:lang w:val="en-GB"/>
              </w:rPr>
            </w:pPr>
            <w:r w:rsidRPr="002A1301">
              <w:rPr>
                <w:lang w:val="en-GB" w:bidi="en-GB"/>
              </w:rPr>
              <w:t>To be sharing</w:t>
            </w:r>
          </w:p>
          <w:p w:rsidR="00AB1FF6" w:rsidRPr="002A1301" w:rsidRDefault="00AB1FF6" w:rsidP="00E11D89">
            <w:pPr>
              <w:pStyle w:val="NoSpacing"/>
              <w:numPr>
                <w:ilvl w:val="0"/>
                <w:numId w:val="44"/>
              </w:numPr>
              <w:ind w:left="512" w:hanging="357"/>
              <w:rPr>
                <w:lang w:val="en-GB"/>
              </w:rPr>
            </w:pPr>
            <w:r w:rsidRPr="002A1301">
              <w:rPr>
                <w:lang w:val="en-GB" w:bidi="en-GB"/>
              </w:rPr>
              <w:t>To take care of quality of the process</w:t>
            </w:r>
          </w:p>
          <w:p w:rsidR="00AB1FF6" w:rsidRPr="002A1301" w:rsidRDefault="00AB1FF6" w:rsidP="00AC52AB">
            <w:pPr>
              <w:pStyle w:val="NoSpacing"/>
              <w:numPr>
                <w:ilvl w:val="0"/>
                <w:numId w:val="44"/>
              </w:numPr>
              <w:ind w:left="512" w:hanging="357"/>
              <w:rPr>
                <w:lang w:val="en-GB"/>
              </w:rPr>
            </w:pPr>
            <w:r w:rsidRPr="002A1301">
              <w:rPr>
                <w:lang w:val="en-GB" w:bidi="en-GB"/>
              </w:rPr>
              <w:t>To make process developer and improver suggestions</w:t>
            </w:r>
          </w:p>
          <w:p w:rsidR="00AB1FF6" w:rsidRPr="002A1301" w:rsidRDefault="00AB1FF6" w:rsidP="00E11D89">
            <w:pPr>
              <w:pStyle w:val="NoSpacing"/>
              <w:numPr>
                <w:ilvl w:val="0"/>
                <w:numId w:val="44"/>
              </w:numPr>
              <w:ind w:left="512" w:hanging="357"/>
              <w:rPr>
                <w:lang w:val="en-GB"/>
              </w:rPr>
            </w:pPr>
            <w:r w:rsidRPr="002A1301">
              <w:rPr>
                <w:lang w:val="en-GB" w:bidi="en-GB"/>
              </w:rPr>
              <w:t>To be consistent</w:t>
            </w:r>
          </w:p>
          <w:p w:rsidR="00AB1FF6" w:rsidRPr="002A1301" w:rsidRDefault="00AB1FF6" w:rsidP="00E11D89">
            <w:pPr>
              <w:pStyle w:val="NoSpacing"/>
              <w:numPr>
                <w:ilvl w:val="0"/>
                <w:numId w:val="44"/>
              </w:numPr>
              <w:ind w:left="512" w:hanging="357"/>
              <w:rPr>
                <w:lang w:val="en-GB"/>
              </w:rPr>
            </w:pPr>
            <w:r w:rsidRPr="002A1301">
              <w:rPr>
                <w:lang w:val="en-GB" w:bidi="en-GB"/>
              </w:rPr>
              <w:t>To be compromising</w:t>
            </w:r>
          </w:p>
          <w:p w:rsidR="00A06BC2" w:rsidRPr="002A1301" w:rsidRDefault="00A06BC2" w:rsidP="00AB1FF6">
            <w:pPr>
              <w:pStyle w:val="NoSpacing"/>
              <w:ind w:left="512"/>
              <w:rPr>
                <w:lang w:val="en-GB"/>
              </w:rPr>
            </w:pPr>
          </w:p>
        </w:tc>
      </w:tr>
      <w:tr w:rsidR="00983B19" w:rsidRPr="002A1301" w:rsidTr="00E0567C">
        <w:trPr>
          <w:trHeight w:val="291"/>
        </w:trPr>
        <w:tc>
          <w:tcPr>
            <w:tcW w:w="9109" w:type="dxa"/>
            <w:tcBorders>
              <w:top w:val="nil"/>
              <w:left w:val="nil"/>
              <w:bottom w:val="nil"/>
              <w:right w:val="nil"/>
            </w:tcBorders>
            <w:shd w:val="clear" w:color="auto" w:fill="auto"/>
            <w:noWrap/>
            <w:vAlign w:val="bottom"/>
          </w:tcPr>
          <w:p w:rsidR="00983B19" w:rsidRPr="002A1301" w:rsidRDefault="00983B19" w:rsidP="00E3556E">
            <w:pPr>
              <w:pStyle w:val="NoSpacing"/>
              <w:ind w:left="512"/>
              <w:rPr>
                <w:lang w:val="en-GB"/>
              </w:rPr>
            </w:pPr>
          </w:p>
        </w:tc>
      </w:tr>
    </w:tbl>
    <w:p w:rsidR="00501DFC" w:rsidRPr="002A1301" w:rsidRDefault="00501DFC" w:rsidP="00501DFC">
      <w:pPr>
        <w:rPr>
          <w:lang w:val="en-GB"/>
        </w:rPr>
      </w:pPr>
      <w:r w:rsidRPr="002A1301">
        <w:rPr>
          <w:lang w:val="en-GB" w:bidi="en-GB"/>
        </w:rPr>
        <w:br w:type="page"/>
      </w:r>
    </w:p>
    <w:p w:rsidR="005F4D16" w:rsidRPr="002A1301" w:rsidRDefault="00323703" w:rsidP="00F03485">
      <w:pPr>
        <w:pStyle w:val="Heading1"/>
        <w:rPr>
          <w:lang w:val="en-GB"/>
        </w:rPr>
      </w:pPr>
      <w:r w:rsidRPr="002A1301">
        <w:rPr>
          <w:lang w:val="en-GB" w:bidi="en-GB"/>
        </w:rPr>
        <w:lastRenderedPageBreak/>
        <w:t>TESTING, ASSESSMENT AND CERTIFICATION</w:t>
      </w:r>
    </w:p>
    <w:p w:rsidR="00892912" w:rsidRPr="002A1301" w:rsidRDefault="006D37DF" w:rsidP="00AC52AB">
      <w:pPr>
        <w:jc w:val="both"/>
        <w:rPr>
          <w:lang w:val="en-GB"/>
        </w:rPr>
      </w:pPr>
      <w:r w:rsidRPr="002A1301">
        <w:rPr>
          <w:lang w:val="en-GB" w:bidi="en-GB"/>
        </w:rPr>
        <w:t xml:space="preserve">Testing and assessment for certification with respect to national qualifications based on Television Programme Director (Level 6) Occupational Standard shall be held in written and/or oral forms, theoretically and practically, in testing and assessment </w:t>
      </w:r>
      <w:proofErr w:type="spellStart"/>
      <w:r w:rsidRPr="002A1301">
        <w:rPr>
          <w:lang w:val="en-GB" w:bidi="en-GB"/>
        </w:rPr>
        <w:t>centers</w:t>
      </w:r>
      <w:proofErr w:type="spellEnd"/>
      <w:r w:rsidRPr="002A1301">
        <w:rPr>
          <w:lang w:val="en-GB" w:bidi="en-GB"/>
        </w:rPr>
        <w:t xml:space="preserve"> where required conditions are met.</w:t>
      </w:r>
    </w:p>
    <w:p w:rsidR="00BE35D6" w:rsidRPr="002A1301" w:rsidRDefault="00933930" w:rsidP="00AC52AB">
      <w:pPr>
        <w:jc w:val="both"/>
        <w:rPr>
          <w:lang w:val="en-GB"/>
        </w:rPr>
      </w:pPr>
      <w:r w:rsidRPr="002A1301">
        <w:rPr>
          <w:lang w:val="en-GB" w:bidi="en-GB"/>
        </w:rPr>
        <w:t>Testing and assessment method and practice principles shall be detailed with national qualifications to be drawn up pursuant to this occupational standard.  Activities regarding testing, assessment and certification shall be conducted within the framework of Vocational Qualification Authority, Testing and Certification Regulation.</w:t>
      </w:r>
    </w:p>
    <w:p w:rsidR="00254EED" w:rsidRPr="002A1301" w:rsidRDefault="00254EED" w:rsidP="00F03485">
      <w:pPr>
        <w:rPr>
          <w:lang w:val="en-GB"/>
        </w:rPr>
      </w:pPr>
    </w:p>
    <w:p w:rsidR="000573EA" w:rsidRPr="002A1301" w:rsidRDefault="00501DFC" w:rsidP="00F03485">
      <w:pPr>
        <w:rPr>
          <w:lang w:val="en-GB"/>
        </w:rPr>
      </w:pPr>
      <w:r w:rsidRPr="002A1301">
        <w:rPr>
          <w:lang w:val="en-GB" w:bidi="en-GB"/>
        </w:rPr>
        <w:br w:type="page"/>
      </w:r>
      <w:r w:rsidR="000573EA" w:rsidRPr="002A1301">
        <w:rPr>
          <w:lang w:val="en-GB" w:bidi="en-GB"/>
        </w:rPr>
        <w:lastRenderedPageBreak/>
        <w:t xml:space="preserve">Note: This part shall be published in the Official </w:t>
      </w:r>
      <w:r w:rsidR="0097327B">
        <w:rPr>
          <w:lang w:val="en-GB" w:bidi="en-GB"/>
        </w:rPr>
        <w:t>Journal</w:t>
      </w:r>
      <w:r w:rsidR="000573EA" w:rsidRPr="002A1301">
        <w:rPr>
          <w:lang w:val="en-GB" w:bidi="en-GB"/>
        </w:rPr>
        <w:t>. To be published in the web site of the VQA.</w:t>
      </w:r>
    </w:p>
    <w:p w:rsidR="000573EA" w:rsidRPr="0097327B" w:rsidRDefault="000573EA" w:rsidP="00F03485">
      <w:pPr>
        <w:rPr>
          <w:b/>
          <w:lang w:val="en-GB" w:bidi="en-GB"/>
        </w:rPr>
      </w:pPr>
      <w:r w:rsidRPr="002A1301">
        <w:rPr>
          <w:b/>
          <w:u w:val="single"/>
          <w:lang w:val="en-GB" w:bidi="en-GB"/>
        </w:rPr>
        <w:t>Annex:</w:t>
      </w:r>
      <w:r w:rsidRPr="002A1301">
        <w:rPr>
          <w:b/>
          <w:lang w:val="en-GB" w:bidi="en-GB"/>
        </w:rPr>
        <w:t xml:space="preserve"> </w:t>
      </w:r>
      <w:r w:rsidR="0097327B">
        <w:rPr>
          <w:b/>
          <w:lang w:val="en-GB" w:bidi="en-GB"/>
        </w:rPr>
        <w:t>Institutions that</w:t>
      </w:r>
      <w:bookmarkStart w:id="0" w:name="_GoBack"/>
      <w:bookmarkEnd w:id="0"/>
      <w:r w:rsidRPr="002A1301">
        <w:rPr>
          <w:b/>
          <w:lang w:val="en-GB" w:bidi="en-GB"/>
        </w:rPr>
        <w:t xml:space="preserve"> participated in the Occupational Standard Preparation Process</w:t>
      </w:r>
    </w:p>
    <w:p w:rsidR="00517F47" w:rsidRPr="002A1301" w:rsidRDefault="00517F47" w:rsidP="00517F47">
      <w:pPr>
        <w:pStyle w:val="Heading1"/>
        <w:numPr>
          <w:ilvl w:val="0"/>
          <w:numId w:val="40"/>
        </w:numPr>
        <w:rPr>
          <w:lang w:val="en-GB" w:eastAsia="tr-TR"/>
        </w:rPr>
      </w:pPr>
      <w:r w:rsidRPr="002A1301">
        <w:rPr>
          <w:lang w:val="en-GB" w:bidi="en-GB"/>
        </w:rPr>
        <w:t xml:space="preserve"> Professional Standards Team of Institution Preparing Professional Standard</w:t>
      </w:r>
    </w:p>
    <w:p w:rsidR="00EF55DF" w:rsidRPr="002A1301" w:rsidRDefault="00EF55DF" w:rsidP="00EF55DF">
      <w:pPr>
        <w:rPr>
          <w:lang w:val="en-GB" w:eastAsia="tr-TR"/>
        </w:rPr>
      </w:pPr>
      <w:r w:rsidRPr="002A1301">
        <w:rPr>
          <w:lang w:val="en-GB" w:bidi="en-GB"/>
        </w:rPr>
        <w:t>Yusuf GÜRSOY, Professional Union of Broadcasting Organisations – Member of the Board of Directors; Head of the Steering Committee of the Project</w:t>
      </w:r>
    </w:p>
    <w:p w:rsidR="00EF55DF" w:rsidRPr="002A1301" w:rsidRDefault="00EF55DF" w:rsidP="00EF55DF">
      <w:pPr>
        <w:rPr>
          <w:lang w:val="en-GB" w:eastAsia="tr-TR"/>
        </w:rPr>
      </w:pPr>
      <w:proofErr w:type="spellStart"/>
      <w:r w:rsidRPr="002A1301">
        <w:rPr>
          <w:lang w:val="en-GB" w:bidi="en-GB"/>
        </w:rPr>
        <w:t>Savaş</w:t>
      </w:r>
      <w:proofErr w:type="spellEnd"/>
      <w:r w:rsidRPr="002A1301">
        <w:rPr>
          <w:lang w:val="en-GB" w:bidi="en-GB"/>
        </w:rPr>
        <w:t xml:space="preserve"> Yılmaz, Professional Union of Broadcasting Organisations – Project Coordinator</w:t>
      </w:r>
    </w:p>
    <w:p w:rsidR="00EF55DF" w:rsidRPr="002A1301" w:rsidRDefault="00EF55DF" w:rsidP="00EF55DF">
      <w:pPr>
        <w:rPr>
          <w:lang w:val="en-GB" w:eastAsia="tr-TR"/>
        </w:rPr>
      </w:pPr>
      <w:proofErr w:type="spellStart"/>
      <w:r w:rsidRPr="002A1301">
        <w:rPr>
          <w:lang w:val="en-GB" w:bidi="en-GB"/>
        </w:rPr>
        <w:t>Cihan</w:t>
      </w:r>
      <w:proofErr w:type="spellEnd"/>
      <w:r w:rsidRPr="002A1301">
        <w:rPr>
          <w:lang w:val="en-GB" w:bidi="en-GB"/>
        </w:rPr>
        <w:t xml:space="preserve"> </w:t>
      </w:r>
      <w:proofErr w:type="spellStart"/>
      <w:r w:rsidRPr="002A1301">
        <w:rPr>
          <w:lang w:val="en-GB" w:bidi="en-GB"/>
        </w:rPr>
        <w:t>Başar</w:t>
      </w:r>
      <w:proofErr w:type="spellEnd"/>
      <w:r w:rsidRPr="002A1301">
        <w:rPr>
          <w:lang w:val="en-GB" w:bidi="en-GB"/>
        </w:rPr>
        <w:t xml:space="preserve"> SAMANCI, Professional Union of Broadcasting Organisations – Project Assistant</w:t>
      </w:r>
    </w:p>
    <w:p w:rsidR="00EF55DF" w:rsidRPr="002A1301" w:rsidRDefault="00EF55DF" w:rsidP="00EF55DF">
      <w:pPr>
        <w:rPr>
          <w:lang w:val="en-GB" w:eastAsia="tr-TR"/>
        </w:rPr>
      </w:pPr>
      <w:proofErr w:type="spellStart"/>
      <w:r w:rsidRPr="002A1301">
        <w:rPr>
          <w:lang w:val="en-GB" w:bidi="en-GB"/>
        </w:rPr>
        <w:t>Pelin</w:t>
      </w:r>
      <w:proofErr w:type="spellEnd"/>
      <w:r w:rsidRPr="002A1301">
        <w:rPr>
          <w:lang w:val="en-GB" w:bidi="en-GB"/>
        </w:rPr>
        <w:t xml:space="preserve"> EMEKSİZ, Professional Union of Broadcasting Organisations – Project Secretariat Officer </w:t>
      </w:r>
    </w:p>
    <w:p w:rsidR="00EF55DF" w:rsidRPr="002A1301" w:rsidRDefault="00EF55DF" w:rsidP="00EF55DF">
      <w:pPr>
        <w:rPr>
          <w:lang w:val="en-GB" w:eastAsia="tr-TR"/>
        </w:rPr>
      </w:pPr>
      <w:r w:rsidRPr="002A1301">
        <w:rPr>
          <w:lang w:val="en-GB" w:bidi="en-GB"/>
        </w:rPr>
        <w:t xml:space="preserve">Assoc. </w:t>
      </w: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Can BİLGİLİ, </w:t>
      </w:r>
      <w:proofErr w:type="spellStart"/>
      <w:r w:rsidRPr="002A1301">
        <w:rPr>
          <w:lang w:val="en-GB" w:bidi="en-GB"/>
        </w:rPr>
        <w:t>Yeditepe</w:t>
      </w:r>
      <w:proofErr w:type="spellEnd"/>
      <w:r w:rsidRPr="002A1301">
        <w:rPr>
          <w:lang w:val="en-GB" w:bidi="en-GB"/>
        </w:rPr>
        <w:t xml:space="preserve"> University – Faculty of Communication; Professional Union of Broadcasting Organisations - Occupational Standards Consultant  </w:t>
      </w:r>
    </w:p>
    <w:p w:rsidR="00EF55DF" w:rsidRPr="002A1301" w:rsidRDefault="00EF55DF" w:rsidP="00EF55DF">
      <w:pPr>
        <w:rPr>
          <w:lang w:val="en-GB" w:eastAsia="tr-TR"/>
        </w:rPr>
      </w:pPr>
      <w:r w:rsidRPr="002A1301">
        <w:rPr>
          <w:lang w:val="en-GB" w:bidi="en-GB"/>
        </w:rPr>
        <w:t xml:space="preserve">S. </w:t>
      </w:r>
      <w:proofErr w:type="spellStart"/>
      <w:r w:rsidRPr="002A1301">
        <w:rPr>
          <w:lang w:val="en-GB" w:bidi="en-GB"/>
        </w:rPr>
        <w:t>Koray</w:t>
      </w:r>
      <w:proofErr w:type="spellEnd"/>
      <w:r w:rsidRPr="002A1301">
        <w:rPr>
          <w:lang w:val="en-GB" w:bidi="en-GB"/>
        </w:rPr>
        <w:t xml:space="preserve"> HATİPOĞLU, Professional Union of Broadcasting Organisations – Occupational Standards Consultant  </w:t>
      </w:r>
    </w:p>
    <w:p w:rsidR="00517F47" w:rsidRPr="002A1301" w:rsidRDefault="00517F47" w:rsidP="00517F47">
      <w:pPr>
        <w:pStyle w:val="Heading1"/>
        <w:rPr>
          <w:lang w:val="en-GB"/>
        </w:rPr>
      </w:pPr>
      <w:r w:rsidRPr="002A1301">
        <w:rPr>
          <w:lang w:val="en-GB" w:bidi="en-GB"/>
        </w:rPr>
        <w:t>Technical Work Group Members</w:t>
      </w:r>
    </w:p>
    <w:p w:rsidR="00517F47" w:rsidRPr="002A1301" w:rsidRDefault="00517F47" w:rsidP="00517F47">
      <w:pPr>
        <w:pStyle w:val="Heading2"/>
        <w:ind w:left="227"/>
        <w:rPr>
          <w:lang w:val="en-GB"/>
        </w:rPr>
      </w:pPr>
      <w:r w:rsidRPr="002A1301">
        <w:rPr>
          <w:lang w:val="en-GB" w:bidi="en-GB"/>
        </w:rPr>
        <w:t>Members of the Occupational Standards Commission</w:t>
      </w:r>
    </w:p>
    <w:p w:rsidR="00FC2A5D" w:rsidRPr="002A1301" w:rsidRDefault="00FC2A5D" w:rsidP="00FC2A5D">
      <w:pPr>
        <w:rPr>
          <w:lang w:val="en-GB"/>
        </w:rPr>
      </w:pPr>
      <w:proofErr w:type="spellStart"/>
      <w:r w:rsidRPr="002A1301">
        <w:rPr>
          <w:lang w:val="en-GB" w:bidi="en-GB"/>
        </w:rPr>
        <w:t>Nursel</w:t>
      </w:r>
      <w:proofErr w:type="spellEnd"/>
      <w:r w:rsidRPr="002A1301">
        <w:rPr>
          <w:lang w:val="en-GB" w:bidi="en-GB"/>
        </w:rPr>
        <w:t xml:space="preserve"> BOLAT, </w:t>
      </w:r>
      <w:proofErr w:type="spellStart"/>
      <w:r w:rsidRPr="002A1301">
        <w:rPr>
          <w:lang w:val="en-GB" w:bidi="en-GB"/>
        </w:rPr>
        <w:t>Arel</w:t>
      </w:r>
      <w:proofErr w:type="spellEnd"/>
      <w:r w:rsidRPr="002A1301">
        <w:rPr>
          <w:lang w:val="en-GB" w:bidi="en-GB"/>
        </w:rPr>
        <w:t xml:space="preserve"> University – Lecturer</w:t>
      </w:r>
    </w:p>
    <w:p w:rsidR="00517F47" w:rsidRPr="002A1301" w:rsidRDefault="00517F47" w:rsidP="00517F47">
      <w:pPr>
        <w:rPr>
          <w:lang w:val="en-GB"/>
        </w:rPr>
      </w:pPr>
      <w:r w:rsidRPr="002A1301">
        <w:rPr>
          <w:lang w:val="en-GB" w:bidi="en-GB"/>
        </w:rPr>
        <w:t xml:space="preserve">Alp Mustafa BİROL, </w:t>
      </w:r>
      <w:proofErr w:type="spellStart"/>
      <w:r w:rsidRPr="002A1301">
        <w:rPr>
          <w:lang w:val="en-GB" w:bidi="en-GB"/>
        </w:rPr>
        <w:t>Galatasaray</w:t>
      </w:r>
      <w:proofErr w:type="spellEnd"/>
      <w:r w:rsidRPr="002A1301">
        <w:rPr>
          <w:lang w:val="en-GB" w:bidi="en-GB"/>
        </w:rPr>
        <w:t xml:space="preserve"> University – Lecturer</w:t>
      </w:r>
    </w:p>
    <w:p w:rsidR="00517F47" w:rsidRPr="002A1301" w:rsidRDefault="00517F47" w:rsidP="00517F47">
      <w:pPr>
        <w:rPr>
          <w:lang w:val="en-GB"/>
        </w:rPr>
      </w:pPr>
      <w:r w:rsidRPr="002A1301">
        <w:rPr>
          <w:lang w:val="en-GB" w:bidi="en-GB"/>
        </w:rPr>
        <w:t xml:space="preserve">A. </w:t>
      </w:r>
      <w:proofErr w:type="spellStart"/>
      <w:r w:rsidRPr="002A1301">
        <w:rPr>
          <w:lang w:val="en-GB" w:bidi="en-GB"/>
        </w:rPr>
        <w:t>Acar</w:t>
      </w:r>
      <w:proofErr w:type="spellEnd"/>
      <w:r w:rsidRPr="002A1301">
        <w:rPr>
          <w:lang w:val="en-GB" w:bidi="en-GB"/>
        </w:rPr>
        <w:t xml:space="preserve"> FİLİZ, </w:t>
      </w:r>
      <w:proofErr w:type="spellStart"/>
      <w:r w:rsidRPr="002A1301">
        <w:rPr>
          <w:lang w:val="en-GB" w:bidi="en-GB"/>
        </w:rPr>
        <w:t>Kanal</w:t>
      </w:r>
      <w:proofErr w:type="spellEnd"/>
      <w:r w:rsidRPr="002A1301">
        <w:rPr>
          <w:lang w:val="en-GB" w:bidi="en-GB"/>
        </w:rPr>
        <w:t xml:space="preserve"> A (Adana)</w:t>
      </w:r>
    </w:p>
    <w:p w:rsidR="00517F47" w:rsidRPr="002A1301" w:rsidRDefault="00517F47" w:rsidP="00517F47">
      <w:pPr>
        <w:rPr>
          <w:lang w:val="en-GB"/>
        </w:rPr>
      </w:pPr>
      <w:r w:rsidRPr="002A1301">
        <w:rPr>
          <w:lang w:val="en-GB" w:bidi="en-GB"/>
        </w:rPr>
        <w:t xml:space="preserve">Ali DÖNMEZ, </w:t>
      </w:r>
      <w:proofErr w:type="spellStart"/>
      <w:r w:rsidRPr="002A1301">
        <w:rPr>
          <w:lang w:val="en-GB" w:bidi="en-GB"/>
        </w:rPr>
        <w:t>Kordon</w:t>
      </w:r>
      <w:proofErr w:type="spellEnd"/>
      <w:r w:rsidRPr="002A1301">
        <w:rPr>
          <w:lang w:val="en-GB" w:bidi="en-GB"/>
        </w:rPr>
        <w:t xml:space="preserve"> TV (İzmir)</w:t>
      </w:r>
    </w:p>
    <w:p w:rsidR="00517F47" w:rsidRPr="002A1301" w:rsidRDefault="00517F47" w:rsidP="00517F47">
      <w:pPr>
        <w:rPr>
          <w:lang w:val="en-GB"/>
        </w:rPr>
      </w:pPr>
      <w:r w:rsidRPr="002A1301">
        <w:rPr>
          <w:lang w:val="en-GB" w:bidi="en-GB"/>
        </w:rPr>
        <w:t xml:space="preserve">Mustafa Kara, </w:t>
      </w:r>
      <w:proofErr w:type="spellStart"/>
      <w:r w:rsidRPr="002A1301">
        <w:rPr>
          <w:lang w:val="en-GB" w:bidi="en-GB"/>
        </w:rPr>
        <w:t>Maltepe</w:t>
      </w:r>
      <w:proofErr w:type="spellEnd"/>
      <w:r w:rsidRPr="002A1301">
        <w:rPr>
          <w:lang w:val="en-GB" w:bidi="en-GB"/>
        </w:rPr>
        <w:t xml:space="preserve"> University – Lecturer</w:t>
      </w:r>
    </w:p>
    <w:p w:rsidR="00517F47" w:rsidRPr="002A1301" w:rsidRDefault="00517F47" w:rsidP="00517F47">
      <w:pPr>
        <w:pStyle w:val="Heading2"/>
        <w:ind w:left="227"/>
        <w:rPr>
          <w:lang w:val="en-GB"/>
        </w:rPr>
      </w:pPr>
      <w:r w:rsidRPr="002A1301">
        <w:rPr>
          <w:lang w:val="en-GB" w:bidi="en-GB"/>
        </w:rPr>
        <w:t>Those Contributed To Preparation of the Occupational Standard</w:t>
      </w:r>
    </w:p>
    <w:p w:rsidR="005E0CB6" w:rsidRPr="002A1301" w:rsidRDefault="005E0CB6" w:rsidP="00517F47">
      <w:pPr>
        <w:rPr>
          <w:lang w:val="en-GB"/>
        </w:rPr>
      </w:pPr>
      <w:proofErr w:type="spellStart"/>
      <w:r w:rsidRPr="002A1301">
        <w:rPr>
          <w:lang w:val="en-GB" w:bidi="en-GB"/>
        </w:rPr>
        <w:t>Peyami</w:t>
      </w:r>
      <w:proofErr w:type="spellEnd"/>
      <w:r w:rsidRPr="002A1301">
        <w:rPr>
          <w:lang w:val="en-GB" w:bidi="en-GB"/>
        </w:rPr>
        <w:t xml:space="preserve"> ÇELİKCAN, Marmara University – Lecturer</w:t>
      </w:r>
    </w:p>
    <w:p w:rsidR="00517F47" w:rsidRPr="002A1301" w:rsidRDefault="00517F47" w:rsidP="00517F47">
      <w:pPr>
        <w:rPr>
          <w:lang w:val="en-GB"/>
        </w:rPr>
      </w:pPr>
      <w:proofErr w:type="spellStart"/>
      <w:r w:rsidRPr="002A1301">
        <w:rPr>
          <w:lang w:val="en-GB" w:bidi="en-GB"/>
        </w:rPr>
        <w:t>Ozan</w:t>
      </w:r>
      <w:proofErr w:type="spellEnd"/>
      <w:r w:rsidRPr="002A1301">
        <w:rPr>
          <w:lang w:val="en-GB" w:bidi="en-GB"/>
        </w:rPr>
        <w:t xml:space="preserve"> ANTAY, ATV</w:t>
      </w:r>
    </w:p>
    <w:p w:rsidR="00517F47" w:rsidRPr="002A1301" w:rsidRDefault="00517F47" w:rsidP="00517F47">
      <w:pPr>
        <w:rPr>
          <w:lang w:val="en-GB"/>
        </w:rPr>
      </w:pPr>
      <w:r w:rsidRPr="002A1301">
        <w:rPr>
          <w:lang w:val="en-GB" w:bidi="en-GB"/>
        </w:rPr>
        <w:t>Faruk ÇELEBİ, ATV</w:t>
      </w:r>
    </w:p>
    <w:p w:rsidR="00517F47" w:rsidRPr="002A1301" w:rsidRDefault="00517F47" w:rsidP="00517F47">
      <w:pPr>
        <w:rPr>
          <w:lang w:val="en-GB"/>
        </w:rPr>
      </w:pPr>
      <w:r w:rsidRPr="002A1301">
        <w:rPr>
          <w:lang w:val="en-GB" w:bidi="en-GB"/>
        </w:rPr>
        <w:t>Burhan KANDEMİR, ATV</w:t>
      </w:r>
    </w:p>
    <w:p w:rsidR="00517F47" w:rsidRPr="002A1301" w:rsidRDefault="00517F47" w:rsidP="00517F47">
      <w:pPr>
        <w:rPr>
          <w:lang w:val="en-GB"/>
        </w:rPr>
      </w:pPr>
      <w:r w:rsidRPr="002A1301">
        <w:rPr>
          <w:lang w:val="en-GB" w:bidi="en-GB"/>
        </w:rPr>
        <w:t xml:space="preserve">Akın ATLAY, </w:t>
      </w:r>
      <w:proofErr w:type="spellStart"/>
      <w:r w:rsidRPr="002A1301">
        <w:rPr>
          <w:lang w:val="en-GB" w:bidi="en-GB"/>
        </w:rPr>
        <w:t>Başarı</w:t>
      </w:r>
      <w:proofErr w:type="spellEnd"/>
      <w:r w:rsidRPr="002A1301">
        <w:rPr>
          <w:lang w:val="en-GB" w:bidi="en-GB"/>
        </w:rPr>
        <w:t xml:space="preserve"> </w:t>
      </w:r>
      <w:proofErr w:type="spellStart"/>
      <w:r w:rsidRPr="002A1301">
        <w:rPr>
          <w:lang w:val="en-GB" w:bidi="en-GB"/>
        </w:rPr>
        <w:t>Elektronik</w:t>
      </w:r>
      <w:proofErr w:type="spellEnd"/>
    </w:p>
    <w:p w:rsidR="00517F47" w:rsidRPr="002A1301" w:rsidRDefault="00517F47" w:rsidP="00517F47">
      <w:pPr>
        <w:rPr>
          <w:lang w:val="en-GB"/>
        </w:rPr>
      </w:pPr>
      <w:proofErr w:type="spellStart"/>
      <w:r w:rsidRPr="002A1301">
        <w:rPr>
          <w:lang w:val="en-GB" w:bidi="en-GB"/>
        </w:rPr>
        <w:lastRenderedPageBreak/>
        <w:t>Yakup</w:t>
      </w:r>
      <w:proofErr w:type="spellEnd"/>
      <w:r w:rsidRPr="002A1301">
        <w:rPr>
          <w:lang w:val="en-GB" w:bidi="en-GB"/>
        </w:rPr>
        <w:t xml:space="preserve"> BAKIR, </w:t>
      </w:r>
      <w:proofErr w:type="spellStart"/>
      <w:r w:rsidRPr="002A1301">
        <w:rPr>
          <w:lang w:val="en-GB" w:bidi="en-GB"/>
        </w:rPr>
        <w:t>Kanal</w:t>
      </w:r>
      <w:proofErr w:type="spellEnd"/>
      <w:r w:rsidRPr="002A1301">
        <w:rPr>
          <w:lang w:val="en-GB" w:bidi="en-GB"/>
        </w:rPr>
        <w:t xml:space="preserve"> 54 (</w:t>
      </w:r>
      <w:proofErr w:type="spellStart"/>
      <w:r w:rsidRPr="002A1301">
        <w:rPr>
          <w:lang w:val="en-GB" w:bidi="en-GB"/>
        </w:rPr>
        <w:t>Sakarya</w:t>
      </w:r>
      <w:proofErr w:type="spellEnd"/>
      <w:r w:rsidRPr="002A1301">
        <w:rPr>
          <w:lang w:val="en-GB" w:bidi="en-GB"/>
        </w:rPr>
        <w:t>)</w:t>
      </w:r>
    </w:p>
    <w:p w:rsidR="00517F47" w:rsidRPr="002A1301" w:rsidRDefault="00517F47" w:rsidP="00517F47">
      <w:pPr>
        <w:rPr>
          <w:lang w:val="en-GB"/>
        </w:rPr>
      </w:pPr>
      <w:r w:rsidRPr="002A1301">
        <w:rPr>
          <w:lang w:val="en-GB" w:bidi="en-GB"/>
        </w:rPr>
        <w:t xml:space="preserve">İsmail TÜRKMEN, </w:t>
      </w:r>
      <w:proofErr w:type="spellStart"/>
      <w:r w:rsidRPr="002A1301">
        <w:rPr>
          <w:lang w:val="en-GB" w:bidi="en-GB"/>
        </w:rPr>
        <w:t>Kanal</w:t>
      </w:r>
      <w:proofErr w:type="spellEnd"/>
      <w:r w:rsidRPr="002A1301">
        <w:rPr>
          <w:lang w:val="en-GB" w:bidi="en-GB"/>
        </w:rPr>
        <w:t xml:space="preserve"> 7</w:t>
      </w:r>
    </w:p>
    <w:p w:rsidR="00517F47" w:rsidRPr="002A1301" w:rsidRDefault="00517F47" w:rsidP="00517F47">
      <w:pPr>
        <w:rPr>
          <w:lang w:val="en-GB"/>
        </w:rPr>
      </w:pPr>
      <w:proofErr w:type="spellStart"/>
      <w:r w:rsidRPr="002A1301">
        <w:rPr>
          <w:lang w:val="en-GB" w:bidi="en-GB"/>
        </w:rPr>
        <w:t>Ogün</w:t>
      </w:r>
      <w:proofErr w:type="spellEnd"/>
      <w:r w:rsidRPr="002A1301">
        <w:rPr>
          <w:lang w:val="en-GB" w:bidi="en-GB"/>
        </w:rPr>
        <w:t xml:space="preserve"> YILDIZ, </w:t>
      </w:r>
      <w:proofErr w:type="spellStart"/>
      <w:r w:rsidRPr="002A1301">
        <w:rPr>
          <w:lang w:val="en-GB" w:bidi="en-GB"/>
        </w:rPr>
        <w:t>Kanal</w:t>
      </w:r>
      <w:proofErr w:type="spellEnd"/>
      <w:r w:rsidRPr="002A1301">
        <w:rPr>
          <w:lang w:val="en-GB" w:bidi="en-GB"/>
        </w:rPr>
        <w:t xml:space="preserve"> 7</w:t>
      </w:r>
    </w:p>
    <w:p w:rsidR="00517F47" w:rsidRPr="002A1301" w:rsidRDefault="00517F47" w:rsidP="00517F47">
      <w:pPr>
        <w:rPr>
          <w:lang w:val="en-GB"/>
        </w:rPr>
      </w:pPr>
      <w:proofErr w:type="spellStart"/>
      <w:r w:rsidRPr="002A1301">
        <w:rPr>
          <w:lang w:val="en-GB" w:bidi="en-GB"/>
        </w:rPr>
        <w:t>Selahattin</w:t>
      </w:r>
      <w:proofErr w:type="spellEnd"/>
      <w:r w:rsidRPr="002A1301">
        <w:rPr>
          <w:lang w:val="en-GB" w:bidi="en-GB"/>
        </w:rPr>
        <w:t xml:space="preserve"> YÜKSEL, </w:t>
      </w:r>
      <w:proofErr w:type="spellStart"/>
      <w:r w:rsidRPr="002A1301">
        <w:rPr>
          <w:lang w:val="en-GB" w:bidi="en-GB"/>
        </w:rPr>
        <w:t>Kanal</w:t>
      </w:r>
      <w:proofErr w:type="spellEnd"/>
      <w:r w:rsidRPr="002A1301">
        <w:rPr>
          <w:lang w:val="en-GB" w:bidi="en-GB"/>
        </w:rPr>
        <w:t xml:space="preserve"> 7</w:t>
      </w:r>
    </w:p>
    <w:p w:rsidR="005E0CB6" w:rsidRPr="002A1301" w:rsidRDefault="005E0CB6" w:rsidP="005E0CB6">
      <w:pPr>
        <w:rPr>
          <w:lang w:val="en-GB"/>
        </w:rPr>
      </w:pPr>
      <w:proofErr w:type="spellStart"/>
      <w:r w:rsidRPr="002A1301">
        <w:rPr>
          <w:lang w:val="en-GB" w:bidi="en-GB"/>
        </w:rPr>
        <w:t>İsmet</w:t>
      </w:r>
      <w:proofErr w:type="spellEnd"/>
      <w:r w:rsidRPr="002A1301">
        <w:rPr>
          <w:lang w:val="en-GB" w:bidi="en-GB"/>
        </w:rPr>
        <w:t xml:space="preserve"> ERGİN, </w:t>
      </w:r>
      <w:proofErr w:type="spellStart"/>
      <w:r w:rsidRPr="002A1301">
        <w:rPr>
          <w:lang w:val="en-GB" w:bidi="en-GB"/>
        </w:rPr>
        <w:t>Karesi</w:t>
      </w:r>
      <w:proofErr w:type="spellEnd"/>
      <w:r w:rsidRPr="002A1301">
        <w:rPr>
          <w:lang w:val="en-GB" w:bidi="en-GB"/>
        </w:rPr>
        <w:t xml:space="preserve"> TV (</w:t>
      </w:r>
      <w:proofErr w:type="spellStart"/>
      <w:r w:rsidRPr="002A1301">
        <w:rPr>
          <w:lang w:val="en-GB" w:bidi="en-GB"/>
        </w:rPr>
        <w:t>Balıkesir</w:t>
      </w:r>
      <w:proofErr w:type="spellEnd"/>
      <w:r w:rsidRPr="002A1301">
        <w:rPr>
          <w:lang w:val="en-GB" w:bidi="en-GB"/>
        </w:rPr>
        <w:t>)</w:t>
      </w:r>
    </w:p>
    <w:p w:rsidR="00517F47" w:rsidRPr="002A1301" w:rsidRDefault="00517F47" w:rsidP="00517F47">
      <w:pPr>
        <w:rPr>
          <w:lang w:val="en-GB"/>
        </w:rPr>
      </w:pPr>
      <w:r w:rsidRPr="002A1301">
        <w:rPr>
          <w:lang w:val="en-GB" w:bidi="en-GB"/>
        </w:rPr>
        <w:t>Murat GEDİKTAŞ, Show TV</w:t>
      </w:r>
    </w:p>
    <w:p w:rsidR="00517F47" w:rsidRPr="002A1301" w:rsidRDefault="00517F47" w:rsidP="00517F47">
      <w:pPr>
        <w:rPr>
          <w:lang w:val="en-GB"/>
        </w:rPr>
      </w:pPr>
      <w:proofErr w:type="spellStart"/>
      <w:r w:rsidRPr="002A1301">
        <w:rPr>
          <w:lang w:val="en-GB" w:bidi="en-GB"/>
        </w:rPr>
        <w:t>Hidayet</w:t>
      </w:r>
      <w:proofErr w:type="spellEnd"/>
      <w:r w:rsidRPr="002A1301">
        <w:rPr>
          <w:lang w:val="en-GB" w:bidi="en-GB"/>
        </w:rPr>
        <w:t xml:space="preserve"> KARAKUŞ, Show TV</w:t>
      </w:r>
    </w:p>
    <w:p w:rsidR="00517F47" w:rsidRPr="002A1301" w:rsidRDefault="00517F47" w:rsidP="00517F47">
      <w:pPr>
        <w:rPr>
          <w:lang w:val="en-GB"/>
        </w:rPr>
      </w:pPr>
      <w:r w:rsidRPr="002A1301">
        <w:rPr>
          <w:lang w:val="en-GB" w:bidi="en-GB"/>
        </w:rPr>
        <w:t>Aydın ÖZDEMİR, Show TV</w:t>
      </w:r>
    </w:p>
    <w:p w:rsidR="00517F47" w:rsidRPr="002A1301" w:rsidRDefault="00517F47" w:rsidP="00517F47">
      <w:pPr>
        <w:rPr>
          <w:lang w:val="en-GB"/>
        </w:rPr>
      </w:pPr>
      <w:proofErr w:type="spellStart"/>
      <w:r w:rsidRPr="002A1301">
        <w:rPr>
          <w:lang w:val="en-GB" w:bidi="en-GB"/>
        </w:rPr>
        <w:t>Cengiz</w:t>
      </w:r>
      <w:proofErr w:type="spellEnd"/>
      <w:r w:rsidRPr="002A1301">
        <w:rPr>
          <w:lang w:val="en-GB" w:bidi="en-GB"/>
        </w:rPr>
        <w:t xml:space="preserve"> ŞAHİN, Show TV</w:t>
      </w:r>
    </w:p>
    <w:p w:rsidR="00517F47" w:rsidRPr="002A1301" w:rsidRDefault="00517F47" w:rsidP="00517F47">
      <w:pPr>
        <w:rPr>
          <w:lang w:val="en-GB"/>
        </w:rPr>
      </w:pPr>
      <w:r w:rsidRPr="002A1301">
        <w:rPr>
          <w:lang w:val="en-GB" w:bidi="en-GB"/>
        </w:rPr>
        <w:t>Hakan UZMAN, Show TV</w:t>
      </w:r>
    </w:p>
    <w:p w:rsidR="00517F47" w:rsidRPr="002A1301" w:rsidRDefault="00517F47" w:rsidP="00517F47">
      <w:pPr>
        <w:rPr>
          <w:lang w:val="en-GB"/>
        </w:rPr>
      </w:pPr>
      <w:r w:rsidRPr="002A1301">
        <w:rPr>
          <w:lang w:val="en-GB" w:bidi="en-GB"/>
        </w:rPr>
        <w:t xml:space="preserve">Ahmet </w:t>
      </w:r>
      <w:proofErr w:type="spellStart"/>
      <w:r w:rsidRPr="002A1301">
        <w:rPr>
          <w:lang w:val="en-GB" w:bidi="en-GB"/>
        </w:rPr>
        <w:t>Turan</w:t>
      </w:r>
      <w:proofErr w:type="spellEnd"/>
      <w:r w:rsidRPr="002A1301">
        <w:rPr>
          <w:lang w:val="en-GB" w:bidi="en-GB"/>
        </w:rPr>
        <w:t xml:space="preserve"> GÜRKAN, SKY </w:t>
      </w:r>
      <w:proofErr w:type="spellStart"/>
      <w:r w:rsidRPr="002A1301">
        <w:rPr>
          <w:lang w:val="en-GB" w:bidi="en-GB"/>
        </w:rPr>
        <w:t>Türk</w:t>
      </w:r>
      <w:proofErr w:type="spellEnd"/>
    </w:p>
    <w:p w:rsidR="00517F47" w:rsidRPr="002A1301" w:rsidRDefault="00517F47" w:rsidP="00517F47">
      <w:pPr>
        <w:rPr>
          <w:lang w:val="en-GB"/>
        </w:rPr>
      </w:pPr>
      <w:r w:rsidRPr="002A1301">
        <w:rPr>
          <w:lang w:val="en-GB" w:bidi="en-GB"/>
        </w:rPr>
        <w:t>Zafer BÜYÜ, SRT (</w:t>
      </w:r>
      <w:proofErr w:type="spellStart"/>
      <w:r w:rsidRPr="002A1301">
        <w:rPr>
          <w:lang w:val="en-GB" w:bidi="en-GB"/>
        </w:rPr>
        <w:t>Sakarya</w:t>
      </w:r>
      <w:proofErr w:type="spellEnd"/>
      <w:r w:rsidRPr="002A1301">
        <w:rPr>
          <w:lang w:val="en-GB" w:bidi="en-GB"/>
        </w:rPr>
        <w:t>)</w:t>
      </w:r>
    </w:p>
    <w:p w:rsidR="00517F47" w:rsidRPr="002A1301" w:rsidRDefault="00517F47" w:rsidP="00517F47">
      <w:pPr>
        <w:rPr>
          <w:lang w:val="en-GB"/>
        </w:rPr>
      </w:pPr>
      <w:r w:rsidRPr="002A1301">
        <w:rPr>
          <w:lang w:val="en-GB" w:bidi="en-GB"/>
        </w:rPr>
        <w:t>Cemil ER, STV</w:t>
      </w:r>
    </w:p>
    <w:p w:rsidR="00517F47" w:rsidRPr="002A1301" w:rsidRDefault="00517F47" w:rsidP="00517F47">
      <w:pPr>
        <w:rPr>
          <w:lang w:val="en-GB"/>
        </w:rPr>
      </w:pPr>
      <w:r w:rsidRPr="002A1301">
        <w:rPr>
          <w:lang w:val="en-GB" w:bidi="en-GB"/>
        </w:rPr>
        <w:t>Zafer KAYA, STV</w:t>
      </w:r>
    </w:p>
    <w:p w:rsidR="00517F47" w:rsidRPr="002A1301" w:rsidRDefault="00517F47" w:rsidP="00517F47">
      <w:pPr>
        <w:rPr>
          <w:lang w:val="en-GB"/>
        </w:rPr>
      </w:pPr>
      <w:proofErr w:type="spellStart"/>
      <w:r w:rsidRPr="002A1301">
        <w:rPr>
          <w:lang w:val="en-GB" w:bidi="en-GB"/>
        </w:rPr>
        <w:t>Melih</w:t>
      </w:r>
      <w:proofErr w:type="spellEnd"/>
      <w:r w:rsidRPr="002A1301">
        <w:rPr>
          <w:lang w:val="en-GB" w:bidi="en-GB"/>
        </w:rPr>
        <w:t xml:space="preserve"> SEZGİN, STV</w:t>
      </w:r>
    </w:p>
    <w:p w:rsidR="00517F47" w:rsidRPr="002A1301" w:rsidRDefault="00517F47" w:rsidP="00517F47">
      <w:pPr>
        <w:rPr>
          <w:lang w:val="en-GB"/>
        </w:rPr>
      </w:pPr>
      <w:r w:rsidRPr="002A1301">
        <w:rPr>
          <w:lang w:val="en-GB" w:bidi="en-GB"/>
        </w:rPr>
        <w:t>İdris TAŞ, VTV (Antalya)</w:t>
      </w:r>
    </w:p>
    <w:p w:rsidR="00517F47" w:rsidRPr="002A1301" w:rsidRDefault="00517F47" w:rsidP="00517F47">
      <w:pPr>
        <w:pStyle w:val="Heading1"/>
        <w:rPr>
          <w:lang w:val="en-GB"/>
        </w:rPr>
      </w:pPr>
      <w:r w:rsidRPr="002A1301">
        <w:rPr>
          <w:lang w:val="en-GB" w:bidi="en-GB"/>
        </w:rPr>
        <w:t>People, Institutions, and Organisations Asked for Opinion</w:t>
      </w:r>
    </w:p>
    <w:p w:rsidR="000C0C04" w:rsidRPr="002A1301" w:rsidRDefault="000C0C04" w:rsidP="000C0C04">
      <w:pPr>
        <w:rPr>
          <w:lang w:val="en-GB"/>
        </w:rPr>
      </w:pPr>
      <w:proofErr w:type="spellStart"/>
      <w:r w:rsidRPr="002A1301">
        <w:rPr>
          <w:lang w:val="en-GB" w:bidi="en-GB"/>
        </w:rPr>
        <w:t>A.Acar</w:t>
      </w:r>
      <w:proofErr w:type="spellEnd"/>
      <w:r w:rsidRPr="002A1301">
        <w:rPr>
          <w:lang w:val="en-GB" w:bidi="en-GB"/>
        </w:rPr>
        <w:t xml:space="preserve"> FİLİZ, </w:t>
      </w:r>
      <w:proofErr w:type="spellStart"/>
      <w:r w:rsidRPr="002A1301">
        <w:rPr>
          <w:lang w:val="en-GB" w:bidi="en-GB"/>
        </w:rPr>
        <w:t>Kanal</w:t>
      </w:r>
      <w:proofErr w:type="spellEnd"/>
      <w:r w:rsidRPr="002A1301">
        <w:rPr>
          <w:lang w:val="en-GB" w:bidi="en-GB"/>
        </w:rPr>
        <w:t xml:space="preserve"> A</w:t>
      </w:r>
    </w:p>
    <w:p w:rsidR="000C0C04" w:rsidRPr="002A1301" w:rsidRDefault="000C0C04" w:rsidP="000C0C04">
      <w:pPr>
        <w:rPr>
          <w:lang w:val="en-GB"/>
        </w:rPr>
      </w:pPr>
      <w:r w:rsidRPr="002A1301">
        <w:rPr>
          <w:lang w:val="en-GB" w:bidi="en-GB"/>
        </w:rPr>
        <w:t>Abdullah ÇEBİ, Deputy Programme Director</w:t>
      </w:r>
    </w:p>
    <w:p w:rsidR="000C0C04" w:rsidRPr="002A1301" w:rsidRDefault="000C0C04" w:rsidP="000C0C04">
      <w:pPr>
        <w:rPr>
          <w:lang w:val="en-GB"/>
        </w:rPr>
      </w:pPr>
      <w:proofErr w:type="spellStart"/>
      <w:r w:rsidRPr="002A1301">
        <w:rPr>
          <w:lang w:val="en-GB" w:bidi="en-GB"/>
        </w:rPr>
        <w:t>Abdülhamit</w:t>
      </w:r>
      <w:proofErr w:type="spellEnd"/>
      <w:r w:rsidRPr="002A1301">
        <w:rPr>
          <w:lang w:val="en-GB" w:bidi="en-GB"/>
        </w:rPr>
        <w:t xml:space="preserve"> BİLİCİ, Director General of </w:t>
      </w:r>
      <w:proofErr w:type="spellStart"/>
      <w:r w:rsidRPr="002A1301">
        <w:rPr>
          <w:lang w:val="en-GB" w:bidi="en-GB"/>
        </w:rPr>
        <w:t>Cihan</w:t>
      </w:r>
      <w:proofErr w:type="spellEnd"/>
      <w:r w:rsidRPr="002A1301">
        <w:rPr>
          <w:lang w:val="en-GB" w:bidi="en-GB"/>
        </w:rPr>
        <w:t xml:space="preserve"> News Agency</w:t>
      </w:r>
    </w:p>
    <w:p w:rsidR="000C0C04" w:rsidRPr="002A1301" w:rsidRDefault="000C0C04" w:rsidP="000C0C04">
      <w:pPr>
        <w:rPr>
          <w:lang w:val="en-GB"/>
        </w:rPr>
      </w:pPr>
      <w:proofErr w:type="spellStart"/>
      <w:r w:rsidRPr="002A1301">
        <w:rPr>
          <w:lang w:val="en-GB" w:bidi="en-GB"/>
        </w:rPr>
        <w:t>Abiş</w:t>
      </w:r>
      <w:proofErr w:type="spellEnd"/>
      <w:r w:rsidRPr="002A1301">
        <w:rPr>
          <w:lang w:val="en-GB" w:bidi="en-GB"/>
        </w:rPr>
        <w:t xml:space="preserve"> HOPİKOĞLU, TV 8 Director General/ Chief Editor</w:t>
      </w:r>
    </w:p>
    <w:p w:rsidR="000C0C04" w:rsidRPr="002A1301" w:rsidRDefault="000C0C04" w:rsidP="000C0C04">
      <w:pPr>
        <w:rPr>
          <w:lang w:val="en-GB"/>
        </w:rPr>
      </w:pPr>
      <w:proofErr w:type="spellStart"/>
      <w:r w:rsidRPr="002A1301">
        <w:rPr>
          <w:lang w:val="en-GB" w:bidi="en-GB"/>
        </w:rPr>
        <w:t>Abiş</w:t>
      </w:r>
      <w:proofErr w:type="spellEnd"/>
      <w:r w:rsidRPr="002A1301">
        <w:rPr>
          <w:lang w:val="en-GB" w:bidi="en-GB"/>
        </w:rPr>
        <w:t xml:space="preserve"> HOPİKOĞLU, Tv8 Director General</w:t>
      </w:r>
    </w:p>
    <w:p w:rsidR="000C0C04" w:rsidRPr="002A1301" w:rsidRDefault="000C0C04" w:rsidP="000C0C04">
      <w:pPr>
        <w:rPr>
          <w:lang w:val="en-GB"/>
        </w:rPr>
      </w:pPr>
      <w:proofErr w:type="spellStart"/>
      <w:r w:rsidRPr="002A1301">
        <w:rPr>
          <w:lang w:val="en-GB" w:bidi="en-GB"/>
        </w:rPr>
        <w:t>Acun</w:t>
      </w:r>
      <w:proofErr w:type="spellEnd"/>
      <w:r w:rsidRPr="002A1301">
        <w:rPr>
          <w:lang w:val="en-GB" w:bidi="en-GB"/>
        </w:rPr>
        <w:t xml:space="preserve"> ILICALI, SHOW TV Programmes</w:t>
      </w:r>
    </w:p>
    <w:p w:rsidR="000C0C04" w:rsidRPr="002A1301" w:rsidRDefault="000C0C04" w:rsidP="000C0C04">
      <w:pPr>
        <w:rPr>
          <w:lang w:val="en-GB"/>
        </w:rPr>
      </w:pPr>
      <w:proofErr w:type="spellStart"/>
      <w:r w:rsidRPr="002A1301">
        <w:rPr>
          <w:lang w:val="en-GB" w:bidi="en-GB"/>
        </w:rPr>
        <w:t>Adalet</w:t>
      </w:r>
      <w:proofErr w:type="spellEnd"/>
      <w:r w:rsidRPr="002A1301">
        <w:rPr>
          <w:lang w:val="en-GB" w:bidi="en-GB"/>
        </w:rPr>
        <w:t xml:space="preserve"> </w:t>
      </w:r>
      <w:proofErr w:type="spellStart"/>
      <w:r w:rsidRPr="002A1301">
        <w:rPr>
          <w:lang w:val="en-GB" w:bidi="en-GB"/>
        </w:rPr>
        <w:t>Sertan</w:t>
      </w:r>
      <w:proofErr w:type="spellEnd"/>
      <w:r w:rsidRPr="002A1301">
        <w:rPr>
          <w:lang w:val="en-GB" w:bidi="en-GB"/>
        </w:rPr>
        <w:t xml:space="preserve"> AYHAN, Chairman of the Executive Board of Luxury Lounge FM</w:t>
      </w:r>
    </w:p>
    <w:p w:rsidR="000C0C04" w:rsidRPr="002A1301" w:rsidRDefault="000C0C04" w:rsidP="000C0C04">
      <w:pPr>
        <w:rPr>
          <w:lang w:val="en-GB"/>
        </w:rPr>
      </w:pPr>
      <w:proofErr w:type="spellStart"/>
      <w:r w:rsidRPr="002A1301">
        <w:rPr>
          <w:lang w:val="en-GB" w:bidi="en-GB"/>
        </w:rPr>
        <w:t>Adem</w:t>
      </w:r>
      <w:proofErr w:type="spellEnd"/>
      <w:r w:rsidRPr="002A1301">
        <w:rPr>
          <w:lang w:val="en-GB" w:bidi="en-GB"/>
        </w:rPr>
        <w:t xml:space="preserve"> GÜRSES</w:t>
      </w:r>
      <w:r w:rsidR="00F70461" w:rsidRPr="002A1301">
        <w:rPr>
          <w:lang w:val="en-GB" w:bidi="en-GB"/>
        </w:rPr>
        <w:t>, ATV</w:t>
      </w:r>
      <w:r w:rsidRPr="002A1301">
        <w:rPr>
          <w:lang w:val="en-GB" w:bidi="en-GB"/>
        </w:rPr>
        <w:t xml:space="preserve"> Director General</w:t>
      </w:r>
    </w:p>
    <w:p w:rsidR="000C0C04" w:rsidRPr="002A1301" w:rsidRDefault="000C0C04" w:rsidP="000C0C04">
      <w:pPr>
        <w:rPr>
          <w:lang w:val="en-GB"/>
        </w:rPr>
      </w:pPr>
      <w:proofErr w:type="spellStart"/>
      <w:r w:rsidRPr="002A1301">
        <w:rPr>
          <w:lang w:val="en-GB" w:bidi="en-GB"/>
        </w:rPr>
        <w:t>Adil</w:t>
      </w:r>
      <w:proofErr w:type="spellEnd"/>
      <w:r w:rsidRPr="002A1301">
        <w:rPr>
          <w:lang w:val="en-GB" w:bidi="en-GB"/>
        </w:rPr>
        <w:t xml:space="preserve"> </w:t>
      </w:r>
      <w:proofErr w:type="spellStart"/>
      <w:r w:rsidRPr="002A1301">
        <w:rPr>
          <w:lang w:val="en-GB" w:bidi="en-GB"/>
        </w:rPr>
        <w:t>Birol</w:t>
      </w:r>
      <w:proofErr w:type="spellEnd"/>
      <w:r w:rsidRPr="002A1301">
        <w:rPr>
          <w:lang w:val="en-GB" w:bidi="en-GB"/>
        </w:rPr>
        <w:t xml:space="preserve"> GİRAY, FG FM 93.7 Company Partner</w:t>
      </w:r>
    </w:p>
    <w:p w:rsidR="000C0C04" w:rsidRPr="002A1301" w:rsidRDefault="000C0C04" w:rsidP="000C0C04">
      <w:pPr>
        <w:rPr>
          <w:lang w:val="en-GB"/>
        </w:rPr>
      </w:pPr>
      <w:r w:rsidRPr="002A1301">
        <w:rPr>
          <w:lang w:val="en-GB" w:bidi="en-GB"/>
        </w:rPr>
        <w:lastRenderedPageBreak/>
        <w:t>Adnan SÜER</w:t>
      </w:r>
      <w:r w:rsidRPr="002A1301">
        <w:rPr>
          <w:lang w:val="en-GB" w:bidi="en-GB"/>
        </w:rPr>
        <w:tab/>
        <w:t>, TRT AVAZ Channel Coordinator</w:t>
      </w:r>
    </w:p>
    <w:p w:rsidR="000C0C04" w:rsidRPr="002A1301" w:rsidRDefault="000C0C04" w:rsidP="000C0C04">
      <w:pPr>
        <w:rPr>
          <w:lang w:val="en-GB"/>
        </w:rPr>
      </w:pPr>
      <w:r w:rsidRPr="002A1301">
        <w:rPr>
          <w:lang w:val="en-GB" w:bidi="en-GB"/>
        </w:rPr>
        <w:t xml:space="preserve">Ahmet ATILMIŞ,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Şirinnar</w:t>
      </w:r>
      <w:proofErr w:type="spellEnd"/>
    </w:p>
    <w:p w:rsidR="000C0C04" w:rsidRPr="002A1301" w:rsidRDefault="000C0C04" w:rsidP="000C0C04">
      <w:pPr>
        <w:rPr>
          <w:lang w:val="en-GB"/>
        </w:rPr>
      </w:pPr>
      <w:r w:rsidRPr="002A1301">
        <w:rPr>
          <w:lang w:val="en-GB" w:bidi="en-GB"/>
        </w:rPr>
        <w:t>Ahmet KOYUNCU, Executive Board Member of TRT</w:t>
      </w:r>
    </w:p>
    <w:p w:rsidR="000C0C04" w:rsidRPr="002A1301" w:rsidRDefault="000C0C04" w:rsidP="000C0C04">
      <w:pPr>
        <w:rPr>
          <w:lang w:val="en-GB"/>
        </w:rPr>
      </w:pPr>
      <w:proofErr w:type="spellStart"/>
      <w:r w:rsidRPr="002A1301">
        <w:rPr>
          <w:lang w:val="en-GB" w:bidi="en-GB"/>
        </w:rPr>
        <w:t>Akif</w:t>
      </w:r>
      <w:proofErr w:type="spellEnd"/>
      <w:r w:rsidRPr="002A1301">
        <w:rPr>
          <w:lang w:val="en-GB" w:bidi="en-GB"/>
        </w:rPr>
        <w:t xml:space="preserve"> ÖZCAN, Chief Editor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Ekin</w:t>
      </w:r>
      <w:proofErr w:type="spellEnd"/>
    </w:p>
    <w:p w:rsidR="000C0C04" w:rsidRPr="002A1301" w:rsidRDefault="000C0C04" w:rsidP="000C0C04">
      <w:pPr>
        <w:rPr>
          <w:lang w:val="en-GB"/>
        </w:rPr>
      </w:pPr>
      <w:proofErr w:type="spellStart"/>
      <w:r w:rsidRPr="002A1301">
        <w:rPr>
          <w:lang w:val="en-GB" w:bidi="en-GB"/>
        </w:rPr>
        <w:t>Alaaddin</w:t>
      </w:r>
      <w:proofErr w:type="spellEnd"/>
      <w:r w:rsidRPr="002A1301">
        <w:rPr>
          <w:lang w:val="en-GB" w:bidi="en-GB"/>
        </w:rPr>
        <w:t xml:space="preserve"> ERDAL, </w:t>
      </w:r>
      <w:proofErr w:type="spellStart"/>
      <w:r w:rsidRPr="002A1301">
        <w:rPr>
          <w:lang w:val="en-GB" w:bidi="en-GB"/>
        </w:rPr>
        <w:t>Lüleburgaz</w:t>
      </w:r>
      <w:proofErr w:type="spellEnd"/>
      <w:r w:rsidRPr="002A1301">
        <w:rPr>
          <w:lang w:val="en-GB" w:bidi="en-GB"/>
        </w:rPr>
        <w:t xml:space="preserve"> FM</w:t>
      </w:r>
    </w:p>
    <w:p w:rsidR="000C0C04" w:rsidRPr="002A1301" w:rsidRDefault="000C0C04" w:rsidP="000C0C04">
      <w:pPr>
        <w:rPr>
          <w:lang w:val="en-GB"/>
        </w:rPr>
      </w:pPr>
      <w:r w:rsidRPr="002A1301">
        <w:rPr>
          <w:lang w:val="en-GB" w:bidi="en-GB"/>
        </w:rPr>
        <w:t xml:space="preserve">Ali ABHARY, CEO of Spectrum </w:t>
      </w:r>
      <w:proofErr w:type="spellStart"/>
      <w:r w:rsidRPr="002A1301">
        <w:rPr>
          <w:lang w:val="en-GB" w:bidi="en-GB"/>
        </w:rPr>
        <w:t>Medya</w:t>
      </w:r>
      <w:proofErr w:type="spellEnd"/>
      <w:r w:rsidRPr="002A1301">
        <w:rPr>
          <w:lang w:val="en-GB" w:bidi="en-GB"/>
        </w:rPr>
        <w:t xml:space="preserve"> Coordinator</w:t>
      </w:r>
    </w:p>
    <w:p w:rsidR="000C0C04" w:rsidRPr="002A1301" w:rsidRDefault="000C0C04" w:rsidP="000C0C04">
      <w:pPr>
        <w:rPr>
          <w:lang w:val="en-GB"/>
        </w:rPr>
      </w:pPr>
      <w:r w:rsidRPr="002A1301">
        <w:rPr>
          <w:lang w:val="en-GB" w:bidi="en-GB"/>
        </w:rPr>
        <w:t>Ali ADALIOĞLU, SUN RTV</w:t>
      </w:r>
    </w:p>
    <w:p w:rsidR="000C0C04" w:rsidRPr="002A1301" w:rsidRDefault="000C0C04" w:rsidP="000C0C04">
      <w:pPr>
        <w:rPr>
          <w:lang w:val="en-GB"/>
        </w:rPr>
      </w:pPr>
      <w:r w:rsidRPr="002A1301">
        <w:rPr>
          <w:lang w:val="en-GB" w:bidi="en-GB"/>
        </w:rPr>
        <w:t xml:space="preserve">Ali Ahmet BÖKEN, TRT HABER Deputy Channel Coordinator </w:t>
      </w:r>
    </w:p>
    <w:p w:rsidR="000C0C04" w:rsidRPr="002A1301" w:rsidRDefault="000C0C04" w:rsidP="000C0C04">
      <w:pPr>
        <w:rPr>
          <w:lang w:val="en-GB"/>
        </w:rPr>
      </w:pPr>
      <w:r w:rsidRPr="002A1301">
        <w:rPr>
          <w:lang w:val="en-GB" w:bidi="en-GB"/>
        </w:rPr>
        <w:t>Ali DOĞAN, Director of the Department of Education of TRT</w:t>
      </w:r>
    </w:p>
    <w:p w:rsidR="000C0C04" w:rsidRPr="002A1301" w:rsidRDefault="000C0C04" w:rsidP="000C0C04">
      <w:pPr>
        <w:rPr>
          <w:lang w:val="en-GB"/>
        </w:rPr>
      </w:pPr>
      <w:r w:rsidRPr="002A1301">
        <w:rPr>
          <w:lang w:val="en-GB" w:bidi="en-GB"/>
        </w:rPr>
        <w:t xml:space="preserve">Ali DÖNMEZ, </w:t>
      </w:r>
      <w:proofErr w:type="spellStart"/>
      <w:r w:rsidRPr="002A1301">
        <w:rPr>
          <w:lang w:val="en-GB" w:bidi="en-GB"/>
        </w:rPr>
        <w:t>İmbat</w:t>
      </w:r>
      <w:proofErr w:type="spellEnd"/>
      <w:r w:rsidRPr="002A1301">
        <w:rPr>
          <w:lang w:val="en-GB" w:bidi="en-GB"/>
        </w:rPr>
        <w:t xml:space="preserve"> FM</w:t>
      </w:r>
    </w:p>
    <w:p w:rsidR="000C0C04" w:rsidRPr="002A1301" w:rsidRDefault="000C0C04" w:rsidP="000C0C04">
      <w:pPr>
        <w:rPr>
          <w:lang w:val="en-GB"/>
        </w:rPr>
      </w:pPr>
      <w:r w:rsidRPr="002A1301">
        <w:rPr>
          <w:lang w:val="en-GB" w:bidi="en-GB"/>
        </w:rPr>
        <w:t>Ali ERCAN, Deputy Production Resources Coordinator</w:t>
      </w:r>
    </w:p>
    <w:p w:rsidR="000C0C04" w:rsidRPr="002A1301" w:rsidRDefault="000C0C04" w:rsidP="000C0C04">
      <w:pPr>
        <w:rPr>
          <w:lang w:val="en-GB"/>
        </w:rPr>
      </w:pPr>
      <w:r w:rsidRPr="002A1301">
        <w:rPr>
          <w:lang w:val="en-GB" w:bidi="en-GB"/>
        </w:rPr>
        <w:t xml:space="preserve">Ali </w:t>
      </w:r>
      <w:proofErr w:type="spellStart"/>
      <w:r w:rsidRPr="002A1301">
        <w:rPr>
          <w:lang w:val="en-GB" w:bidi="en-GB"/>
        </w:rPr>
        <w:t>İlhan</w:t>
      </w:r>
      <w:proofErr w:type="spellEnd"/>
      <w:r w:rsidRPr="002A1301">
        <w:rPr>
          <w:lang w:val="en-GB" w:bidi="en-GB"/>
        </w:rPr>
        <w:t xml:space="preserve"> ATILGAN, </w:t>
      </w:r>
      <w:proofErr w:type="spellStart"/>
      <w:r w:rsidRPr="002A1301">
        <w:rPr>
          <w:lang w:val="en-GB" w:bidi="en-GB"/>
        </w:rPr>
        <w:t>Radyo</w:t>
      </w:r>
      <w:proofErr w:type="spellEnd"/>
      <w:r w:rsidRPr="002A1301">
        <w:rPr>
          <w:lang w:val="en-GB" w:bidi="en-GB"/>
        </w:rPr>
        <w:t xml:space="preserve"> Mega</w:t>
      </w:r>
    </w:p>
    <w:p w:rsidR="000C0C04" w:rsidRPr="002A1301" w:rsidRDefault="000C0C04" w:rsidP="000C0C04">
      <w:pPr>
        <w:rPr>
          <w:lang w:val="en-GB"/>
        </w:rPr>
      </w:pPr>
      <w:r w:rsidRPr="002A1301">
        <w:rPr>
          <w:lang w:val="en-GB" w:bidi="en-GB"/>
        </w:rPr>
        <w:t xml:space="preserve">Ali </w:t>
      </w:r>
      <w:proofErr w:type="spellStart"/>
      <w:r w:rsidRPr="002A1301">
        <w:rPr>
          <w:lang w:val="en-GB" w:bidi="en-GB"/>
        </w:rPr>
        <w:t>Rıza</w:t>
      </w:r>
      <w:proofErr w:type="spellEnd"/>
      <w:r w:rsidRPr="002A1301">
        <w:rPr>
          <w:lang w:val="en-GB" w:bidi="en-GB"/>
        </w:rPr>
        <w:t xml:space="preserve"> ERKAN, Barış </w:t>
      </w:r>
      <w:proofErr w:type="spellStart"/>
      <w:r w:rsidRPr="002A1301">
        <w:rPr>
          <w:lang w:val="en-GB" w:bidi="en-GB"/>
        </w:rPr>
        <w:t>Radyo</w:t>
      </w:r>
      <w:proofErr w:type="spellEnd"/>
    </w:p>
    <w:p w:rsidR="000C0C04" w:rsidRPr="002A1301" w:rsidRDefault="000C0C04" w:rsidP="000C0C04">
      <w:pPr>
        <w:rPr>
          <w:lang w:val="en-GB"/>
        </w:rPr>
      </w:pPr>
      <w:r w:rsidRPr="002A1301">
        <w:rPr>
          <w:lang w:val="en-GB" w:bidi="en-GB"/>
        </w:rPr>
        <w:t xml:space="preserve">Ali SORAR, </w:t>
      </w:r>
      <w:proofErr w:type="spellStart"/>
      <w:r w:rsidRPr="002A1301">
        <w:rPr>
          <w:lang w:val="en-GB" w:bidi="en-GB"/>
        </w:rPr>
        <w:t>Kalp</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Alper</w:t>
      </w:r>
      <w:proofErr w:type="spellEnd"/>
      <w:r w:rsidRPr="002A1301">
        <w:rPr>
          <w:lang w:val="en-GB" w:bidi="en-GB"/>
        </w:rPr>
        <w:t xml:space="preserve"> TAN, </w:t>
      </w:r>
      <w:proofErr w:type="spellStart"/>
      <w:r w:rsidRPr="002A1301">
        <w:rPr>
          <w:lang w:val="en-GB" w:bidi="en-GB"/>
        </w:rPr>
        <w:t>Kanal</w:t>
      </w:r>
      <w:proofErr w:type="spellEnd"/>
      <w:r w:rsidRPr="002A1301">
        <w:rPr>
          <w:lang w:val="en-GB" w:bidi="en-GB"/>
        </w:rPr>
        <w:t xml:space="preserve"> A</w:t>
      </w:r>
    </w:p>
    <w:p w:rsidR="000C0C04" w:rsidRPr="002A1301" w:rsidRDefault="000C0C04" w:rsidP="000C0C04">
      <w:pPr>
        <w:rPr>
          <w:lang w:val="en-GB"/>
        </w:rPr>
      </w:pPr>
      <w:proofErr w:type="spellStart"/>
      <w:r w:rsidRPr="002A1301">
        <w:rPr>
          <w:lang w:val="en-GB" w:bidi="en-GB"/>
        </w:rPr>
        <w:t>Anadolu</w:t>
      </w:r>
      <w:proofErr w:type="spellEnd"/>
      <w:r w:rsidRPr="002A1301">
        <w:rPr>
          <w:lang w:val="en-GB" w:bidi="en-GB"/>
        </w:rPr>
        <w:t xml:space="preserve"> University Deanery of the Faculty of Communication Sciences</w:t>
      </w:r>
      <w:r w:rsidRPr="002A1301">
        <w:rPr>
          <w:lang w:val="en-GB" w:bidi="en-GB"/>
        </w:rPr>
        <w:tab/>
      </w:r>
    </w:p>
    <w:p w:rsidR="000C0C04" w:rsidRPr="002A1301" w:rsidRDefault="000C0C04" w:rsidP="000C0C04">
      <w:pPr>
        <w:rPr>
          <w:lang w:val="en-GB"/>
        </w:rPr>
      </w:pPr>
      <w:proofErr w:type="spellStart"/>
      <w:r w:rsidRPr="002A1301">
        <w:rPr>
          <w:lang w:val="en-GB" w:bidi="en-GB"/>
        </w:rPr>
        <w:t>Anadolu</w:t>
      </w:r>
      <w:proofErr w:type="spellEnd"/>
      <w:r w:rsidRPr="002A1301">
        <w:rPr>
          <w:lang w:val="en-GB" w:bidi="en-GB"/>
        </w:rPr>
        <w:t xml:space="preserve"> University Faculty of Communication Sciences Department of Communication</w:t>
      </w:r>
      <w:r w:rsidRPr="002A1301">
        <w:rPr>
          <w:lang w:val="en-GB" w:bidi="en-GB"/>
        </w:rPr>
        <w:tab/>
      </w:r>
    </w:p>
    <w:p w:rsidR="000C0C04" w:rsidRPr="002A1301" w:rsidRDefault="000C0C04" w:rsidP="000C0C04">
      <w:pPr>
        <w:rPr>
          <w:lang w:val="en-GB"/>
        </w:rPr>
      </w:pPr>
      <w:proofErr w:type="spellStart"/>
      <w:r w:rsidRPr="002A1301">
        <w:rPr>
          <w:lang w:val="en-GB" w:bidi="en-GB"/>
        </w:rPr>
        <w:t>Anadolu</w:t>
      </w:r>
      <w:proofErr w:type="spellEnd"/>
      <w:r w:rsidRPr="002A1301">
        <w:rPr>
          <w:lang w:val="en-GB" w:bidi="en-GB"/>
        </w:rPr>
        <w:t xml:space="preserve"> </w:t>
      </w:r>
      <w:proofErr w:type="spellStart"/>
      <w:r w:rsidRPr="002A1301">
        <w:rPr>
          <w:lang w:val="en-GB" w:bidi="en-GB"/>
        </w:rPr>
        <w:t>Üniversitesi</w:t>
      </w:r>
      <w:proofErr w:type="spellEnd"/>
      <w:r w:rsidRPr="002A1301">
        <w:rPr>
          <w:lang w:val="en-GB" w:bidi="en-GB"/>
        </w:rPr>
        <w:t xml:space="preserve"> Faculty of Communication Sciences Department of Cinema TV</w:t>
      </w:r>
      <w:r w:rsidRPr="002A1301">
        <w:rPr>
          <w:lang w:val="en-GB" w:bidi="en-GB"/>
        </w:rPr>
        <w:tab/>
      </w:r>
    </w:p>
    <w:p w:rsidR="000C0C04" w:rsidRPr="002A1301" w:rsidRDefault="000C0C04" w:rsidP="000C0C04">
      <w:pPr>
        <w:rPr>
          <w:lang w:val="en-GB"/>
        </w:rPr>
      </w:pPr>
      <w:r w:rsidRPr="002A1301">
        <w:rPr>
          <w:lang w:val="en-GB" w:bidi="en-GB"/>
        </w:rPr>
        <w:t>Ankara Chamber of Commerce</w:t>
      </w:r>
      <w:r w:rsidRPr="002A1301">
        <w:rPr>
          <w:lang w:val="en-GB" w:bidi="en-GB"/>
        </w:rPr>
        <w:tab/>
      </w:r>
    </w:p>
    <w:p w:rsidR="000C0C04" w:rsidRPr="002A1301" w:rsidRDefault="000C0C04" w:rsidP="000C0C04">
      <w:pPr>
        <w:rPr>
          <w:lang w:val="en-GB"/>
        </w:rPr>
      </w:pPr>
      <w:r w:rsidRPr="002A1301">
        <w:rPr>
          <w:lang w:val="en-GB" w:bidi="en-GB"/>
        </w:rPr>
        <w:t>Ankara University Deanery of the Faculty of Communications</w:t>
      </w:r>
      <w:r w:rsidRPr="002A1301">
        <w:rPr>
          <w:lang w:val="en-GB" w:bidi="en-GB"/>
        </w:rPr>
        <w:tab/>
      </w:r>
    </w:p>
    <w:p w:rsidR="000C0C04" w:rsidRPr="002A1301" w:rsidRDefault="000C0C04" w:rsidP="000C0C04">
      <w:pPr>
        <w:rPr>
          <w:lang w:val="en-GB"/>
        </w:rPr>
      </w:pPr>
      <w:r w:rsidRPr="002A1301">
        <w:rPr>
          <w:lang w:val="en-GB" w:bidi="en-GB"/>
        </w:rPr>
        <w:t>Ankara University Faculty of Communication Department of Radio, Television, Cinema</w:t>
      </w:r>
      <w:r w:rsidRPr="002A1301">
        <w:rPr>
          <w:lang w:val="en-GB" w:bidi="en-GB"/>
        </w:rPr>
        <w:tab/>
      </w:r>
    </w:p>
    <w:p w:rsidR="000C0C04" w:rsidRPr="002A1301" w:rsidRDefault="000C0C04" w:rsidP="000C0C04">
      <w:pPr>
        <w:rPr>
          <w:lang w:val="en-GB"/>
        </w:rPr>
      </w:pPr>
      <w:proofErr w:type="spellStart"/>
      <w:r w:rsidRPr="002A1301">
        <w:rPr>
          <w:lang w:val="en-GB" w:bidi="en-GB"/>
        </w:rPr>
        <w:t>Arslan</w:t>
      </w:r>
      <w:proofErr w:type="spellEnd"/>
      <w:r w:rsidRPr="002A1301">
        <w:rPr>
          <w:lang w:val="en-GB" w:bidi="en-GB"/>
        </w:rPr>
        <w:t xml:space="preserve"> </w:t>
      </w:r>
      <w:proofErr w:type="spellStart"/>
      <w:r w:rsidRPr="002A1301">
        <w:rPr>
          <w:lang w:val="en-GB" w:bidi="en-GB"/>
        </w:rPr>
        <w:t>Narin</w:t>
      </w:r>
      <w:proofErr w:type="spellEnd"/>
      <w:r w:rsidRPr="002A1301">
        <w:rPr>
          <w:lang w:val="en-GB" w:bidi="en-GB"/>
        </w:rPr>
        <w:tab/>
        <w:t>Vice President of Radio and Television Supreme Council</w:t>
      </w:r>
    </w:p>
    <w:p w:rsidR="000C0C04" w:rsidRPr="002A1301" w:rsidRDefault="000C0C04" w:rsidP="000C0C04">
      <w:pPr>
        <w:rPr>
          <w:lang w:val="en-GB"/>
        </w:rPr>
      </w:pPr>
      <w:r w:rsidRPr="002A1301">
        <w:rPr>
          <w:lang w:val="en-GB" w:bidi="en-GB"/>
        </w:rPr>
        <w:t xml:space="preserve">Atilla ARIMAN, </w:t>
      </w:r>
      <w:proofErr w:type="spellStart"/>
      <w:r w:rsidRPr="002A1301">
        <w:rPr>
          <w:lang w:val="en-GB" w:bidi="en-GB"/>
        </w:rPr>
        <w:t>Radyo</w:t>
      </w:r>
      <w:proofErr w:type="spellEnd"/>
      <w:r w:rsidRPr="002A1301">
        <w:rPr>
          <w:lang w:val="en-GB" w:bidi="en-GB"/>
        </w:rPr>
        <w:t xml:space="preserve"> Planet Company Manager</w:t>
      </w:r>
    </w:p>
    <w:p w:rsidR="000C0C04" w:rsidRPr="002A1301" w:rsidRDefault="000C0C04" w:rsidP="000C0C04">
      <w:pPr>
        <w:rPr>
          <w:lang w:val="en-GB"/>
        </w:rPr>
      </w:pPr>
      <w:proofErr w:type="spellStart"/>
      <w:r w:rsidRPr="002A1301">
        <w:rPr>
          <w:lang w:val="en-GB" w:bidi="en-GB"/>
        </w:rPr>
        <w:t>Avni</w:t>
      </w:r>
      <w:proofErr w:type="spellEnd"/>
      <w:r w:rsidRPr="002A1301">
        <w:rPr>
          <w:lang w:val="en-GB" w:bidi="en-GB"/>
        </w:rPr>
        <w:t xml:space="preserve"> SARIHAN, KANAL 7 </w:t>
      </w:r>
      <w:r w:rsidR="00F70461">
        <w:rPr>
          <w:lang w:val="en-GB" w:bidi="en-GB"/>
        </w:rPr>
        <w:t>Director</w:t>
      </w:r>
      <w:r w:rsidRPr="002A1301">
        <w:rPr>
          <w:lang w:val="en-GB" w:bidi="en-GB"/>
        </w:rPr>
        <w:t xml:space="preserve"> of Programmes</w:t>
      </w:r>
    </w:p>
    <w:p w:rsidR="000C0C04" w:rsidRPr="002A1301" w:rsidRDefault="000C0C04" w:rsidP="000C0C04">
      <w:pPr>
        <w:rPr>
          <w:lang w:val="en-GB"/>
        </w:rPr>
      </w:pPr>
      <w:proofErr w:type="spellStart"/>
      <w:r w:rsidRPr="002A1301">
        <w:rPr>
          <w:lang w:val="en-GB" w:bidi="en-GB"/>
        </w:rPr>
        <w:t>Ayhan</w:t>
      </w:r>
      <w:proofErr w:type="spellEnd"/>
      <w:r w:rsidRPr="002A1301">
        <w:rPr>
          <w:lang w:val="en-GB" w:bidi="en-GB"/>
        </w:rPr>
        <w:t xml:space="preserve"> OKATALI, Deputy Head of the Department of Education of TRT</w:t>
      </w:r>
    </w:p>
    <w:p w:rsidR="000C0C04" w:rsidRPr="002A1301" w:rsidRDefault="000C0C04" w:rsidP="000C0C04">
      <w:pPr>
        <w:rPr>
          <w:lang w:val="en-GB"/>
        </w:rPr>
      </w:pPr>
      <w:proofErr w:type="spellStart"/>
      <w:r w:rsidRPr="002A1301">
        <w:rPr>
          <w:lang w:val="en-GB" w:bidi="en-GB"/>
        </w:rPr>
        <w:t>Ayhan</w:t>
      </w:r>
      <w:proofErr w:type="spellEnd"/>
      <w:r w:rsidRPr="002A1301">
        <w:rPr>
          <w:lang w:val="en-GB" w:bidi="en-GB"/>
        </w:rPr>
        <w:t xml:space="preserve"> YALÇINKAYA, Programme Director</w:t>
      </w:r>
    </w:p>
    <w:p w:rsidR="000C0C04" w:rsidRPr="002A1301" w:rsidRDefault="000C0C04" w:rsidP="000C0C04">
      <w:pPr>
        <w:rPr>
          <w:lang w:val="en-GB"/>
        </w:rPr>
      </w:pPr>
      <w:r w:rsidRPr="002A1301">
        <w:rPr>
          <w:lang w:val="en-GB" w:bidi="en-GB"/>
        </w:rPr>
        <w:lastRenderedPageBreak/>
        <w:t xml:space="preserve">Ayla KARLI, </w:t>
      </w:r>
      <w:proofErr w:type="spellStart"/>
      <w:r w:rsidRPr="002A1301">
        <w:rPr>
          <w:lang w:val="en-GB" w:bidi="en-GB"/>
        </w:rPr>
        <w:t>Tezgören</w:t>
      </w:r>
      <w:proofErr w:type="spellEnd"/>
      <w:r w:rsidRPr="002A1301">
        <w:rPr>
          <w:lang w:val="en-GB" w:bidi="en-GB"/>
        </w:rPr>
        <w:t xml:space="preserve"> Programme Director</w:t>
      </w:r>
    </w:p>
    <w:p w:rsidR="000C0C04" w:rsidRPr="002A1301" w:rsidRDefault="000C0C04" w:rsidP="000C0C04">
      <w:pPr>
        <w:rPr>
          <w:lang w:val="en-GB"/>
        </w:rPr>
      </w:pPr>
      <w:proofErr w:type="spellStart"/>
      <w:r w:rsidRPr="002A1301">
        <w:rPr>
          <w:lang w:val="en-GB" w:bidi="en-GB"/>
        </w:rPr>
        <w:t>Aytaç</w:t>
      </w:r>
      <w:proofErr w:type="spellEnd"/>
      <w:r w:rsidRPr="002A1301">
        <w:rPr>
          <w:lang w:val="en-GB" w:bidi="en-GB"/>
        </w:rPr>
        <w:t xml:space="preserve"> ÖZTÜRK, Gözde FM</w:t>
      </w:r>
    </w:p>
    <w:p w:rsidR="000C0C04" w:rsidRPr="002A1301" w:rsidRDefault="000C0C04" w:rsidP="000C0C04">
      <w:pPr>
        <w:rPr>
          <w:lang w:val="en-GB"/>
        </w:rPr>
      </w:pPr>
      <w:r w:rsidRPr="002A1301">
        <w:rPr>
          <w:lang w:val="en-GB" w:bidi="en-GB"/>
        </w:rPr>
        <w:t>Aytekin YÜKSEL, TV24 HR</w:t>
      </w:r>
    </w:p>
    <w:p w:rsidR="000C0C04" w:rsidRPr="002A1301" w:rsidRDefault="000C0C04" w:rsidP="000C0C04">
      <w:pPr>
        <w:rPr>
          <w:lang w:val="en-GB"/>
        </w:rPr>
      </w:pPr>
      <w:r w:rsidRPr="002A1301">
        <w:rPr>
          <w:lang w:val="en-GB" w:bidi="en-GB"/>
        </w:rPr>
        <w:t>Turkish Phonographic Industry Society</w:t>
      </w:r>
      <w:r w:rsidRPr="002A1301">
        <w:rPr>
          <w:lang w:val="en-GB" w:bidi="en-GB"/>
        </w:rPr>
        <w:tab/>
      </w:r>
    </w:p>
    <w:p w:rsidR="000C0C04" w:rsidRPr="002A1301" w:rsidRDefault="000C0C04" w:rsidP="000C0C04">
      <w:pPr>
        <w:rPr>
          <w:lang w:val="en-GB"/>
        </w:rPr>
      </w:pPr>
      <w:r w:rsidRPr="002A1301">
        <w:rPr>
          <w:lang w:val="en-GB" w:bidi="en-GB"/>
        </w:rPr>
        <w:t xml:space="preserve">Barış TÜNAY, Director General of CNN </w:t>
      </w:r>
      <w:proofErr w:type="spellStart"/>
      <w:r w:rsidRPr="002A1301">
        <w:rPr>
          <w:lang w:val="en-GB" w:bidi="en-GB"/>
        </w:rPr>
        <w:t>Türk</w:t>
      </w:r>
      <w:proofErr w:type="spellEnd"/>
    </w:p>
    <w:p w:rsidR="000C0C04" w:rsidRPr="002A1301" w:rsidRDefault="000C0C04" w:rsidP="000C0C04">
      <w:pPr>
        <w:rPr>
          <w:lang w:val="en-GB"/>
        </w:rPr>
      </w:pPr>
      <w:r w:rsidRPr="002A1301">
        <w:rPr>
          <w:lang w:val="en-GB" w:bidi="en-GB"/>
        </w:rPr>
        <w:t xml:space="preserve">Başak İKİZ, </w:t>
      </w:r>
      <w:proofErr w:type="spellStart"/>
      <w:r w:rsidRPr="002A1301">
        <w:rPr>
          <w:lang w:val="en-GB" w:bidi="en-GB"/>
        </w:rPr>
        <w:t>Cem</w:t>
      </w:r>
      <w:proofErr w:type="spellEnd"/>
      <w:r w:rsidRPr="002A1301">
        <w:rPr>
          <w:lang w:val="en-GB" w:bidi="en-GB"/>
        </w:rPr>
        <w:t xml:space="preserve"> </w:t>
      </w:r>
      <w:proofErr w:type="spellStart"/>
      <w:r w:rsidRPr="002A1301">
        <w:rPr>
          <w:lang w:val="en-GB" w:bidi="en-GB"/>
        </w:rPr>
        <w:t>Radyo</w:t>
      </w:r>
      <w:proofErr w:type="spellEnd"/>
    </w:p>
    <w:p w:rsidR="000C0C04" w:rsidRPr="002A1301" w:rsidRDefault="000C0C04" w:rsidP="000C0C04">
      <w:pPr>
        <w:rPr>
          <w:lang w:val="en-GB"/>
        </w:rPr>
      </w:pPr>
      <w:proofErr w:type="spellStart"/>
      <w:r w:rsidRPr="002A1301">
        <w:rPr>
          <w:lang w:val="en-GB" w:bidi="en-GB"/>
        </w:rPr>
        <w:t>Battal</w:t>
      </w:r>
      <w:proofErr w:type="spellEnd"/>
      <w:r w:rsidRPr="002A1301">
        <w:rPr>
          <w:lang w:val="en-GB" w:bidi="en-GB"/>
        </w:rPr>
        <w:t xml:space="preserve"> AKSOYEK, </w:t>
      </w:r>
      <w:proofErr w:type="spellStart"/>
      <w:r w:rsidRPr="002A1301">
        <w:rPr>
          <w:lang w:val="en-GB" w:bidi="en-GB"/>
        </w:rPr>
        <w:t>Radyo</w:t>
      </w:r>
      <w:proofErr w:type="spellEnd"/>
      <w:r w:rsidRPr="002A1301">
        <w:rPr>
          <w:lang w:val="en-GB" w:bidi="en-GB"/>
        </w:rPr>
        <w:t xml:space="preserve"> Net</w:t>
      </w:r>
    </w:p>
    <w:p w:rsidR="000C0C04" w:rsidRPr="002A1301" w:rsidRDefault="000C0C04" w:rsidP="000C0C04">
      <w:pPr>
        <w:rPr>
          <w:lang w:val="en-GB"/>
        </w:rPr>
      </w:pPr>
      <w:proofErr w:type="spellStart"/>
      <w:r w:rsidRPr="002A1301">
        <w:rPr>
          <w:lang w:val="en-GB" w:bidi="en-GB"/>
        </w:rPr>
        <w:t>Bedrettin</w:t>
      </w:r>
      <w:proofErr w:type="spellEnd"/>
      <w:r w:rsidRPr="002A1301">
        <w:rPr>
          <w:lang w:val="en-GB" w:bidi="en-GB"/>
        </w:rPr>
        <w:t xml:space="preserve"> UĞUR, Director General of </w:t>
      </w:r>
      <w:proofErr w:type="spellStart"/>
      <w:r w:rsidRPr="002A1301">
        <w:rPr>
          <w:lang w:val="en-GB" w:bidi="en-GB"/>
        </w:rPr>
        <w:t>Kanal</w:t>
      </w:r>
      <w:proofErr w:type="spellEnd"/>
      <w:r w:rsidRPr="002A1301">
        <w:rPr>
          <w:lang w:val="en-GB" w:bidi="en-GB"/>
        </w:rPr>
        <w:t xml:space="preserve"> A İstanbul Representative/Chief Editor</w:t>
      </w:r>
    </w:p>
    <w:p w:rsidR="000C0C04" w:rsidRPr="002A1301" w:rsidRDefault="000C0C04" w:rsidP="000C0C04">
      <w:pPr>
        <w:rPr>
          <w:lang w:val="en-GB"/>
        </w:rPr>
      </w:pPr>
      <w:proofErr w:type="spellStart"/>
      <w:r w:rsidRPr="002A1301">
        <w:rPr>
          <w:lang w:val="en-GB" w:bidi="en-GB"/>
        </w:rPr>
        <w:t>Bedrettin</w:t>
      </w:r>
      <w:proofErr w:type="spellEnd"/>
      <w:r w:rsidRPr="002A1301">
        <w:rPr>
          <w:lang w:val="en-GB" w:bidi="en-GB"/>
        </w:rPr>
        <w:t xml:space="preserve"> UĞUR, </w:t>
      </w:r>
      <w:proofErr w:type="spellStart"/>
      <w:r w:rsidRPr="002A1301">
        <w:rPr>
          <w:lang w:val="en-GB" w:bidi="en-GB"/>
        </w:rPr>
        <w:t>Kanal</w:t>
      </w:r>
      <w:proofErr w:type="spellEnd"/>
      <w:r w:rsidRPr="002A1301">
        <w:rPr>
          <w:lang w:val="en-GB" w:bidi="en-GB"/>
        </w:rPr>
        <w:t xml:space="preserve"> A İstanbul Representative</w:t>
      </w:r>
    </w:p>
    <w:p w:rsidR="000C0C04" w:rsidRPr="002A1301" w:rsidRDefault="000C0C04" w:rsidP="000C0C04">
      <w:pPr>
        <w:rPr>
          <w:lang w:val="en-GB"/>
        </w:rPr>
      </w:pPr>
      <w:proofErr w:type="spellStart"/>
      <w:r w:rsidRPr="002A1301">
        <w:rPr>
          <w:lang w:val="en-GB" w:bidi="en-GB"/>
        </w:rPr>
        <w:t>Bekir</w:t>
      </w:r>
      <w:proofErr w:type="spellEnd"/>
      <w:r w:rsidRPr="002A1301">
        <w:rPr>
          <w:lang w:val="en-GB" w:bidi="en-GB"/>
        </w:rPr>
        <w:t xml:space="preserve"> YILDIZCI, TRT ÇOCUK Deputy Channel Coordinator</w:t>
      </w:r>
    </w:p>
    <w:p w:rsidR="000C0C04" w:rsidRPr="002A1301" w:rsidRDefault="000C0C04" w:rsidP="000C0C04">
      <w:pPr>
        <w:rPr>
          <w:lang w:val="en-GB"/>
        </w:rPr>
      </w:pPr>
      <w:proofErr w:type="spellStart"/>
      <w:r w:rsidRPr="002A1301">
        <w:rPr>
          <w:lang w:val="en-GB" w:bidi="en-GB"/>
        </w:rPr>
        <w:t>Belgin</w:t>
      </w:r>
      <w:proofErr w:type="spellEnd"/>
      <w:r w:rsidRPr="002A1301">
        <w:rPr>
          <w:lang w:val="en-GB" w:bidi="en-GB"/>
        </w:rPr>
        <w:t xml:space="preserve"> ULUÇAY, </w:t>
      </w:r>
      <w:proofErr w:type="spellStart"/>
      <w:r w:rsidRPr="002A1301">
        <w:rPr>
          <w:lang w:val="en-GB" w:bidi="en-GB"/>
        </w:rPr>
        <w:t>Serhat</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Belkıs</w:t>
      </w:r>
      <w:proofErr w:type="spellEnd"/>
      <w:r w:rsidRPr="002A1301">
        <w:rPr>
          <w:lang w:val="en-GB" w:bidi="en-GB"/>
        </w:rPr>
        <w:t xml:space="preserve"> GÜLCAN, Metro FM</w:t>
      </w:r>
    </w:p>
    <w:p w:rsidR="000C0C04" w:rsidRPr="002A1301" w:rsidRDefault="000C0C04" w:rsidP="000C0C04">
      <w:pPr>
        <w:rPr>
          <w:lang w:val="en-GB"/>
        </w:rPr>
      </w:pPr>
      <w:r w:rsidRPr="002A1301">
        <w:rPr>
          <w:lang w:val="en-GB" w:bidi="en-GB"/>
        </w:rPr>
        <w:t>Berna NEMLİ, Programme Director</w:t>
      </w:r>
    </w:p>
    <w:p w:rsidR="000C0C04" w:rsidRPr="002A1301" w:rsidRDefault="000C0C04" w:rsidP="000C0C04">
      <w:pPr>
        <w:rPr>
          <w:lang w:val="en-GB"/>
        </w:rPr>
      </w:pPr>
      <w:r w:rsidRPr="002A1301">
        <w:rPr>
          <w:lang w:val="en-GB" w:bidi="en-GB"/>
        </w:rPr>
        <w:t xml:space="preserve">Bilal BAL, </w:t>
      </w:r>
      <w:proofErr w:type="spellStart"/>
      <w:r w:rsidRPr="002A1301">
        <w:rPr>
          <w:lang w:val="en-GB" w:bidi="en-GB"/>
        </w:rPr>
        <w:t>Vatan</w:t>
      </w:r>
      <w:proofErr w:type="spellEnd"/>
      <w:r w:rsidRPr="002A1301">
        <w:rPr>
          <w:lang w:val="en-GB" w:bidi="en-GB"/>
        </w:rPr>
        <w:t xml:space="preserve"> TV Media Group Chairman</w:t>
      </w:r>
    </w:p>
    <w:p w:rsidR="000C0C04" w:rsidRPr="002A1301" w:rsidRDefault="000C0C04" w:rsidP="000C0C04">
      <w:pPr>
        <w:rPr>
          <w:lang w:val="en-GB"/>
        </w:rPr>
      </w:pPr>
      <w:proofErr w:type="spellStart"/>
      <w:r w:rsidRPr="002A1301">
        <w:rPr>
          <w:lang w:val="en-GB" w:bidi="en-GB"/>
        </w:rPr>
        <w:t>Burak</w:t>
      </w:r>
      <w:proofErr w:type="spellEnd"/>
      <w:r w:rsidRPr="002A1301">
        <w:rPr>
          <w:lang w:val="en-GB" w:bidi="en-GB"/>
        </w:rPr>
        <w:t xml:space="preserve"> CAN, Super FM Radio Director</w:t>
      </w:r>
    </w:p>
    <w:p w:rsidR="000C0C04" w:rsidRPr="002A1301" w:rsidRDefault="000C0C04" w:rsidP="000C0C04">
      <w:pPr>
        <w:rPr>
          <w:lang w:val="en-GB"/>
        </w:rPr>
      </w:pPr>
      <w:r w:rsidRPr="002A1301">
        <w:rPr>
          <w:lang w:val="en-GB" w:bidi="en-GB"/>
        </w:rPr>
        <w:t xml:space="preserve">Burhan KILIÇ, Technical Director </w:t>
      </w:r>
    </w:p>
    <w:p w:rsidR="000C0C04" w:rsidRPr="002A1301" w:rsidRDefault="000C0C04" w:rsidP="000C0C04">
      <w:pPr>
        <w:rPr>
          <w:lang w:val="en-GB"/>
        </w:rPr>
      </w:pPr>
      <w:proofErr w:type="spellStart"/>
      <w:r w:rsidRPr="002A1301">
        <w:rPr>
          <w:lang w:val="en-GB" w:bidi="en-GB"/>
        </w:rPr>
        <w:t>Bülent</w:t>
      </w:r>
      <w:proofErr w:type="spellEnd"/>
      <w:r w:rsidRPr="002A1301">
        <w:rPr>
          <w:lang w:val="en-GB" w:bidi="en-GB"/>
        </w:rPr>
        <w:t xml:space="preserve"> ATA, TRT- 1 Channel Coordinator</w:t>
      </w:r>
    </w:p>
    <w:p w:rsidR="000C0C04" w:rsidRPr="002A1301" w:rsidRDefault="000C0C04" w:rsidP="000C0C04">
      <w:pPr>
        <w:rPr>
          <w:lang w:val="en-GB"/>
        </w:rPr>
      </w:pPr>
      <w:proofErr w:type="spellStart"/>
      <w:r w:rsidRPr="002A1301">
        <w:rPr>
          <w:lang w:val="en-GB" w:bidi="en-GB"/>
        </w:rPr>
        <w:t>Bülent</w:t>
      </w:r>
      <w:proofErr w:type="spellEnd"/>
      <w:r w:rsidRPr="002A1301">
        <w:rPr>
          <w:lang w:val="en-GB" w:bidi="en-GB"/>
        </w:rPr>
        <w:t xml:space="preserve"> ÖZGÜR, </w:t>
      </w:r>
      <w:proofErr w:type="spellStart"/>
      <w:r w:rsidRPr="002A1301">
        <w:rPr>
          <w:lang w:val="en-GB" w:bidi="en-GB"/>
        </w:rPr>
        <w:t>Çorlu</w:t>
      </w:r>
      <w:proofErr w:type="spellEnd"/>
      <w:r w:rsidRPr="002A1301">
        <w:rPr>
          <w:lang w:val="en-GB" w:bidi="en-GB"/>
        </w:rPr>
        <w:t xml:space="preserve"> FM</w:t>
      </w:r>
    </w:p>
    <w:p w:rsidR="000C0C04" w:rsidRPr="002A1301" w:rsidRDefault="000C0C04" w:rsidP="000C0C04">
      <w:pPr>
        <w:rPr>
          <w:lang w:val="en-GB"/>
        </w:rPr>
      </w:pPr>
      <w:r w:rsidRPr="002A1301">
        <w:rPr>
          <w:lang w:val="en-GB" w:bidi="en-GB"/>
        </w:rPr>
        <w:t>Can SOYSAL</w:t>
      </w:r>
      <w:r w:rsidRPr="002A1301">
        <w:rPr>
          <w:lang w:val="en-GB" w:bidi="en-GB"/>
        </w:rPr>
        <w:tab/>
        <w:t>, TRT ÇOCUK Channel Coordinator</w:t>
      </w:r>
    </w:p>
    <w:p w:rsidR="000C0C04" w:rsidRPr="002A1301" w:rsidRDefault="000C0C04" w:rsidP="000C0C04">
      <w:pPr>
        <w:rPr>
          <w:lang w:val="en-GB"/>
        </w:rPr>
      </w:pPr>
      <w:proofErr w:type="spellStart"/>
      <w:r w:rsidRPr="002A1301">
        <w:rPr>
          <w:lang w:val="en-GB" w:bidi="en-GB"/>
        </w:rPr>
        <w:t>Canan</w:t>
      </w:r>
      <w:proofErr w:type="spellEnd"/>
      <w:r w:rsidRPr="002A1301">
        <w:rPr>
          <w:lang w:val="en-GB" w:bidi="en-GB"/>
        </w:rPr>
        <w:t xml:space="preserve"> ÇETİNSÖZ, Kayseri FM</w:t>
      </w:r>
    </w:p>
    <w:p w:rsidR="000C0C04" w:rsidRPr="002A1301" w:rsidRDefault="007F2DD3" w:rsidP="000C0C04">
      <w:pPr>
        <w:rPr>
          <w:lang w:val="en-GB"/>
        </w:rPr>
      </w:pPr>
      <w:proofErr w:type="spellStart"/>
      <w:r w:rsidRPr="002A1301">
        <w:rPr>
          <w:lang w:val="en-GB" w:bidi="en-GB"/>
        </w:rPr>
        <w:t>Cansu</w:t>
      </w:r>
      <w:proofErr w:type="spellEnd"/>
      <w:r w:rsidRPr="002A1301">
        <w:rPr>
          <w:lang w:val="en-GB" w:bidi="en-GB"/>
        </w:rPr>
        <w:t xml:space="preserve"> KARADAĞ, </w:t>
      </w:r>
      <w:proofErr w:type="spellStart"/>
      <w:r w:rsidRPr="002A1301">
        <w:rPr>
          <w:lang w:val="en-GB" w:bidi="en-GB"/>
        </w:rPr>
        <w:t>Samanyolu</w:t>
      </w:r>
      <w:proofErr w:type="spellEnd"/>
      <w:r w:rsidRPr="002A1301">
        <w:rPr>
          <w:lang w:val="en-GB" w:bidi="en-GB"/>
        </w:rPr>
        <w:t xml:space="preserve"> TV HR (</w:t>
      </w:r>
      <w:proofErr w:type="spellStart"/>
      <w:r w:rsidRPr="002A1301">
        <w:rPr>
          <w:lang w:val="en-GB" w:bidi="en-GB"/>
        </w:rPr>
        <w:t>Yumurcak</w:t>
      </w:r>
      <w:proofErr w:type="spellEnd"/>
      <w:r w:rsidRPr="002A1301">
        <w:rPr>
          <w:lang w:val="en-GB" w:bidi="en-GB"/>
        </w:rPr>
        <w:t xml:space="preserve"> TV)</w:t>
      </w:r>
    </w:p>
    <w:p w:rsidR="000C0C04" w:rsidRPr="002A1301" w:rsidRDefault="000C0C04" w:rsidP="000C0C04">
      <w:pPr>
        <w:rPr>
          <w:lang w:val="en-GB"/>
        </w:rPr>
      </w:pPr>
      <w:proofErr w:type="spellStart"/>
      <w:r w:rsidRPr="002A1301">
        <w:rPr>
          <w:lang w:val="en-GB" w:bidi="en-GB"/>
        </w:rPr>
        <w:t>Cantekin</w:t>
      </w:r>
      <w:proofErr w:type="spellEnd"/>
      <w:r w:rsidRPr="002A1301">
        <w:rPr>
          <w:lang w:val="en-GB" w:bidi="en-GB"/>
        </w:rPr>
        <w:t xml:space="preserve"> CANTEZ, Director of Editing</w:t>
      </w:r>
    </w:p>
    <w:p w:rsidR="000C0C04" w:rsidRPr="002A1301" w:rsidRDefault="000C0C04" w:rsidP="000C0C04">
      <w:pPr>
        <w:rPr>
          <w:lang w:val="en-GB"/>
        </w:rPr>
      </w:pPr>
      <w:proofErr w:type="spellStart"/>
      <w:r w:rsidRPr="002A1301">
        <w:rPr>
          <w:lang w:val="en-GB" w:bidi="en-GB"/>
        </w:rPr>
        <w:t>Cebrail</w:t>
      </w:r>
      <w:proofErr w:type="spellEnd"/>
      <w:r w:rsidRPr="002A1301">
        <w:rPr>
          <w:lang w:val="en-GB" w:bidi="en-GB"/>
        </w:rPr>
        <w:t xml:space="preserve"> İLDEŞ, Technical Coordinator</w:t>
      </w:r>
    </w:p>
    <w:p w:rsidR="000C0C04" w:rsidRPr="002A1301" w:rsidRDefault="000C0C04" w:rsidP="000C0C04">
      <w:pPr>
        <w:rPr>
          <w:lang w:val="en-GB"/>
        </w:rPr>
      </w:pPr>
      <w:proofErr w:type="spellStart"/>
      <w:r w:rsidRPr="002A1301">
        <w:rPr>
          <w:lang w:val="en-GB" w:bidi="en-GB"/>
        </w:rPr>
        <w:t>Cem</w:t>
      </w:r>
      <w:proofErr w:type="spellEnd"/>
      <w:r w:rsidRPr="002A1301">
        <w:rPr>
          <w:lang w:val="en-GB" w:bidi="en-GB"/>
        </w:rPr>
        <w:t xml:space="preserve"> AYDIN, </w:t>
      </w:r>
      <w:r w:rsidRPr="002A1301">
        <w:rPr>
          <w:lang w:val="en-GB" w:bidi="en-GB"/>
        </w:rPr>
        <w:tab/>
        <w:t xml:space="preserve">General Director of </w:t>
      </w:r>
      <w:proofErr w:type="spellStart"/>
      <w:r w:rsidRPr="002A1301">
        <w:rPr>
          <w:lang w:val="en-GB" w:bidi="en-GB"/>
        </w:rPr>
        <w:t>Doğuş</w:t>
      </w:r>
      <w:proofErr w:type="spellEnd"/>
      <w:r w:rsidRPr="002A1301">
        <w:rPr>
          <w:lang w:val="en-GB" w:bidi="en-GB"/>
        </w:rPr>
        <w:t xml:space="preserve"> Broadcasting Group</w:t>
      </w:r>
    </w:p>
    <w:p w:rsidR="000C0C04" w:rsidRPr="002A1301" w:rsidRDefault="000C0C04" w:rsidP="000C0C04">
      <w:pPr>
        <w:rPr>
          <w:lang w:val="en-GB"/>
        </w:rPr>
      </w:pPr>
      <w:proofErr w:type="spellStart"/>
      <w:r w:rsidRPr="002A1301">
        <w:rPr>
          <w:lang w:val="en-GB" w:bidi="en-GB"/>
        </w:rPr>
        <w:t>Cem</w:t>
      </w:r>
      <w:proofErr w:type="spellEnd"/>
      <w:r w:rsidRPr="002A1301">
        <w:rPr>
          <w:lang w:val="en-GB" w:bidi="en-GB"/>
        </w:rPr>
        <w:t xml:space="preserve"> PEHLİVAN,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Hatmar</w:t>
      </w:r>
      <w:proofErr w:type="spellEnd"/>
    </w:p>
    <w:p w:rsidR="000C0C04" w:rsidRPr="002A1301" w:rsidRDefault="007F2DD3" w:rsidP="000C0C04">
      <w:pPr>
        <w:rPr>
          <w:lang w:val="en-GB"/>
        </w:rPr>
      </w:pPr>
      <w:proofErr w:type="spellStart"/>
      <w:r w:rsidRPr="002A1301">
        <w:rPr>
          <w:lang w:val="en-GB" w:bidi="en-GB"/>
        </w:rPr>
        <w:t>Cengiz</w:t>
      </w:r>
      <w:proofErr w:type="spellEnd"/>
      <w:r w:rsidRPr="002A1301">
        <w:rPr>
          <w:lang w:val="en-GB" w:bidi="en-GB"/>
        </w:rPr>
        <w:t xml:space="preserve"> ÜNSAL,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Maydonose</w:t>
      </w:r>
      <w:proofErr w:type="spellEnd"/>
      <w:r w:rsidRPr="002A1301">
        <w:rPr>
          <w:lang w:val="en-GB" w:bidi="en-GB"/>
        </w:rPr>
        <w:t xml:space="preserve"> and Metro FM Radio Director</w:t>
      </w:r>
    </w:p>
    <w:p w:rsidR="000C0C04" w:rsidRPr="002A1301" w:rsidRDefault="000C0C04" w:rsidP="000C0C04">
      <w:pPr>
        <w:rPr>
          <w:lang w:val="en-GB"/>
        </w:rPr>
      </w:pPr>
      <w:proofErr w:type="spellStart"/>
      <w:r w:rsidRPr="002A1301">
        <w:rPr>
          <w:lang w:val="en-GB" w:bidi="en-GB"/>
        </w:rPr>
        <w:t>Cihat</w:t>
      </w:r>
      <w:proofErr w:type="spellEnd"/>
      <w:r w:rsidRPr="002A1301">
        <w:rPr>
          <w:lang w:val="en-GB" w:bidi="en-GB"/>
        </w:rPr>
        <w:t xml:space="preserve"> ÖZKAN, Line TV</w:t>
      </w:r>
    </w:p>
    <w:p w:rsidR="000C0C04" w:rsidRPr="002A1301" w:rsidRDefault="000C0C04" w:rsidP="000C0C04">
      <w:pPr>
        <w:rPr>
          <w:lang w:val="en-GB"/>
        </w:rPr>
      </w:pPr>
      <w:proofErr w:type="spellStart"/>
      <w:r w:rsidRPr="002A1301">
        <w:rPr>
          <w:lang w:val="en-GB" w:bidi="en-GB"/>
        </w:rPr>
        <w:lastRenderedPageBreak/>
        <w:t>Coşkun</w:t>
      </w:r>
      <w:proofErr w:type="spellEnd"/>
      <w:r w:rsidRPr="002A1301">
        <w:rPr>
          <w:lang w:val="en-GB" w:bidi="en-GB"/>
        </w:rPr>
        <w:t xml:space="preserve"> ATAMAN,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Klup</w:t>
      </w:r>
      <w:proofErr w:type="spellEnd"/>
    </w:p>
    <w:p w:rsidR="000C0C04" w:rsidRPr="002A1301" w:rsidRDefault="000C0C04" w:rsidP="000C0C04">
      <w:pPr>
        <w:rPr>
          <w:lang w:val="en-GB"/>
        </w:rPr>
      </w:pPr>
      <w:proofErr w:type="spellStart"/>
      <w:r w:rsidRPr="002A1301">
        <w:rPr>
          <w:lang w:val="en-GB" w:bidi="en-GB"/>
        </w:rPr>
        <w:t>Çukurova</w:t>
      </w:r>
      <w:proofErr w:type="spellEnd"/>
      <w:r w:rsidRPr="002A1301">
        <w:rPr>
          <w:lang w:val="en-GB" w:bidi="en-GB"/>
        </w:rPr>
        <w:t xml:space="preserve"> University Deanery of the Faculty of Communication</w:t>
      </w:r>
      <w:r w:rsidRPr="002A1301">
        <w:rPr>
          <w:lang w:val="en-GB" w:bidi="en-GB"/>
        </w:rPr>
        <w:tab/>
      </w:r>
    </w:p>
    <w:p w:rsidR="000C0C04" w:rsidRPr="002A1301" w:rsidRDefault="000C0C04" w:rsidP="000C0C04">
      <w:pPr>
        <w:rPr>
          <w:lang w:val="en-GB"/>
        </w:rPr>
      </w:pPr>
      <w:proofErr w:type="spellStart"/>
      <w:r w:rsidRPr="002A1301">
        <w:rPr>
          <w:lang w:val="en-GB" w:bidi="en-GB"/>
        </w:rPr>
        <w:t>Çukurova</w:t>
      </w:r>
      <w:proofErr w:type="spellEnd"/>
      <w:r w:rsidRPr="002A1301">
        <w:rPr>
          <w:lang w:val="en-GB" w:bidi="en-GB"/>
        </w:rPr>
        <w:t xml:space="preserve"> University Faculty of Communication Department of Communication Sciences</w:t>
      </w:r>
      <w:r w:rsidRPr="002A1301">
        <w:rPr>
          <w:lang w:val="en-GB" w:bidi="en-GB"/>
        </w:rPr>
        <w:tab/>
      </w:r>
    </w:p>
    <w:p w:rsidR="000C0C04" w:rsidRPr="002A1301" w:rsidRDefault="000C0C04" w:rsidP="000C0C04">
      <w:pPr>
        <w:rPr>
          <w:lang w:val="en-GB"/>
        </w:rPr>
      </w:pPr>
      <w:proofErr w:type="spellStart"/>
      <w:r w:rsidRPr="002A1301">
        <w:rPr>
          <w:lang w:val="en-GB" w:bidi="en-GB"/>
        </w:rPr>
        <w:t>Çukurova</w:t>
      </w:r>
      <w:proofErr w:type="spellEnd"/>
      <w:r w:rsidRPr="002A1301">
        <w:rPr>
          <w:lang w:val="en-GB" w:bidi="en-GB"/>
        </w:rPr>
        <w:t xml:space="preserve"> University Faculty of Communication Department of Radio, Television, Cinema</w:t>
      </w:r>
      <w:r w:rsidRPr="002A1301">
        <w:rPr>
          <w:lang w:val="en-GB" w:bidi="en-GB"/>
        </w:rPr>
        <w:tab/>
      </w:r>
    </w:p>
    <w:p w:rsidR="000C0C04" w:rsidRPr="002A1301" w:rsidRDefault="000C0C04" w:rsidP="000C0C04">
      <w:pPr>
        <w:rPr>
          <w:lang w:val="en-GB"/>
        </w:rPr>
      </w:pPr>
      <w:r w:rsidRPr="002A1301">
        <w:rPr>
          <w:lang w:val="en-GB" w:bidi="en-GB"/>
        </w:rPr>
        <w:t>Derya İZBUL,</w:t>
      </w:r>
      <w:r w:rsidRPr="002A1301">
        <w:rPr>
          <w:lang w:val="en-GB" w:bidi="en-GB"/>
        </w:rPr>
        <w:tab/>
        <w:t xml:space="preserve"> TV 8 Productions</w:t>
      </w:r>
    </w:p>
    <w:p w:rsidR="000C0C04" w:rsidRPr="002A1301" w:rsidRDefault="000C0C04" w:rsidP="000C0C04">
      <w:pPr>
        <w:rPr>
          <w:lang w:val="en-GB"/>
        </w:rPr>
      </w:pPr>
      <w:r w:rsidRPr="002A1301">
        <w:rPr>
          <w:lang w:val="en-GB" w:bidi="en-GB"/>
        </w:rPr>
        <w:t>State Personnel Department</w:t>
      </w:r>
      <w:r w:rsidRPr="002A1301">
        <w:rPr>
          <w:lang w:val="en-GB" w:bidi="en-GB"/>
        </w:rPr>
        <w:tab/>
      </w:r>
    </w:p>
    <w:p w:rsidR="000C0C04" w:rsidRPr="002A1301" w:rsidRDefault="000C0C04" w:rsidP="000C0C04">
      <w:pPr>
        <w:rPr>
          <w:lang w:val="en-GB"/>
        </w:rPr>
      </w:pPr>
      <w:proofErr w:type="spellStart"/>
      <w:r w:rsidRPr="002A1301">
        <w:rPr>
          <w:lang w:val="en-GB" w:bidi="en-GB"/>
        </w:rPr>
        <w:t>Dilek</w:t>
      </w:r>
      <w:proofErr w:type="spellEnd"/>
      <w:r w:rsidRPr="002A1301">
        <w:rPr>
          <w:lang w:val="en-GB" w:bidi="en-GB"/>
        </w:rPr>
        <w:t xml:space="preserve"> DAĞCIOĞLU,</w:t>
      </w:r>
      <w:r w:rsidRPr="002A1301">
        <w:rPr>
          <w:lang w:val="en-GB" w:bidi="en-GB"/>
        </w:rPr>
        <w:tab/>
        <w:t xml:space="preserve"> </w:t>
      </w:r>
      <w:proofErr w:type="spellStart"/>
      <w:r w:rsidRPr="002A1301">
        <w:rPr>
          <w:lang w:val="en-GB" w:bidi="en-GB"/>
        </w:rPr>
        <w:t>Kanal</w:t>
      </w:r>
      <w:proofErr w:type="spellEnd"/>
      <w:r w:rsidRPr="002A1301">
        <w:rPr>
          <w:lang w:val="en-GB" w:bidi="en-GB"/>
        </w:rPr>
        <w:t xml:space="preserve"> D Programme Director</w:t>
      </w:r>
    </w:p>
    <w:p w:rsidR="000C0C04" w:rsidRPr="002A1301" w:rsidRDefault="007F2DD3" w:rsidP="000C0C04">
      <w:pPr>
        <w:rPr>
          <w:lang w:val="en-GB"/>
        </w:rPr>
      </w:pPr>
      <w:r w:rsidRPr="002A1301">
        <w:rPr>
          <w:lang w:val="en-GB" w:bidi="en-GB"/>
        </w:rPr>
        <w:t xml:space="preserve">Assoc. </w:t>
      </w: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Melek</w:t>
      </w:r>
      <w:proofErr w:type="spellEnd"/>
      <w:r w:rsidRPr="002A1301">
        <w:rPr>
          <w:lang w:val="en-GB" w:bidi="en-GB"/>
        </w:rPr>
        <w:t xml:space="preserve"> Ayşe İNAL, İstanbul </w:t>
      </w:r>
      <w:proofErr w:type="spellStart"/>
      <w:r w:rsidRPr="002A1301">
        <w:rPr>
          <w:lang w:val="en-GB" w:bidi="en-GB"/>
        </w:rPr>
        <w:t>Arel</w:t>
      </w:r>
      <w:proofErr w:type="spellEnd"/>
      <w:r w:rsidRPr="002A1301">
        <w:rPr>
          <w:lang w:val="en-GB" w:bidi="en-GB"/>
        </w:rPr>
        <w:t xml:space="preserve"> University Head of Radio, TV and Cinema Department  </w:t>
      </w:r>
    </w:p>
    <w:p w:rsidR="000C0C04" w:rsidRPr="002A1301" w:rsidRDefault="000C0C04" w:rsidP="000C0C04">
      <w:pPr>
        <w:rPr>
          <w:lang w:val="en-GB"/>
        </w:rPr>
      </w:pPr>
      <w:proofErr w:type="spellStart"/>
      <w:r w:rsidRPr="002A1301">
        <w:rPr>
          <w:lang w:val="en-GB" w:bidi="en-GB"/>
        </w:rPr>
        <w:t>Doğan</w:t>
      </w:r>
      <w:proofErr w:type="spellEnd"/>
      <w:r w:rsidRPr="002A1301">
        <w:rPr>
          <w:lang w:val="en-GB" w:bidi="en-GB"/>
        </w:rPr>
        <w:t xml:space="preserve"> DENİZ,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Frekans</w:t>
      </w:r>
      <w:proofErr w:type="spellEnd"/>
    </w:p>
    <w:p w:rsidR="000C0C04" w:rsidRPr="002A1301" w:rsidRDefault="000C0C04" w:rsidP="000C0C04">
      <w:pPr>
        <w:rPr>
          <w:lang w:val="en-GB"/>
        </w:rPr>
      </w:pPr>
      <w:proofErr w:type="spellStart"/>
      <w:r w:rsidRPr="002A1301">
        <w:rPr>
          <w:lang w:val="en-GB" w:bidi="en-GB"/>
        </w:rPr>
        <w:t>Doğan</w:t>
      </w:r>
      <w:proofErr w:type="spellEnd"/>
      <w:r w:rsidRPr="002A1301">
        <w:rPr>
          <w:lang w:val="en-GB" w:bidi="en-GB"/>
        </w:rPr>
        <w:t xml:space="preserve"> SÖNMEZ, </w:t>
      </w:r>
      <w:proofErr w:type="spellStart"/>
      <w:r w:rsidRPr="002A1301">
        <w:rPr>
          <w:lang w:val="en-GB" w:bidi="en-GB"/>
        </w:rPr>
        <w:t>Venüs</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Dr.</w:t>
      </w:r>
      <w:proofErr w:type="spellEnd"/>
      <w:r w:rsidRPr="002A1301">
        <w:rPr>
          <w:lang w:val="en-GB" w:bidi="en-GB"/>
        </w:rPr>
        <w:t xml:space="preserve"> A. </w:t>
      </w:r>
      <w:proofErr w:type="spellStart"/>
      <w:r w:rsidRPr="002A1301">
        <w:rPr>
          <w:lang w:val="en-GB" w:bidi="en-GB"/>
        </w:rPr>
        <w:t>Vahap</w:t>
      </w:r>
      <w:proofErr w:type="spellEnd"/>
      <w:r w:rsidRPr="002A1301">
        <w:rPr>
          <w:lang w:val="en-GB" w:bidi="en-GB"/>
        </w:rPr>
        <w:t xml:space="preserve"> DARENDELİ, Member of Radio and Television Supreme Council </w:t>
      </w:r>
    </w:p>
    <w:p w:rsidR="000C0C04" w:rsidRPr="002A1301" w:rsidRDefault="000C0C04" w:rsidP="000C0C04">
      <w:pPr>
        <w:rPr>
          <w:lang w:val="en-GB"/>
        </w:rPr>
      </w:pP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Hamit</w:t>
      </w:r>
      <w:proofErr w:type="spellEnd"/>
      <w:r w:rsidRPr="002A1301">
        <w:rPr>
          <w:lang w:val="en-GB" w:bidi="en-GB"/>
        </w:rPr>
        <w:t xml:space="preserve"> ERSOY, Member of Radio and Television Supreme Council </w:t>
      </w:r>
    </w:p>
    <w:p w:rsidR="000C0C04" w:rsidRPr="002A1301" w:rsidRDefault="000C0C04" w:rsidP="000C0C04">
      <w:pPr>
        <w:rPr>
          <w:lang w:val="en-GB"/>
        </w:rPr>
      </w:pP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Hidayet</w:t>
      </w:r>
      <w:proofErr w:type="spellEnd"/>
      <w:r w:rsidRPr="002A1301">
        <w:rPr>
          <w:lang w:val="en-GB" w:bidi="en-GB"/>
        </w:rPr>
        <w:t xml:space="preserve"> KARACA, Head of </w:t>
      </w:r>
      <w:proofErr w:type="spellStart"/>
      <w:r w:rsidRPr="002A1301">
        <w:rPr>
          <w:lang w:val="en-GB" w:bidi="en-GB"/>
        </w:rPr>
        <w:t>Samanyolu</w:t>
      </w:r>
      <w:proofErr w:type="spellEnd"/>
      <w:r w:rsidRPr="002A1301">
        <w:rPr>
          <w:lang w:val="en-GB" w:bidi="en-GB"/>
        </w:rPr>
        <w:t xml:space="preserve"> Broadcasting Group  </w:t>
      </w:r>
    </w:p>
    <w:p w:rsidR="000C0C04" w:rsidRPr="002A1301" w:rsidRDefault="000C0C04" w:rsidP="000C0C04">
      <w:pPr>
        <w:rPr>
          <w:lang w:val="en-GB"/>
        </w:rPr>
      </w:pPr>
      <w:proofErr w:type="spellStart"/>
      <w:r w:rsidRPr="002A1301">
        <w:rPr>
          <w:lang w:val="en-GB" w:bidi="en-GB"/>
        </w:rPr>
        <w:t>Dr.</w:t>
      </w:r>
      <w:proofErr w:type="spellEnd"/>
      <w:r w:rsidRPr="002A1301">
        <w:rPr>
          <w:lang w:val="en-GB" w:bidi="en-GB"/>
        </w:rPr>
        <w:t xml:space="preserve"> Mesut ERTANHAN, Head of the Department of Education of TRT </w:t>
      </w:r>
    </w:p>
    <w:p w:rsidR="000C0C04" w:rsidRPr="002A1301" w:rsidRDefault="000C0C04" w:rsidP="000C0C04">
      <w:pPr>
        <w:rPr>
          <w:lang w:val="en-GB"/>
        </w:rPr>
      </w:pP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Nimet</w:t>
      </w:r>
      <w:proofErr w:type="spellEnd"/>
      <w:r w:rsidRPr="002A1301">
        <w:rPr>
          <w:lang w:val="en-GB" w:bidi="en-GB"/>
        </w:rPr>
        <w:t xml:space="preserve"> ERSİN, Head of the Department of Television of TRT </w:t>
      </w:r>
    </w:p>
    <w:p w:rsidR="000C0C04" w:rsidRPr="002A1301" w:rsidRDefault="000C0C04" w:rsidP="000C0C04">
      <w:pPr>
        <w:rPr>
          <w:lang w:val="en-GB"/>
        </w:rPr>
      </w:pPr>
      <w:proofErr w:type="spellStart"/>
      <w:r w:rsidRPr="002A1301">
        <w:rPr>
          <w:lang w:val="en-GB" w:bidi="en-GB"/>
        </w:rPr>
        <w:t>Dr.</w:t>
      </w:r>
      <w:proofErr w:type="spellEnd"/>
      <w:r w:rsidRPr="002A1301">
        <w:rPr>
          <w:lang w:val="en-GB" w:bidi="en-GB"/>
        </w:rPr>
        <w:t xml:space="preserve"> Tayfun </w:t>
      </w:r>
      <w:proofErr w:type="spellStart"/>
      <w:r w:rsidRPr="002A1301">
        <w:rPr>
          <w:lang w:val="en-GB" w:bidi="en-GB"/>
        </w:rPr>
        <w:t>Acarer</w:t>
      </w:r>
      <w:proofErr w:type="spellEnd"/>
      <w:r w:rsidRPr="002A1301">
        <w:rPr>
          <w:lang w:val="en-GB" w:bidi="en-GB"/>
        </w:rPr>
        <w:t xml:space="preserve">, Chairman of Information and Communication Technologies Authority </w:t>
      </w:r>
    </w:p>
    <w:p w:rsidR="000C0C04" w:rsidRPr="002A1301" w:rsidRDefault="000C0C04" w:rsidP="000C0C04">
      <w:pPr>
        <w:rPr>
          <w:lang w:val="en-GB"/>
        </w:rPr>
      </w:pP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Zeynel</w:t>
      </w:r>
      <w:proofErr w:type="spellEnd"/>
      <w:r w:rsidRPr="002A1301">
        <w:rPr>
          <w:lang w:val="en-GB" w:bidi="en-GB"/>
        </w:rPr>
        <w:t xml:space="preserve"> KOÇ, TRT Executive Board Member </w:t>
      </w:r>
    </w:p>
    <w:p w:rsidR="000C0C04" w:rsidRPr="002A1301" w:rsidRDefault="007F2DD3" w:rsidP="000C0C04">
      <w:pPr>
        <w:rPr>
          <w:lang w:val="en-GB"/>
        </w:rPr>
      </w:pP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Nimet</w:t>
      </w:r>
      <w:proofErr w:type="spellEnd"/>
      <w:r w:rsidRPr="002A1301">
        <w:rPr>
          <w:lang w:val="en-GB" w:bidi="en-GB"/>
        </w:rPr>
        <w:t xml:space="preserve"> ERSİN, TRT Channel Coordinator (Education) </w:t>
      </w:r>
    </w:p>
    <w:p w:rsidR="000C0C04" w:rsidRPr="002A1301" w:rsidRDefault="000C0C04" w:rsidP="000C0C04">
      <w:pPr>
        <w:rPr>
          <w:lang w:val="en-GB"/>
        </w:rPr>
      </w:pPr>
      <w:r w:rsidRPr="002A1301">
        <w:rPr>
          <w:lang w:val="en-GB" w:bidi="en-GB"/>
        </w:rPr>
        <w:t>Eda ATEŞ, Show TV HR (SKYTÜRK)</w:t>
      </w:r>
    </w:p>
    <w:p w:rsidR="000C0C04" w:rsidRPr="002A1301" w:rsidRDefault="000C0C04" w:rsidP="000C0C04">
      <w:pPr>
        <w:rPr>
          <w:lang w:val="en-GB"/>
        </w:rPr>
      </w:pPr>
      <w:proofErr w:type="spellStart"/>
      <w:r w:rsidRPr="002A1301">
        <w:rPr>
          <w:lang w:val="en-GB" w:bidi="en-GB"/>
        </w:rPr>
        <w:t>Ege</w:t>
      </w:r>
      <w:proofErr w:type="spellEnd"/>
      <w:r w:rsidRPr="002A1301">
        <w:rPr>
          <w:lang w:val="en-GB" w:bidi="en-GB"/>
        </w:rPr>
        <w:t xml:space="preserve"> University Deanery of the Faculty of Communication</w:t>
      </w:r>
      <w:r w:rsidRPr="002A1301">
        <w:rPr>
          <w:lang w:val="en-GB" w:bidi="en-GB"/>
        </w:rPr>
        <w:tab/>
      </w:r>
    </w:p>
    <w:p w:rsidR="000C0C04" w:rsidRPr="002A1301" w:rsidRDefault="000C0C04" w:rsidP="000C0C04">
      <w:pPr>
        <w:rPr>
          <w:lang w:val="en-GB"/>
        </w:rPr>
      </w:pPr>
      <w:proofErr w:type="spellStart"/>
      <w:r w:rsidRPr="002A1301">
        <w:rPr>
          <w:lang w:val="en-GB" w:bidi="en-GB"/>
        </w:rPr>
        <w:t>Ege</w:t>
      </w:r>
      <w:proofErr w:type="spellEnd"/>
      <w:r w:rsidRPr="002A1301">
        <w:rPr>
          <w:lang w:val="en-GB" w:bidi="en-GB"/>
        </w:rPr>
        <w:t xml:space="preserve"> University Faculty of Communication Radio, Television and Cinema</w:t>
      </w:r>
      <w:r w:rsidRPr="002A1301">
        <w:rPr>
          <w:lang w:val="en-GB" w:bidi="en-GB"/>
        </w:rPr>
        <w:tab/>
      </w:r>
    </w:p>
    <w:p w:rsidR="000C0C04" w:rsidRPr="002A1301" w:rsidRDefault="000C0C04" w:rsidP="000C0C04">
      <w:pPr>
        <w:rPr>
          <w:lang w:val="en-GB"/>
        </w:rPr>
      </w:pPr>
      <w:proofErr w:type="spellStart"/>
      <w:r w:rsidRPr="002A1301">
        <w:rPr>
          <w:lang w:val="en-GB" w:bidi="en-GB"/>
        </w:rPr>
        <w:t>Emin</w:t>
      </w:r>
      <w:proofErr w:type="spellEnd"/>
      <w:r w:rsidRPr="002A1301">
        <w:rPr>
          <w:lang w:val="en-GB" w:bidi="en-GB"/>
        </w:rPr>
        <w:t xml:space="preserve"> BARINER, Art TV</w:t>
      </w:r>
    </w:p>
    <w:p w:rsidR="000C0C04" w:rsidRPr="002A1301" w:rsidRDefault="000C0C04" w:rsidP="000C0C04">
      <w:pPr>
        <w:rPr>
          <w:lang w:val="en-GB"/>
        </w:rPr>
      </w:pPr>
      <w:proofErr w:type="spellStart"/>
      <w:r w:rsidRPr="002A1301">
        <w:rPr>
          <w:lang w:val="en-GB" w:bidi="en-GB"/>
        </w:rPr>
        <w:t>Emrah</w:t>
      </w:r>
      <w:proofErr w:type="spellEnd"/>
      <w:r w:rsidRPr="002A1301">
        <w:rPr>
          <w:lang w:val="en-GB" w:bidi="en-GB"/>
        </w:rPr>
        <w:t xml:space="preserve"> HATTAT, Best FM Chairman of the Executive Board</w:t>
      </w:r>
    </w:p>
    <w:p w:rsidR="000C0C04" w:rsidRPr="002A1301" w:rsidRDefault="000C0C04" w:rsidP="000C0C04">
      <w:pPr>
        <w:rPr>
          <w:lang w:val="en-GB"/>
        </w:rPr>
      </w:pPr>
      <w:proofErr w:type="spellStart"/>
      <w:r w:rsidRPr="002A1301">
        <w:rPr>
          <w:lang w:val="en-GB" w:bidi="en-GB"/>
        </w:rPr>
        <w:t>Ergün</w:t>
      </w:r>
      <w:proofErr w:type="spellEnd"/>
      <w:r w:rsidRPr="002A1301">
        <w:rPr>
          <w:lang w:val="en-GB" w:bidi="en-GB"/>
        </w:rPr>
        <w:t xml:space="preserve"> YILDIRIM, General Director of RADIO LIGHT</w:t>
      </w:r>
    </w:p>
    <w:p w:rsidR="000C0C04" w:rsidRPr="002A1301" w:rsidRDefault="000C0C04" w:rsidP="000C0C04">
      <w:pPr>
        <w:rPr>
          <w:lang w:val="en-GB"/>
        </w:rPr>
      </w:pPr>
      <w:r w:rsidRPr="002A1301">
        <w:rPr>
          <w:lang w:val="en-GB" w:bidi="en-GB"/>
        </w:rPr>
        <w:t>Erkan KOCABAŞ, EGE TV</w:t>
      </w:r>
    </w:p>
    <w:p w:rsidR="000C0C04" w:rsidRPr="002A1301" w:rsidRDefault="000C0C04" w:rsidP="000C0C04">
      <w:pPr>
        <w:rPr>
          <w:lang w:val="en-GB"/>
        </w:rPr>
      </w:pPr>
      <w:proofErr w:type="spellStart"/>
      <w:r w:rsidRPr="002A1301">
        <w:rPr>
          <w:lang w:val="en-GB" w:bidi="en-GB"/>
        </w:rPr>
        <w:lastRenderedPageBreak/>
        <w:t>Esat</w:t>
      </w:r>
      <w:proofErr w:type="spellEnd"/>
      <w:r w:rsidRPr="002A1301">
        <w:rPr>
          <w:lang w:val="en-GB" w:bidi="en-GB"/>
        </w:rPr>
        <w:t xml:space="preserve"> ÇIPLAK,</w:t>
      </w:r>
      <w:r w:rsidRPr="002A1301">
        <w:rPr>
          <w:lang w:val="en-GB" w:bidi="en-GB"/>
        </w:rPr>
        <w:tab/>
        <w:t xml:space="preserve">  Member of Radio and Television Supreme Council</w:t>
      </w:r>
    </w:p>
    <w:p w:rsidR="000C0C04" w:rsidRPr="002A1301" w:rsidRDefault="000C0C04" w:rsidP="000C0C04">
      <w:pPr>
        <w:rPr>
          <w:lang w:val="en-GB"/>
        </w:rPr>
      </w:pPr>
      <w:r w:rsidRPr="002A1301">
        <w:rPr>
          <w:lang w:val="en-GB" w:bidi="en-GB"/>
        </w:rPr>
        <w:t xml:space="preserve">Esra HARMANDA, </w:t>
      </w:r>
      <w:proofErr w:type="spellStart"/>
      <w:r w:rsidRPr="002A1301">
        <w:rPr>
          <w:lang w:val="en-GB" w:bidi="en-GB"/>
        </w:rPr>
        <w:t>Kanal</w:t>
      </w:r>
      <w:proofErr w:type="spellEnd"/>
      <w:r w:rsidRPr="002A1301">
        <w:rPr>
          <w:lang w:val="en-GB" w:bidi="en-GB"/>
        </w:rPr>
        <w:t xml:space="preserve"> A İstanbul Representative </w:t>
      </w:r>
      <w:proofErr w:type="gramStart"/>
      <w:r w:rsidRPr="002A1301">
        <w:rPr>
          <w:lang w:val="en-GB" w:bidi="en-GB"/>
        </w:rPr>
        <w:t>Programmes(</w:t>
      </w:r>
      <w:proofErr w:type="gramEnd"/>
      <w:r w:rsidRPr="002A1301">
        <w:rPr>
          <w:lang w:val="en-GB" w:bidi="en-GB"/>
        </w:rPr>
        <w:t>Internal Productions)</w:t>
      </w:r>
    </w:p>
    <w:p w:rsidR="000C0C04" w:rsidRPr="002A1301" w:rsidRDefault="000C0C04" w:rsidP="000C0C04">
      <w:pPr>
        <w:rPr>
          <w:lang w:val="en-GB"/>
        </w:rPr>
      </w:pPr>
      <w:r w:rsidRPr="002A1301">
        <w:rPr>
          <w:lang w:val="en-GB" w:bidi="en-GB"/>
        </w:rPr>
        <w:t>Esra KIRALI,</w:t>
      </w:r>
      <w:r w:rsidRPr="002A1301">
        <w:rPr>
          <w:lang w:val="en-GB" w:bidi="en-GB"/>
        </w:rPr>
        <w:tab/>
        <w:t xml:space="preserve"> Programme Director</w:t>
      </w:r>
    </w:p>
    <w:p w:rsidR="000C0C04" w:rsidRPr="002A1301" w:rsidRDefault="000C0C04" w:rsidP="000C0C04">
      <w:pPr>
        <w:rPr>
          <w:lang w:val="en-GB"/>
        </w:rPr>
      </w:pPr>
      <w:r w:rsidRPr="002A1301">
        <w:rPr>
          <w:lang w:val="en-GB" w:bidi="en-GB"/>
        </w:rPr>
        <w:t>Evren KARA,</w:t>
      </w:r>
      <w:r w:rsidRPr="002A1301">
        <w:rPr>
          <w:lang w:val="en-GB" w:bidi="en-GB"/>
        </w:rPr>
        <w:tab/>
        <w:t xml:space="preserve"> Technical Director of </w:t>
      </w:r>
      <w:proofErr w:type="spellStart"/>
      <w:r w:rsidRPr="002A1301">
        <w:rPr>
          <w:lang w:val="en-GB" w:bidi="en-GB"/>
        </w:rPr>
        <w:t>Akıllı</w:t>
      </w:r>
      <w:proofErr w:type="spellEnd"/>
      <w:r w:rsidRPr="002A1301">
        <w:rPr>
          <w:lang w:val="en-GB" w:bidi="en-GB"/>
        </w:rPr>
        <w:t xml:space="preserve"> TV (Productions)</w:t>
      </w:r>
    </w:p>
    <w:p w:rsidR="000C0C04" w:rsidRPr="002A1301" w:rsidRDefault="000C0C04" w:rsidP="000C0C04">
      <w:pPr>
        <w:rPr>
          <w:lang w:val="en-GB"/>
        </w:rPr>
      </w:pPr>
      <w:proofErr w:type="spellStart"/>
      <w:r w:rsidRPr="002A1301">
        <w:rPr>
          <w:lang w:val="en-GB" w:bidi="en-GB"/>
        </w:rPr>
        <w:t>Eyüp</w:t>
      </w:r>
      <w:proofErr w:type="spellEnd"/>
      <w:r w:rsidRPr="002A1301">
        <w:rPr>
          <w:lang w:val="en-GB" w:bidi="en-GB"/>
        </w:rPr>
        <w:t xml:space="preserve"> Ahmet ESKİOĞLU, </w:t>
      </w:r>
      <w:proofErr w:type="spellStart"/>
      <w:r w:rsidRPr="002A1301">
        <w:rPr>
          <w:lang w:val="en-GB" w:bidi="en-GB"/>
        </w:rPr>
        <w:t>Kanal</w:t>
      </w:r>
      <w:proofErr w:type="spellEnd"/>
      <w:r w:rsidRPr="002A1301">
        <w:rPr>
          <w:lang w:val="en-GB" w:bidi="en-GB"/>
        </w:rPr>
        <w:t xml:space="preserve"> A İstanbul</w:t>
      </w:r>
    </w:p>
    <w:p w:rsidR="000C0C04" w:rsidRPr="002A1301" w:rsidRDefault="000C0C04" w:rsidP="000C0C04">
      <w:pPr>
        <w:rPr>
          <w:lang w:val="en-GB"/>
        </w:rPr>
      </w:pPr>
      <w:r w:rsidRPr="002A1301">
        <w:rPr>
          <w:lang w:val="en-GB" w:bidi="en-GB"/>
        </w:rPr>
        <w:t xml:space="preserve">Faruk DEMİREL,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Akdeniz</w:t>
      </w:r>
      <w:proofErr w:type="spellEnd"/>
    </w:p>
    <w:p w:rsidR="000C0C04" w:rsidRPr="002A1301" w:rsidRDefault="000C0C04" w:rsidP="000C0C04">
      <w:pPr>
        <w:rPr>
          <w:lang w:val="en-GB"/>
        </w:rPr>
      </w:pPr>
      <w:r w:rsidRPr="002A1301">
        <w:rPr>
          <w:lang w:val="en-GB" w:bidi="en-GB"/>
        </w:rPr>
        <w:t>Faruk TAK, ÇRT</w:t>
      </w:r>
    </w:p>
    <w:p w:rsidR="000C0C04" w:rsidRPr="002A1301" w:rsidRDefault="000C0C04" w:rsidP="000C0C04">
      <w:pPr>
        <w:rPr>
          <w:lang w:val="en-GB"/>
        </w:rPr>
      </w:pPr>
      <w:r w:rsidRPr="002A1301">
        <w:rPr>
          <w:lang w:val="en-GB" w:bidi="en-GB"/>
        </w:rPr>
        <w:t xml:space="preserve">Faruk TANDOĞAN, </w:t>
      </w:r>
      <w:r w:rsidRPr="002A1301">
        <w:rPr>
          <w:lang w:val="en-GB" w:bidi="en-GB"/>
        </w:rPr>
        <w:tab/>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Aktif</w:t>
      </w:r>
      <w:proofErr w:type="spellEnd"/>
    </w:p>
    <w:p w:rsidR="000C0C04" w:rsidRPr="002A1301" w:rsidRDefault="000C0C04" w:rsidP="000C0C04">
      <w:pPr>
        <w:rPr>
          <w:lang w:val="en-GB"/>
        </w:rPr>
      </w:pPr>
      <w:proofErr w:type="spellStart"/>
      <w:r w:rsidRPr="002A1301">
        <w:rPr>
          <w:lang w:val="en-GB" w:bidi="en-GB"/>
        </w:rPr>
        <w:t>Fatih</w:t>
      </w:r>
      <w:proofErr w:type="spellEnd"/>
      <w:r w:rsidRPr="002A1301">
        <w:rPr>
          <w:lang w:val="en-GB" w:bidi="en-GB"/>
        </w:rPr>
        <w:t xml:space="preserve"> KARACA, Head of İpek Media Group</w:t>
      </w:r>
    </w:p>
    <w:p w:rsidR="000C0C04" w:rsidRPr="002A1301" w:rsidRDefault="000C0C04" w:rsidP="000C0C04">
      <w:pPr>
        <w:rPr>
          <w:lang w:val="en-GB"/>
        </w:rPr>
      </w:pPr>
      <w:proofErr w:type="spellStart"/>
      <w:r w:rsidRPr="002A1301">
        <w:rPr>
          <w:lang w:val="en-GB" w:bidi="en-GB"/>
        </w:rPr>
        <w:t>Fatih</w:t>
      </w:r>
      <w:proofErr w:type="spellEnd"/>
      <w:r w:rsidRPr="002A1301">
        <w:rPr>
          <w:lang w:val="en-GB" w:bidi="en-GB"/>
        </w:rPr>
        <w:t xml:space="preserve"> KESKİNCİ, </w:t>
      </w:r>
      <w:proofErr w:type="spellStart"/>
      <w:r w:rsidRPr="002A1301">
        <w:rPr>
          <w:lang w:val="en-GB" w:bidi="en-GB"/>
        </w:rPr>
        <w:t>Kanal</w:t>
      </w:r>
      <w:proofErr w:type="spellEnd"/>
      <w:r w:rsidRPr="002A1301">
        <w:rPr>
          <w:lang w:val="en-GB" w:bidi="en-GB"/>
        </w:rPr>
        <w:t xml:space="preserve"> T Executive Board Member</w:t>
      </w:r>
    </w:p>
    <w:p w:rsidR="000C0C04" w:rsidRPr="002A1301" w:rsidRDefault="000C0C04" w:rsidP="000C0C04">
      <w:pPr>
        <w:rPr>
          <w:lang w:val="en-GB"/>
        </w:rPr>
      </w:pPr>
      <w:proofErr w:type="spellStart"/>
      <w:r w:rsidRPr="002A1301">
        <w:rPr>
          <w:lang w:val="en-GB" w:bidi="en-GB"/>
        </w:rPr>
        <w:t>Ferid</w:t>
      </w:r>
      <w:proofErr w:type="spellEnd"/>
      <w:r w:rsidRPr="002A1301">
        <w:rPr>
          <w:lang w:val="en-GB" w:bidi="en-GB"/>
        </w:rPr>
        <w:t xml:space="preserve"> ŞAHİN,</w:t>
      </w:r>
      <w:r w:rsidRPr="002A1301">
        <w:rPr>
          <w:lang w:val="en-GB" w:bidi="en-GB"/>
        </w:rPr>
        <w:tab/>
        <w:t xml:space="preserve"> HRT</w:t>
      </w:r>
    </w:p>
    <w:p w:rsidR="000C0C04" w:rsidRPr="002A1301" w:rsidRDefault="000C0C04" w:rsidP="000C0C04">
      <w:pPr>
        <w:rPr>
          <w:lang w:val="en-GB"/>
        </w:rPr>
      </w:pPr>
      <w:proofErr w:type="spellStart"/>
      <w:r w:rsidRPr="002A1301">
        <w:rPr>
          <w:lang w:val="en-GB" w:bidi="en-GB"/>
        </w:rPr>
        <w:t>Ferman</w:t>
      </w:r>
      <w:proofErr w:type="spellEnd"/>
      <w:r w:rsidRPr="002A1301">
        <w:rPr>
          <w:lang w:val="en-GB" w:bidi="en-GB"/>
        </w:rPr>
        <w:t xml:space="preserve"> KARAÇAM, Chief Editor </w:t>
      </w:r>
      <w:proofErr w:type="spellStart"/>
      <w:r w:rsidRPr="002A1301">
        <w:rPr>
          <w:lang w:val="en-GB" w:bidi="en-GB"/>
        </w:rPr>
        <w:t>Kanal</w:t>
      </w:r>
      <w:proofErr w:type="spellEnd"/>
      <w:r w:rsidRPr="002A1301">
        <w:rPr>
          <w:lang w:val="en-GB" w:bidi="en-GB"/>
        </w:rPr>
        <w:t xml:space="preserve"> 7 </w:t>
      </w:r>
    </w:p>
    <w:p w:rsidR="000C0C04" w:rsidRPr="002A1301" w:rsidRDefault="000C0C04" w:rsidP="000C0C04">
      <w:pPr>
        <w:rPr>
          <w:lang w:val="en-GB"/>
        </w:rPr>
      </w:pPr>
      <w:proofErr w:type="spellStart"/>
      <w:r w:rsidRPr="002A1301">
        <w:rPr>
          <w:lang w:val="en-GB" w:bidi="en-GB"/>
        </w:rPr>
        <w:t>Fethi</w:t>
      </w:r>
      <w:proofErr w:type="spellEnd"/>
      <w:r w:rsidRPr="002A1301">
        <w:rPr>
          <w:lang w:val="en-GB" w:bidi="en-GB"/>
        </w:rPr>
        <w:t xml:space="preserve"> ŞİMŞEK, </w:t>
      </w:r>
      <w:proofErr w:type="spellStart"/>
      <w:r w:rsidRPr="002A1301">
        <w:rPr>
          <w:lang w:val="en-GB" w:bidi="en-GB"/>
        </w:rPr>
        <w:t>Burdur</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Fethullah</w:t>
      </w:r>
      <w:proofErr w:type="spellEnd"/>
      <w:r w:rsidRPr="002A1301">
        <w:rPr>
          <w:lang w:val="en-GB" w:bidi="en-GB"/>
        </w:rPr>
        <w:t xml:space="preserve"> KIRŞAN, TRT - 6 Channel Coordinator</w:t>
      </w:r>
    </w:p>
    <w:p w:rsidR="000C0C04" w:rsidRPr="002A1301" w:rsidRDefault="000C0C04" w:rsidP="000C0C04">
      <w:pPr>
        <w:rPr>
          <w:lang w:val="en-GB"/>
        </w:rPr>
      </w:pPr>
      <w:proofErr w:type="spellStart"/>
      <w:r w:rsidRPr="002A1301">
        <w:rPr>
          <w:lang w:val="en-GB" w:bidi="en-GB"/>
        </w:rPr>
        <w:t>Fidan</w:t>
      </w:r>
      <w:proofErr w:type="spellEnd"/>
      <w:r w:rsidRPr="002A1301">
        <w:rPr>
          <w:lang w:val="en-GB" w:bidi="en-GB"/>
        </w:rPr>
        <w:t xml:space="preserve"> GULİYEVA, Director General of PAL FM </w:t>
      </w:r>
    </w:p>
    <w:p w:rsidR="000C0C04" w:rsidRPr="002A1301" w:rsidRDefault="000C0C04" w:rsidP="000C0C04">
      <w:pPr>
        <w:rPr>
          <w:lang w:val="en-GB"/>
        </w:rPr>
      </w:pPr>
      <w:r w:rsidRPr="002A1301">
        <w:rPr>
          <w:lang w:val="en-GB" w:bidi="en-GB"/>
        </w:rPr>
        <w:t>Film Producers’ Professional Association</w:t>
      </w:r>
      <w:r w:rsidRPr="002A1301">
        <w:rPr>
          <w:lang w:val="en-GB" w:bidi="en-GB"/>
        </w:rPr>
        <w:tab/>
      </w:r>
    </w:p>
    <w:p w:rsidR="000C0C04" w:rsidRPr="002A1301" w:rsidRDefault="000C0C04" w:rsidP="000C0C04">
      <w:pPr>
        <w:rPr>
          <w:lang w:val="en-GB"/>
        </w:rPr>
      </w:pPr>
      <w:r w:rsidRPr="002A1301">
        <w:rPr>
          <w:lang w:val="en-GB" w:bidi="en-GB"/>
        </w:rPr>
        <w:t>Istanbul Branch of Film Producers’ Professional Association</w:t>
      </w:r>
      <w:r w:rsidRPr="002A1301">
        <w:rPr>
          <w:lang w:val="en-GB" w:bidi="en-GB"/>
        </w:rPr>
        <w:tab/>
      </w:r>
    </w:p>
    <w:p w:rsidR="000C0C04" w:rsidRPr="002A1301" w:rsidRDefault="000C0C04" w:rsidP="000C0C04">
      <w:pPr>
        <w:rPr>
          <w:lang w:val="en-GB"/>
        </w:rPr>
      </w:pPr>
      <w:proofErr w:type="spellStart"/>
      <w:r w:rsidRPr="002A1301">
        <w:rPr>
          <w:lang w:val="en-GB" w:bidi="en-GB"/>
        </w:rPr>
        <w:t>Galatasaray</w:t>
      </w:r>
      <w:proofErr w:type="spellEnd"/>
      <w:r w:rsidRPr="002A1301">
        <w:rPr>
          <w:lang w:val="en-GB" w:bidi="en-GB"/>
        </w:rPr>
        <w:t xml:space="preserve"> University</w:t>
      </w:r>
      <w:proofErr w:type="gramStart"/>
      <w:r w:rsidRPr="002A1301">
        <w:rPr>
          <w:lang w:val="en-GB" w:bidi="en-GB"/>
        </w:rPr>
        <w:t>,  Deanery</w:t>
      </w:r>
      <w:proofErr w:type="gramEnd"/>
      <w:r w:rsidRPr="002A1301">
        <w:rPr>
          <w:lang w:val="en-GB" w:bidi="en-GB"/>
        </w:rPr>
        <w:t xml:space="preserve"> of the Faculty of Communication</w:t>
      </w:r>
      <w:r w:rsidRPr="002A1301">
        <w:rPr>
          <w:lang w:val="en-GB" w:bidi="en-GB"/>
        </w:rPr>
        <w:tab/>
      </w:r>
    </w:p>
    <w:p w:rsidR="000C0C04" w:rsidRPr="002A1301" w:rsidRDefault="000C0C04" w:rsidP="000C0C04">
      <w:pPr>
        <w:rPr>
          <w:lang w:val="en-GB"/>
        </w:rPr>
      </w:pPr>
      <w:proofErr w:type="spellStart"/>
      <w:r w:rsidRPr="002A1301">
        <w:rPr>
          <w:lang w:val="en-GB" w:bidi="en-GB"/>
        </w:rPr>
        <w:t>Gazi</w:t>
      </w:r>
      <w:proofErr w:type="spellEnd"/>
      <w:r w:rsidRPr="002A1301">
        <w:rPr>
          <w:lang w:val="en-GB" w:bidi="en-GB"/>
        </w:rPr>
        <w:t xml:space="preserve"> University, Deanery of the Faculty of Communication</w:t>
      </w:r>
      <w:r w:rsidRPr="002A1301">
        <w:rPr>
          <w:lang w:val="en-GB" w:bidi="en-GB"/>
        </w:rPr>
        <w:tab/>
      </w:r>
    </w:p>
    <w:p w:rsidR="000C0C04" w:rsidRPr="002A1301" w:rsidRDefault="000C0C04" w:rsidP="000C0C04">
      <w:pPr>
        <w:rPr>
          <w:lang w:val="en-GB"/>
        </w:rPr>
      </w:pPr>
      <w:proofErr w:type="spellStart"/>
      <w:r w:rsidRPr="002A1301">
        <w:rPr>
          <w:lang w:val="en-GB" w:bidi="en-GB"/>
        </w:rPr>
        <w:t>Gazi</w:t>
      </w:r>
      <w:proofErr w:type="spellEnd"/>
      <w:r w:rsidRPr="002A1301">
        <w:rPr>
          <w:lang w:val="en-GB" w:bidi="en-GB"/>
        </w:rPr>
        <w:t xml:space="preserve"> University, Faculty of Communications Department of Radio, Television, Cinema</w:t>
      </w:r>
      <w:r w:rsidRPr="002A1301">
        <w:rPr>
          <w:lang w:val="en-GB" w:bidi="en-GB"/>
        </w:rPr>
        <w:tab/>
      </w:r>
    </w:p>
    <w:p w:rsidR="000C0C04" w:rsidRPr="002A1301" w:rsidRDefault="000C0C04" w:rsidP="000C0C04">
      <w:pPr>
        <w:rPr>
          <w:lang w:val="en-GB"/>
        </w:rPr>
      </w:pPr>
      <w:proofErr w:type="spellStart"/>
      <w:r w:rsidRPr="002A1301">
        <w:rPr>
          <w:lang w:val="en-GB" w:bidi="en-GB"/>
        </w:rPr>
        <w:t>Giray</w:t>
      </w:r>
      <w:proofErr w:type="spellEnd"/>
      <w:r w:rsidRPr="002A1301">
        <w:rPr>
          <w:lang w:val="en-GB" w:bidi="en-GB"/>
        </w:rPr>
        <w:t xml:space="preserve"> GÜNGÖR, Director General of ALEM FM Radio Group</w:t>
      </w:r>
    </w:p>
    <w:p w:rsidR="000C0C04" w:rsidRPr="002A1301" w:rsidRDefault="000C0C04" w:rsidP="000C0C04">
      <w:pPr>
        <w:rPr>
          <w:lang w:val="en-GB"/>
        </w:rPr>
      </w:pPr>
      <w:proofErr w:type="spellStart"/>
      <w:r w:rsidRPr="002A1301">
        <w:rPr>
          <w:lang w:val="en-GB" w:bidi="en-GB"/>
        </w:rPr>
        <w:t>Gökhan</w:t>
      </w:r>
      <w:proofErr w:type="spellEnd"/>
      <w:r w:rsidRPr="002A1301">
        <w:rPr>
          <w:lang w:val="en-GB" w:bidi="en-GB"/>
        </w:rPr>
        <w:t xml:space="preserve"> ÇINAR, Director of JOY TÜRK </w:t>
      </w:r>
      <w:proofErr w:type="spellStart"/>
      <w:r w:rsidRPr="002A1301">
        <w:rPr>
          <w:lang w:val="en-GB" w:bidi="en-GB"/>
        </w:rPr>
        <w:t>Radyo</w:t>
      </w:r>
      <w:proofErr w:type="spellEnd"/>
    </w:p>
    <w:p w:rsidR="000C0C04" w:rsidRPr="002A1301" w:rsidRDefault="007F2DD3" w:rsidP="000C0C04">
      <w:pPr>
        <w:rPr>
          <w:lang w:val="en-GB"/>
        </w:rPr>
      </w:pPr>
      <w:proofErr w:type="spellStart"/>
      <w:r w:rsidRPr="002A1301">
        <w:rPr>
          <w:lang w:val="en-GB" w:bidi="en-GB"/>
        </w:rPr>
        <w:t>Güler</w:t>
      </w:r>
      <w:proofErr w:type="spellEnd"/>
      <w:r w:rsidRPr="002A1301">
        <w:rPr>
          <w:lang w:val="en-GB" w:bidi="en-GB"/>
        </w:rPr>
        <w:t xml:space="preserve"> CANER,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Halikarnas</w:t>
      </w:r>
      <w:proofErr w:type="spellEnd"/>
    </w:p>
    <w:p w:rsidR="000C0C04" w:rsidRPr="002A1301" w:rsidRDefault="000C0C04" w:rsidP="000C0C04">
      <w:pPr>
        <w:rPr>
          <w:lang w:val="en-GB"/>
        </w:rPr>
      </w:pPr>
      <w:proofErr w:type="spellStart"/>
      <w:r w:rsidRPr="002A1301">
        <w:rPr>
          <w:lang w:val="en-GB" w:bidi="en-GB"/>
        </w:rPr>
        <w:t>Gülnur</w:t>
      </w:r>
      <w:proofErr w:type="spellEnd"/>
      <w:r w:rsidRPr="002A1301">
        <w:rPr>
          <w:lang w:val="en-GB" w:bidi="en-GB"/>
        </w:rPr>
        <w:t xml:space="preserve"> ÖZER, Programme Director</w:t>
      </w:r>
    </w:p>
    <w:p w:rsidR="000C0C04" w:rsidRPr="002A1301" w:rsidRDefault="000C0C04" w:rsidP="000C0C04">
      <w:pPr>
        <w:rPr>
          <w:lang w:val="en-GB"/>
        </w:rPr>
      </w:pPr>
      <w:proofErr w:type="spellStart"/>
      <w:r w:rsidRPr="002A1301">
        <w:rPr>
          <w:lang w:val="en-GB" w:bidi="en-GB"/>
        </w:rPr>
        <w:t>Gürsel</w:t>
      </w:r>
      <w:proofErr w:type="spellEnd"/>
      <w:r w:rsidRPr="002A1301">
        <w:rPr>
          <w:lang w:val="en-GB" w:bidi="en-GB"/>
        </w:rPr>
        <w:t xml:space="preserve"> AKSUN, Programme Director</w:t>
      </w:r>
    </w:p>
    <w:p w:rsidR="000C0C04" w:rsidRPr="002A1301" w:rsidRDefault="000C0C04" w:rsidP="000C0C04">
      <w:pPr>
        <w:rPr>
          <w:lang w:val="en-GB"/>
        </w:rPr>
      </w:pPr>
      <w:proofErr w:type="spellStart"/>
      <w:r w:rsidRPr="002A1301">
        <w:rPr>
          <w:lang w:val="en-GB" w:bidi="en-GB"/>
        </w:rPr>
        <w:t>Gürsel</w:t>
      </w:r>
      <w:proofErr w:type="spellEnd"/>
      <w:r w:rsidRPr="002A1301">
        <w:rPr>
          <w:lang w:val="en-GB" w:bidi="en-GB"/>
        </w:rPr>
        <w:t xml:space="preserve"> SELÇUK, Programme Director</w:t>
      </w:r>
    </w:p>
    <w:p w:rsidR="000C0C04" w:rsidRPr="002A1301" w:rsidRDefault="000C0C04" w:rsidP="000C0C04">
      <w:pPr>
        <w:rPr>
          <w:lang w:val="en-GB"/>
        </w:rPr>
      </w:pPr>
      <w:r w:rsidRPr="002A1301">
        <w:rPr>
          <w:lang w:val="en-GB" w:bidi="en-GB"/>
        </w:rPr>
        <w:t xml:space="preserve">Hakan KAYACAN,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Vize</w:t>
      </w:r>
      <w:proofErr w:type="spellEnd"/>
      <w:r w:rsidRPr="002A1301">
        <w:rPr>
          <w:lang w:val="en-GB" w:bidi="en-GB"/>
        </w:rPr>
        <w:t xml:space="preserve"> / </w:t>
      </w:r>
      <w:proofErr w:type="spellStart"/>
      <w:r w:rsidRPr="002A1301">
        <w:rPr>
          <w:lang w:val="en-GB" w:bidi="en-GB"/>
        </w:rPr>
        <w:t>Radyo</w:t>
      </w:r>
      <w:proofErr w:type="spellEnd"/>
      <w:r w:rsidRPr="002A1301">
        <w:rPr>
          <w:lang w:val="en-GB" w:bidi="en-GB"/>
        </w:rPr>
        <w:t xml:space="preserve"> Net</w:t>
      </w:r>
    </w:p>
    <w:p w:rsidR="000C0C04" w:rsidRPr="002A1301" w:rsidRDefault="000C0C04" w:rsidP="000C0C04">
      <w:pPr>
        <w:rPr>
          <w:lang w:val="en-GB"/>
        </w:rPr>
      </w:pPr>
      <w:r w:rsidRPr="002A1301">
        <w:rPr>
          <w:lang w:val="en-GB" w:bidi="en-GB"/>
        </w:rPr>
        <w:lastRenderedPageBreak/>
        <w:t>HAK-İŞ Confederation</w:t>
      </w:r>
    </w:p>
    <w:p w:rsidR="000C0C04" w:rsidRPr="002A1301" w:rsidRDefault="000C0C04" w:rsidP="000C0C04">
      <w:pPr>
        <w:rPr>
          <w:lang w:val="en-GB"/>
        </w:rPr>
      </w:pPr>
      <w:proofErr w:type="spellStart"/>
      <w:r w:rsidRPr="002A1301">
        <w:rPr>
          <w:lang w:val="en-GB" w:bidi="en-GB"/>
        </w:rPr>
        <w:t>Hakkı</w:t>
      </w:r>
      <w:proofErr w:type="spellEnd"/>
      <w:r w:rsidRPr="002A1301">
        <w:rPr>
          <w:lang w:val="en-GB" w:bidi="en-GB"/>
        </w:rPr>
        <w:t xml:space="preserve"> SEZEN, </w:t>
      </w:r>
      <w:proofErr w:type="spellStart"/>
      <w:r w:rsidRPr="002A1301">
        <w:rPr>
          <w:lang w:val="en-GB" w:bidi="en-GB"/>
        </w:rPr>
        <w:t>Gençlik</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Halil</w:t>
      </w:r>
      <w:proofErr w:type="spellEnd"/>
      <w:r w:rsidRPr="002A1301">
        <w:rPr>
          <w:lang w:val="en-GB" w:bidi="en-GB"/>
        </w:rPr>
        <w:t xml:space="preserve"> TUTKAL, Chief Editor </w:t>
      </w:r>
      <w:proofErr w:type="spellStart"/>
      <w:r w:rsidRPr="002A1301">
        <w:rPr>
          <w:lang w:val="en-GB" w:bidi="en-GB"/>
        </w:rPr>
        <w:t>Vatan</w:t>
      </w:r>
      <w:proofErr w:type="spellEnd"/>
      <w:r w:rsidRPr="002A1301">
        <w:rPr>
          <w:lang w:val="en-GB" w:bidi="en-GB"/>
        </w:rPr>
        <w:t xml:space="preserve"> TV </w:t>
      </w:r>
    </w:p>
    <w:p w:rsidR="000C0C04" w:rsidRPr="002A1301" w:rsidRDefault="000C0C04" w:rsidP="000C0C04">
      <w:pPr>
        <w:rPr>
          <w:lang w:val="en-GB"/>
        </w:rPr>
      </w:pPr>
      <w:proofErr w:type="spellStart"/>
      <w:r w:rsidRPr="002A1301">
        <w:rPr>
          <w:lang w:val="en-GB" w:bidi="en-GB"/>
        </w:rPr>
        <w:t>Haluk</w:t>
      </w:r>
      <w:proofErr w:type="spellEnd"/>
      <w:r w:rsidRPr="002A1301">
        <w:rPr>
          <w:lang w:val="en-GB" w:bidi="en-GB"/>
        </w:rPr>
        <w:t xml:space="preserve"> İMAMOĞLU,</w:t>
      </w:r>
      <w:r w:rsidRPr="002A1301">
        <w:rPr>
          <w:lang w:val="en-GB" w:bidi="en-GB"/>
        </w:rPr>
        <w:tab/>
        <w:t>Director General of Moral FM</w:t>
      </w:r>
    </w:p>
    <w:p w:rsidR="000C0C04" w:rsidRPr="002A1301" w:rsidRDefault="000C0C04" w:rsidP="000C0C04">
      <w:pPr>
        <w:rPr>
          <w:lang w:val="en-GB"/>
        </w:rPr>
      </w:pPr>
      <w:proofErr w:type="spellStart"/>
      <w:r w:rsidRPr="002A1301">
        <w:rPr>
          <w:lang w:val="en-GB" w:bidi="en-GB"/>
        </w:rPr>
        <w:t>Haluk</w:t>
      </w:r>
      <w:proofErr w:type="spellEnd"/>
      <w:r w:rsidRPr="002A1301">
        <w:rPr>
          <w:lang w:val="en-GB" w:bidi="en-GB"/>
        </w:rPr>
        <w:t xml:space="preserve"> ÖNEN,</w:t>
      </w:r>
      <w:r w:rsidRPr="002A1301">
        <w:rPr>
          <w:lang w:val="en-GB" w:bidi="en-GB"/>
        </w:rPr>
        <w:tab/>
        <w:t>Programme Producer</w:t>
      </w:r>
    </w:p>
    <w:p w:rsidR="000C0C04" w:rsidRPr="002A1301" w:rsidRDefault="000C0C04" w:rsidP="000C0C04">
      <w:pPr>
        <w:rPr>
          <w:lang w:val="en-GB"/>
        </w:rPr>
      </w:pPr>
      <w:proofErr w:type="spellStart"/>
      <w:r w:rsidRPr="002A1301">
        <w:rPr>
          <w:lang w:val="en-GB" w:bidi="en-GB"/>
        </w:rPr>
        <w:t>Haluk</w:t>
      </w:r>
      <w:proofErr w:type="spellEnd"/>
      <w:r w:rsidRPr="002A1301">
        <w:rPr>
          <w:lang w:val="en-GB" w:bidi="en-GB"/>
        </w:rPr>
        <w:t xml:space="preserve"> ŞİRİN,</w:t>
      </w:r>
      <w:r w:rsidRPr="002A1301">
        <w:rPr>
          <w:lang w:val="en-GB" w:bidi="en-GB"/>
        </w:rPr>
        <w:tab/>
        <w:t>Chief Editor of SHOW TV</w:t>
      </w:r>
    </w:p>
    <w:p w:rsidR="000C0C04" w:rsidRPr="002A1301" w:rsidRDefault="000C0C04" w:rsidP="000C0C04">
      <w:pPr>
        <w:rPr>
          <w:lang w:val="en-GB"/>
        </w:rPr>
      </w:pPr>
      <w:r w:rsidRPr="002A1301">
        <w:rPr>
          <w:lang w:val="en-GB" w:bidi="en-GB"/>
        </w:rPr>
        <w:t>Handan KARAMAN,</w:t>
      </w:r>
      <w:r w:rsidRPr="002A1301">
        <w:rPr>
          <w:lang w:val="en-GB" w:bidi="en-GB"/>
        </w:rPr>
        <w:tab/>
        <w:t>Programme Producer</w:t>
      </w:r>
    </w:p>
    <w:p w:rsidR="000C0C04" w:rsidRPr="002A1301" w:rsidRDefault="000C0C04" w:rsidP="000C0C04">
      <w:pPr>
        <w:rPr>
          <w:lang w:val="en-GB"/>
        </w:rPr>
      </w:pPr>
      <w:r w:rsidRPr="002A1301">
        <w:rPr>
          <w:lang w:val="en-GB" w:bidi="en-GB"/>
        </w:rPr>
        <w:t xml:space="preserve">Harun HACIOĞLU, Director General of </w:t>
      </w:r>
      <w:proofErr w:type="spellStart"/>
      <w:r w:rsidRPr="002A1301">
        <w:rPr>
          <w:lang w:val="en-GB" w:bidi="en-GB"/>
        </w:rPr>
        <w:t>Kanal</w:t>
      </w:r>
      <w:proofErr w:type="spellEnd"/>
      <w:r w:rsidRPr="002A1301">
        <w:rPr>
          <w:lang w:val="en-GB" w:bidi="en-GB"/>
        </w:rPr>
        <w:t xml:space="preserve"> T</w:t>
      </w:r>
    </w:p>
    <w:p w:rsidR="000C0C04" w:rsidRPr="002A1301" w:rsidRDefault="000C0C04" w:rsidP="000C0C04">
      <w:pPr>
        <w:rPr>
          <w:lang w:val="en-GB"/>
        </w:rPr>
      </w:pPr>
      <w:r w:rsidRPr="002A1301">
        <w:rPr>
          <w:lang w:val="en-GB" w:bidi="en-GB"/>
        </w:rPr>
        <w:t xml:space="preserve">Hasan ŞAHİN, </w:t>
      </w:r>
      <w:proofErr w:type="spellStart"/>
      <w:r w:rsidRPr="002A1301">
        <w:rPr>
          <w:lang w:val="en-GB" w:bidi="en-GB"/>
        </w:rPr>
        <w:t>Akdeniz</w:t>
      </w:r>
      <w:proofErr w:type="spellEnd"/>
      <w:r w:rsidRPr="002A1301">
        <w:rPr>
          <w:lang w:val="en-GB" w:bidi="en-GB"/>
        </w:rPr>
        <w:t xml:space="preserve"> FM</w:t>
      </w:r>
    </w:p>
    <w:p w:rsidR="000C0C04" w:rsidRPr="002A1301" w:rsidRDefault="00FE72CD" w:rsidP="000C0C04">
      <w:pPr>
        <w:rPr>
          <w:lang w:val="en-GB"/>
        </w:rPr>
      </w:pPr>
      <w:proofErr w:type="spellStart"/>
      <w:r w:rsidRPr="002A1301">
        <w:rPr>
          <w:lang w:val="en-GB" w:bidi="en-GB"/>
        </w:rPr>
        <w:t>Hatice</w:t>
      </w:r>
      <w:proofErr w:type="spellEnd"/>
      <w:r w:rsidRPr="002A1301">
        <w:rPr>
          <w:lang w:val="en-GB" w:bidi="en-GB"/>
        </w:rPr>
        <w:t xml:space="preserve"> TANRIÖĞEN, TRT </w:t>
      </w:r>
      <w:proofErr w:type="spellStart"/>
      <w:r w:rsidRPr="002A1301">
        <w:rPr>
          <w:lang w:val="en-GB" w:bidi="en-GB"/>
        </w:rPr>
        <w:t>Belgesel</w:t>
      </w:r>
      <w:proofErr w:type="spellEnd"/>
      <w:r w:rsidRPr="002A1301">
        <w:rPr>
          <w:lang w:val="en-GB" w:bidi="en-GB"/>
        </w:rPr>
        <w:t xml:space="preserve"> Deputy Channel Coordinator</w:t>
      </w:r>
    </w:p>
    <w:p w:rsidR="000C0C04" w:rsidRPr="002A1301" w:rsidRDefault="000C0C04" w:rsidP="000C0C04">
      <w:pPr>
        <w:rPr>
          <w:lang w:val="en-GB"/>
        </w:rPr>
      </w:pPr>
      <w:proofErr w:type="spellStart"/>
      <w:r w:rsidRPr="002A1301">
        <w:rPr>
          <w:lang w:val="en-GB" w:bidi="en-GB"/>
        </w:rPr>
        <w:t>Hayri</w:t>
      </w:r>
      <w:proofErr w:type="spellEnd"/>
      <w:r w:rsidRPr="002A1301">
        <w:rPr>
          <w:lang w:val="en-GB" w:bidi="en-GB"/>
        </w:rPr>
        <w:t xml:space="preserve"> ADIYAMAN,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Galaksi</w:t>
      </w:r>
      <w:proofErr w:type="spellEnd"/>
    </w:p>
    <w:p w:rsidR="000C0C04" w:rsidRPr="002A1301" w:rsidRDefault="000C0C04" w:rsidP="000C0C04">
      <w:pPr>
        <w:rPr>
          <w:lang w:val="en-GB"/>
        </w:rPr>
      </w:pPr>
      <w:proofErr w:type="spellStart"/>
      <w:r w:rsidRPr="002A1301">
        <w:rPr>
          <w:lang w:val="en-GB" w:bidi="en-GB"/>
        </w:rPr>
        <w:t>Haytem</w:t>
      </w:r>
      <w:proofErr w:type="spellEnd"/>
      <w:r w:rsidRPr="002A1301">
        <w:rPr>
          <w:lang w:val="en-GB" w:bidi="en-GB"/>
        </w:rPr>
        <w:t xml:space="preserve"> DAĞİSTANLI, Director General of Best FM</w:t>
      </w:r>
    </w:p>
    <w:p w:rsidR="000C0C04" w:rsidRPr="002A1301" w:rsidRDefault="000C0C04" w:rsidP="000C0C04">
      <w:pPr>
        <w:rPr>
          <w:lang w:val="en-GB"/>
        </w:rPr>
      </w:pPr>
      <w:proofErr w:type="spellStart"/>
      <w:r w:rsidRPr="002A1301">
        <w:rPr>
          <w:lang w:val="en-GB" w:bidi="en-GB"/>
        </w:rPr>
        <w:t>Hüdai</w:t>
      </w:r>
      <w:proofErr w:type="spellEnd"/>
      <w:r w:rsidRPr="002A1301">
        <w:rPr>
          <w:lang w:val="en-GB" w:bidi="en-GB"/>
        </w:rPr>
        <w:t xml:space="preserve"> YILMAZKAN, TRT </w:t>
      </w:r>
      <w:proofErr w:type="spellStart"/>
      <w:r w:rsidRPr="002A1301">
        <w:rPr>
          <w:lang w:val="en-GB" w:bidi="en-GB"/>
        </w:rPr>
        <w:t>Belgesel</w:t>
      </w:r>
      <w:proofErr w:type="spellEnd"/>
      <w:r w:rsidRPr="002A1301">
        <w:rPr>
          <w:lang w:val="en-GB" w:bidi="en-GB"/>
        </w:rPr>
        <w:t xml:space="preserve"> Channel Coordinator</w:t>
      </w:r>
    </w:p>
    <w:p w:rsidR="000C0C04" w:rsidRPr="002A1301" w:rsidRDefault="000C0C04" w:rsidP="000C0C04">
      <w:pPr>
        <w:rPr>
          <w:lang w:val="en-GB"/>
        </w:rPr>
      </w:pPr>
      <w:proofErr w:type="spellStart"/>
      <w:r w:rsidRPr="002A1301">
        <w:rPr>
          <w:lang w:val="en-GB" w:bidi="en-GB"/>
        </w:rPr>
        <w:t>Hülya</w:t>
      </w:r>
      <w:proofErr w:type="spellEnd"/>
      <w:r w:rsidRPr="002A1301">
        <w:rPr>
          <w:lang w:val="en-GB" w:bidi="en-GB"/>
        </w:rPr>
        <w:t xml:space="preserve"> ALP, Member of Radio and Television Supreme Council</w:t>
      </w:r>
    </w:p>
    <w:p w:rsidR="000C0C04" w:rsidRPr="002A1301" w:rsidRDefault="000C0C04" w:rsidP="000C0C04">
      <w:pPr>
        <w:rPr>
          <w:lang w:val="en-GB"/>
        </w:rPr>
      </w:pPr>
      <w:proofErr w:type="spellStart"/>
      <w:r w:rsidRPr="002A1301">
        <w:rPr>
          <w:lang w:val="en-GB" w:bidi="en-GB"/>
        </w:rPr>
        <w:t>Hüseyin</w:t>
      </w:r>
      <w:proofErr w:type="spellEnd"/>
      <w:r w:rsidRPr="002A1301">
        <w:rPr>
          <w:lang w:val="en-GB" w:bidi="en-GB"/>
        </w:rPr>
        <w:t xml:space="preserve"> İŞLER, TRT Head of Human Resources Department </w:t>
      </w:r>
    </w:p>
    <w:p w:rsidR="000C0C04" w:rsidRPr="002A1301" w:rsidRDefault="000C0C04" w:rsidP="000C0C04">
      <w:pPr>
        <w:rPr>
          <w:lang w:val="en-GB"/>
        </w:rPr>
      </w:pPr>
      <w:proofErr w:type="spellStart"/>
      <w:r w:rsidRPr="002A1301">
        <w:rPr>
          <w:lang w:val="en-GB" w:bidi="en-GB"/>
        </w:rPr>
        <w:t>Hüseyin</w:t>
      </w:r>
      <w:proofErr w:type="spellEnd"/>
      <w:r w:rsidRPr="002A1301">
        <w:rPr>
          <w:lang w:val="en-GB" w:bidi="en-GB"/>
        </w:rPr>
        <w:t xml:space="preserve"> SÜMER, Directorate General of </w:t>
      </w:r>
      <w:proofErr w:type="spellStart"/>
      <w:r w:rsidRPr="002A1301">
        <w:rPr>
          <w:lang w:val="en-GB" w:bidi="en-GB"/>
        </w:rPr>
        <w:t>Melodi</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Hüseyin</w:t>
      </w:r>
      <w:proofErr w:type="spellEnd"/>
      <w:r w:rsidRPr="002A1301">
        <w:rPr>
          <w:lang w:val="en-GB" w:bidi="en-GB"/>
        </w:rPr>
        <w:t xml:space="preserve"> TERZİOĞLU, </w:t>
      </w:r>
      <w:proofErr w:type="spellStart"/>
      <w:r w:rsidRPr="002A1301">
        <w:rPr>
          <w:lang w:val="en-GB" w:bidi="en-GB"/>
        </w:rPr>
        <w:t>Vatan</w:t>
      </w:r>
      <w:proofErr w:type="spellEnd"/>
      <w:r w:rsidRPr="002A1301">
        <w:rPr>
          <w:lang w:val="en-GB" w:bidi="en-GB"/>
        </w:rPr>
        <w:t xml:space="preserve"> TV News Director </w:t>
      </w:r>
    </w:p>
    <w:p w:rsidR="000C0C04" w:rsidRPr="002A1301" w:rsidRDefault="007F2DD3" w:rsidP="000C0C04">
      <w:pPr>
        <w:rPr>
          <w:lang w:val="en-GB"/>
        </w:rPr>
      </w:pPr>
      <w:r w:rsidRPr="002A1301">
        <w:rPr>
          <w:lang w:val="en-GB" w:bidi="en-GB"/>
        </w:rPr>
        <w:t xml:space="preserve">İ. Ömer MADRA, Chief Editor of </w:t>
      </w:r>
      <w:proofErr w:type="spellStart"/>
      <w:r w:rsidRPr="002A1301">
        <w:rPr>
          <w:lang w:val="en-GB" w:bidi="en-GB"/>
        </w:rPr>
        <w:t>Açık</w:t>
      </w:r>
      <w:proofErr w:type="spellEnd"/>
      <w:r w:rsidRPr="002A1301">
        <w:rPr>
          <w:lang w:val="en-GB" w:bidi="en-GB"/>
        </w:rPr>
        <w:t xml:space="preserve"> </w:t>
      </w:r>
      <w:proofErr w:type="spellStart"/>
      <w:r w:rsidRPr="002A1301">
        <w:rPr>
          <w:lang w:val="en-GB" w:bidi="en-GB"/>
        </w:rPr>
        <w:t>Radyo</w:t>
      </w:r>
      <w:proofErr w:type="spellEnd"/>
    </w:p>
    <w:p w:rsidR="000C0C04" w:rsidRPr="002A1301" w:rsidRDefault="000C0C04" w:rsidP="000C0C04">
      <w:pPr>
        <w:rPr>
          <w:lang w:val="en-GB"/>
        </w:rPr>
      </w:pPr>
      <w:r w:rsidRPr="002A1301">
        <w:rPr>
          <w:lang w:val="en-GB" w:bidi="en-GB"/>
        </w:rPr>
        <w:t>İbrahim BAYRAKTAR, Regional Director of Information and Communication Technologies Authority</w:t>
      </w:r>
    </w:p>
    <w:p w:rsidR="000C0C04" w:rsidRPr="002A1301" w:rsidRDefault="000C0C04" w:rsidP="000C0C04">
      <w:pPr>
        <w:rPr>
          <w:lang w:val="en-GB"/>
        </w:rPr>
      </w:pPr>
      <w:r w:rsidRPr="002A1301">
        <w:rPr>
          <w:lang w:val="en-GB" w:bidi="en-GB"/>
        </w:rPr>
        <w:t xml:space="preserve">İbrahim </w:t>
      </w:r>
      <w:proofErr w:type="spellStart"/>
      <w:r w:rsidRPr="002A1301">
        <w:rPr>
          <w:lang w:val="en-GB" w:bidi="en-GB"/>
        </w:rPr>
        <w:t>Gürkan</w:t>
      </w:r>
      <w:proofErr w:type="spellEnd"/>
      <w:r w:rsidRPr="002A1301">
        <w:rPr>
          <w:lang w:val="en-GB" w:bidi="en-GB"/>
        </w:rPr>
        <w:t xml:space="preserve"> SARI, TRT AVAZ Deputy Channel Coordinator</w:t>
      </w:r>
    </w:p>
    <w:p w:rsidR="000C0C04" w:rsidRPr="002A1301" w:rsidRDefault="000C0C04" w:rsidP="000C0C04">
      <w:pPr>
        <w:rPr>
          <w:lang w:val="en-GB"/>
        </w:rPr>
      </w:pPr>
      <w:r w:rsidRPr="002A1301">
        <w:rPr>
          <w:lang w:val="en-GB" w:bidi="en-GB"/>
        </w:rPr>
        <w:t>İbrahim ŞAHİN, Director General of TRT</w:t>
      </w:r>
    </w:p>
    <w:p w:rsidR="000C0C04" w:rsidRPr="002A1301" w:rsidRDefault="000C0C04" w:rsidP="000C0C04">
      <w:pPr>
        <w:rPr>
          <w:lang w:val="en-GB"/>
        </w:rPr>
      </w:pPr>
      <w:r w:rsidRPr="002A1301">
        <w:rPr>
          <w:lang w:val="en-GB" w:bidi="en-GB"/>
        </w:rPr>
        <w:t>İdris TAŞ, VTV</w:t>
      </w:r>
    </w:p>
    <w:p w:rsidR="000C0C04" w:rsidRPr="002A1301" w:rsidRDefault="000C0C04" w:rsidP="000C0C04">
      <w:pPr>
        <w:rPr>
          <w:lang w:val="en-GB"/>
        </w:rPr>
      </w:pPr>
      <w:proofErr w:type="spellStart"/>
      <w:r w:rsidRPr="002A1301">
        <w:rPr>
          <w:lang w:val="en-GB" w:bidi="en-GB"/>
        </w:rPr>
        <w:t>İlhan</w:t>
      </w:r>
      <w:proofErr w:type="spellEnd"/>
      <w:r w:rsidRPr="002A1301">
        <w:rPr>
          <w:lang w:val="en-GB" w:bidi="en-GB"/>
        </w:rPr>
        <w:t xml:space="preserve"> ÇALCI,</w:t>
      </w:r>
      <w:r w:rsidRPr="002A1301">
        <w:rPr>
          <w:lang w:val="en-GB" w:bidi="en-GB"/>
        </w:rPr>
        <w:tab/>
        <w:t xml:space="preserve"> RADYO 2000 Chairman of the Executive Board</w:t>
      </w:r>
    </w:p>
    <w:p w:rsidR="000C0C04" w:rsidRPr="002A1301" w:rsidRDefault="000C0C04" w:rsidP="000C0C04">
      <w:pPr>
        <w:rPr>
          <w:lang w:val="en-GB"/>
        </w:rPr>
      </w:pPr>
      <w:proofErr w:type="spellStart"/>
      <w:r w:rsidRPr="002A1301">
        <w:rPr>
          <w:lang w:val="en-GB" w:bidi="en-GB"/>
        </w:rPr>
        <w:t>İlhan</w:t>
      </w:r>
      <w:proofErr w:type="spellEnd"/>
      <w:r w:rsidRPr="002A1301">
        <w:rPr>
          <w:lang w:val="en-GB" w:bidi="en-GB"/>
        </w:rPr>
        <w:t xml:space="preserve"> UZUNDURUKAN,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Tatlıses</w:t>
      </w:r>
      <w:proofErr w:type="spellEnd"/>
    </w:p>
    <w:p w:rsidR="000C0C04" w:rsidRPr="002A1301" w:rsidRDefault="000C0C04" w:rsidP="000C0C04">
      <w:pPr>
        <w:rPr>
          <w:lang w:val="en-GB"/>
        </w:rPr>
      </w:pPr>
      <w:proofErr w:type="spellStart"/>
      <w:r w:rsidRPr="002A1301">
        <w:rPr>
          <w:lang w:val="en-GB" w:bidi="en-GB"/>
        </w:rPr>
        <w:t>İlhan</w:t>
      </w:r>
      <w:proofErr w:type="spellEnd"/>
      <w:r w:rsidRPr="002A1301">
        <w:rPr>
          <w:lang w:val="en-GB" w:bidi="en-GB"/>
        </w:rPr>
        <w:t xml:space="preserve"> UZUNDURUKAN, Saran Radio Groups Director General in Charge</w:t>
      </w:r>
    </w:p>
    <w:p w:rsidR="000C0C04" w:rsidRPr="002A1301" w:rsidRDefault="000C0C04" w:rsidP="000C0C04">
      <w:pPr>
        <w:rPr>
          <w:lang w:val="en-GB"/>
        </w:rPr>
      </w:pPr>
      <w:proofErr w:type="spellStart"/>
      <w:r w:rsidRPr="002A1301">
        <w:rPr>
          <w:lang w:val="en-GB" w:bidi="en-GB"/>
        </w:rPr>
        <w:t>İlker</w:t>
      </w:r>
      <w:proofErr w:type="spellEnd"/>
      <w:r w:rsidRPr="002A1301">
        <w:rPr>
          <w:lang w:val="en-GB" w:bidi="en-GB"/>
        </w:rPr>
        <w:t xml:space="preserve"> KARACA, Chief Editor of </w:t>
      </w:r>
      <w:proofErr w:type="spellStart"/>
      <w:r w:rsidRPr="002A1301">
        <w:rPr>
          <w:lang w:val="en-GB" w:bidi="en-GB"/>
        </w:rPr>
        <w:t>Kanal</w:t>
      </w:r>
      <w:proofErr w:type="spellEnd"/>
      <w:r w:rsidRPr="002A1301">
        <w:rPr>
          <w:lang w:val="en-GB" w:bidi="en-GB"/>
        </w:rPr>
        <w:t xml:space="preserve"> T </w:t>
      </w:r>
    </w:p>
    <w:p w:rsidR="000C0C04" w:rsidRPr="002A1301" w:rsidRDefault="000C0C04" w:rsidP="000C0C04">
      <w:pPr>
        <w:rPr>
          <w:lang w:val="en-GB"/>
        </w:rPr>
      </w:pPr>
      <w:proofErr w:type="spellStart"/>
      <w:r w:rsidRPr="002A1301">
        <w:rPr>
          <w:lang w:val="en-GB" w:bidi="en-GB"/>
        </w:rPr>
        <w:lastRenderedPageBreak/>
        <w:t>İlker</w:t>
      </w:r>
      <w:proofErr w:type="spellEnd"/>
      <w:r w:rsidRPr="002A1301">
        <w:rPr>
          <w:lang w:val="en-GB" w:bidi="en-GB"/>
        </w:rPr>
        <w:t xml:space="preserve"> YILMAZ, </w:t>
      </w:r>
      <w:proofErr w:type="spellStart"/>
      <w:r w:rsidRPr="002A1301">
        <w:rPr>
          <w:lang w:val="en-GB" w:bidi="en-GB"/>
        </w:rPr>
        <w:t>Kanal</w:t>
      </w:r>
      <w:proofErr w:type="spellEnd"/>
      <w:r w:rsidRPr="002A1301">
        <w:rPr>
          <w:lang w:val="en-GB" w:bidi="en-GB"/>
        </w:rPr>
        <w:t xml:space="preserve"> 7 HR</w:t>
      </w:r>
    </w:p>
    <w:p w:rsidR="000C0C04" w:rsidRPr="002A1301" w:rsidRDefault="000C0C04" w:rsidP="000C0C04">
      <w:pPr>
        <w:rPr>
          <w:lang w:val="en-GB"/>
        </w:rPr>
      </w:pPr>
      <w:proofErr w:type="spellStart"/>
      <w:r w:rsidRPr="002A1301">
        <w:rPr>
          <w:lang w:val="en-GB" w:bidi="en-GB"/>
        </w:rPr>
        <w:t>İlyas</w:t>
      </w:r>
      <w:proofErr w:type="spellEnd"/>
      <w:r w:rsidRPr="002A1301">
        <w:rPr>
          <w:lang w:val="en-GB" w:bidi="en-GB"/>
        </w:rPr>
        <w:t xml:space="preserve"> ŞİŞİK, Chief Editor of </w:t>
      </w:r>
      <w:proofErr w:type="spellStart"/>
      <w:r w:rsidRPr="002A1301">
        <w:rPr>
          <w:lang w:val="en-GB" w:bidi="en-GB"/>
        </w:rPr>
        <w:t>Lalegül</w:t>
      </w:r>
      <w:proofErr w:type="spellEnd"/>
      <w:r w:rsidRPr="002A1301">
        <w:rPr>
          <w:lang w:val="en-GB" w:bidi="en-GB"/>
        </w:rPr>
        <w:t xml:space="preserve"> FM </w:t>
      </w:r>
    </w:p>
    <w:p w:rsidR="000C0C04" w:rsidRPr="002A1301" w:rsidRDefault="000C0C04" w:rsidP="000C0C04">
      <w:pPr>
        <w:rPr>
          <w:lang w:val="en-GB"/>
        </w:rPr>
      </w:pPr>
      <w:r w:rsidRPr="002A1301">
        <w:rPr>
          <w:lang w:val="en-GB" w:bidi="en-GB"/>
        </w:rPr>
        <w:t>İrfan AKÇAKAYA, TRT MÜZİK Channel Manager</w:t>
      </w:r>
    </w:p>
    <w:p w:rsidR="000C0C04" w:rsidRPr="002A1301" w:rsidRDefault="000C0C04" w:rsidP="000C0C04">
      <w:pPr>
        <w:rPr>
          <w:lang w:val="en-GB"/>
        </w:rPr>
      </w:pPr>
      <w:r w:rsidRPr="002A1301">
        <w:rPr>
          <w:lang w:val="en-GB" w:bidi="en-GB"/>
        </w:rPr>
        <w:t>İrfan SAYAR,</w:t>
      </w:r>
      <w:r w:rsidRPr="002A1301">
        <w:rPr>
          <w:lang w:val="en-GB" w:bidi="en-GB"/>
        </w:rPr>
        <w:tab/>
      </w:r>
      <w:proofErr w:type="spellStart"/>
      <w:r w:rsidRPr="002A1301">
        <w:rPr>
          <w:lang w:val="en-GB" w:bidi="en-GB"/>
        </w:rPr>
        <w:t>Banaz</w:t>
      </w:r>
      <w:proofErr w:type="spellEnd"/>
      <w:r w:rsidRPr="002A1301">
        <w:rPr>
          <w:lang w:val="en-GB" w:bidi="en-GB"/>
        </w:rPr>
        <w:t xml:space="preserve"> </w:t>
      </w:r>
      <w:proofErr w:type="spellStart"/>
      <w:r w:rsidRPr="002A1301">
        <w:rPr>
          <w:lang w:val="en-GB" w:bidi="en-GB"/>
        </w:rPr>
        <w:t>Dost</w:t>
      </w:r>
      <w:proofErr w:type="spellEnd"/>
      <w:r w:rsidRPr="002A1301">
        <w:rPr>
          <w:lang w:val="en-GB" w:bidi="en-GB"/>
        </w:rPr>
        <w:t xml:space="preserve"> FM</w:t>
      </w:r>
    </w:p>
    <w:p w:rsidR="000C0C04" w:rsidRPr="002A1301" w:rsidRDefault="000C0C04" w:rsidP="000C0C04">
      <w:pPr>
        <w:rPr>
          <w:lang w:val="en-GB"/>
        </w:rPr>
      </w:pPr>
      <w:r w:rsidRPr="002A1301">
        <w:rPr>
          <w:lang w:val="en-GB" w:bidi="en-GB"/>
        </w:rPr>
        <w:t>İrfan ŞAHİN,</w:t>
      </w:r>
      <w:r w:rsidRPr="002A1301">
        <w:rPr>
          <w:lang w:val="en-GB" w:bidi="en-GB"/>
        </w:rPr>
        <w:tab/>
        <w:t xml:space="preserve">Directorate General of </w:t>
      </w:r>
      <w:proofErr w:type="spellStart"/>
      <w:r w:rsidRPr="002A1301">
        <w:rPr>
          <w:lang w:val="en-GB" w:bidi="en-GB"/>
        </w:rPr>
        <w:t>Doğan</w:t>
      </w:r>
      <w:proofErr w:type="spellEnd"/>
      <w:r w:rsidRPr="002A1301">
        <w:rPr>
          <w:lang w:val="en-GB" w:bidi="en-GB"/>
        </w:rPr>
        <w:t xml:space="preserve"> TV </w:t>
      </w:r>
    </w:p>
    <w:p w:rsidR="000C0C04" w:rsidRPr="002A1301" w:rsidRDefault="000C0C04" w:rsidP="000C0C04">
      <w:pPr>
        <w:rPr>
          <w:lang w:val="en-GB"/>
        </w:rPr>
      </w:pPr>
      <w:proofErr w:type="spellStart"/>
      <w:r w:rsidRPr="002A1301">
        <w:rPr>
          <w:lang w:val="en-GB" w:bidi="en-GB"/>
        </w:rPr>
        <w:t>İsmet</w:t>
      </w:r>
      <w:proofErr w:type="spellEnd"/>
      <w:r w:rsidRPr="002A1301">
        <w:rPr>
          <w:lang w:val="en-GB" w:bidi="en-GB"/>
        </w:rPr>
        <w:t xml:space="preserve"> ERGİN,</w:t>
      </w:r>
      <w:r w:rsidRPr="002A1301">
        <w:rPr>
          <w:lang w:val="en-GB" w:bidi="en-GB"/>
        </w:rPr>
        <w:tab/>
        <w:t xml:space="preserve"> </w:t>
      </w:r>
      <w:proofErr w:type="spellStart"/>
      <w:r w:rsidRPr="002A1301">
        <w:rPr>
          <w:lang w:val="en-GB" w:bidi="en-GB"/>
        </w:rPr>
        <w:t>Yeni</w:t>
      </w:r>
      <w:proofErr w:type="spellEnd"/>
      <w:r w:rsidRPr="002A1301">
        <w:rPr>
          <w:lang w:val="en-GB" w:bidi="en-GB"/>
        </w:rPr>
        <w:t xml:space="preserve"> </w:t>
      </w:r>
      <w:proofErr w:type="spellStart"/>
      <w:r w:rsidRPr="002A1301">
        <w:rPr>
          <w:lang w:val="en-GB" w:bidi="en-GB"/>
        </w:rPr>
        <w:t>Karesi</w:t>
      </w:r>
      <w:proofErr w:type="spellEnd"/>
      <w:r w:rsidRPr="002A1301">
        <w:rPr>
          <w:lang w:val="en-GB" w:bidi="en-GB"/>
        </w:rPr>
        <w:t xml:space="preserve"> TV</w:t>
      </w:r>
    </w:p>
    <w:p w:rsidR="000C0C04" w:rsidRPr="002A1301" w:rsidRDefault="000C0C04" w:rsidP="000C0C04">
      <w:pPr>
        <w:rPr>
          <w:lang w:val="en-GB"/>
        </w:rPr>
      </w:pPr>
      <w:r w:rsidRPr="002A1301">
        <w:rPr>
          <w:lang w:val="en-GB" w:bidi="en-GB"/>
        </w:rPr>
        <w:t>Istanbul Chamber of Commerce</w:t>
      </w:r>
      <w:r w:rsidRPr="002A1301">
        <w:rPr>
          <w:lang w:val="en-GB" w:bidi="en-GB"/>
        </w:rPr>
        <w:tab/>
      </w:r>
    </w:p>
    <w:p w:rsidR="000C0C04" w:rsidRPr="002A1301" w:rsidRDefault="000C0C04" w:rsidP="000C0C04">
      <w:pPr>
        <w:rPr>
          <w:lang w:val="en-GB"/>
        </w:rPr>
      </w:pPr>
      <w:r w:rsidRPr="002A1301">
        <w:rPr>
          <w:lang w:val="en-GB" w:bidi="en-GB"/>
        </w:rPr>
        <w:t>İstanbul University Deanery of the Faculty of Communication</w:t>
      </w:r>
      <w:r w:rsidRPr="002A1301">
        <w:rPr>
          <w:lang w:val="en-GB" w:bidi="en-GB"/>
        </w:rPr>
        <w:tab/>
      </w:r>
    </w:p>
    <w:p w:rsidR="000C0C04" w:rsidRPr="002A1301" w:rsidRDefault="000C0C04" w:rsidP="000C0C04">
      <w:pPr>
        <w:rPr>
          <w:lang w:val="en-GB"/>
        </w:rPr>
      </w:pPr>
      <w:r w:rsidRPr="002A1301">
        <w:rPr>
          <w:lang w:val="en-GB" w:bidi="en-GB"/>
        </w:rPr>
        <w:t>İstanbul University Department of Radio Television and Cinema</w:t>
      </w:r>
      <w:r w:rsidRPr="002A1301">
        <w:rPr>
          <w:lang w:val="en-GB" w:bidi="en-GB"/>
        </w:rPr>
        <w:tab/>
      </w:r>
    </w:p>
    <w:p w:rsidR="000C0C04" w:rsidRPr="002A1301" w:rsidRDefault="000C0C04" w:rsidP="000C0C04">
      <w:pPr>
        <w:rPr>
          <w:lang w:val="en-GB"/>
        </w:rPr>
      </w:pPr>
      <w:r w:rsidRPr="002A1301">
        <w:rPr>
          <w:lang w:val="en-GB" w:bidi="en-GB"/>
        </w:rPr>
        <w:t>Izmir Chamber of Commerce</w:t>
      </w:r>
      <w:r w:rsidRPr="002A1301">
        <w:rPr>
          <w:lang w:val="en-GB" w:bidi="en-GB"/>
        </w:rPr>
        <w:tab/>
      </w:r>
    </w:p>
    <w:p w:rsidR="000C0C04" w:rsidRPr="002A1301" w:rsidRDefault="000C0C04" w:rsidP="000C0C04">
      <w:pPr>
        <w:rPr>
          <w:lang w:val="en-GB"/>
        </w:rPr>
      </w:pPr>
      <w:proofErr w:type="spellStart"/>
      <w:r w:rsidRPr="002A1301">
        <w:rPr>
          <w:lang w:val="en-GB" w:bidi="en-GB"/>
        </w:rPr>
        <w:t>Kadir</w:t>
      </w:r>
      <w:proofErr w:type="spellEnd"/>
      <w:r w:rsidRPr="002A1301">
        <w:rPr>
          <w:lang w:val="en-GB" w:bidi="en-GB"/>
        </w:rPr>
        <w:t xml:space="preserve"> </w:t>
      </w:r>
      <w:proofErr w:type="spellStart"/>
      <w:r w:rsidRPr="002A1301">
        <w:rPr>
          <w:lang w:val="en-GB" w:bidi="en-GB"/>
        </w:rPr>
        <w:t>Tolga</w:t>
      </w:r>
      <w:proofErr w:type="spellEnd"/>
      <w:r w:rsidRPr="002A1301">
        <w:rPr>
          <w:lang w:val="en-GB" w:bidi="en-GB"/>
        </w:rPr>
        <w:t xml:space="preserve"> SOYLU,</w:t>
      </w:r>
      <w:r w:rsidRPr="002A1301">
        <w:rPr>
          <w:lang w:val="en-GB" w:bidi="en-GB"/>
        </w:rPr>
        <w:tab/>
      </w:r>
      <w:proofErr w:type="spellStart"/>
      <w:r w:rsidRPr="002A1301">
        <w:rPr>
          <w:lang w:val="en-GB" w:bidi="en-GB"/>
        </w:rPr>
        <w:t>Soylu</w:t>
      </w:r>
      <w:proofErr w:type="spellEnd"/>
      <w:r w:rsidRPr="002A1301">
        <w:rPr>
          <w:lang w:val="en-GB" w:bidi="en-GB"/>
        </w:rPr>
        <w:t xml:space="preserve"> FM</w:t>
      </w:r>
    </w:p>
    <w:p w:rsidR="000C0C04" w:rsidRPr="002A1301" w:rsidRDefault="000C0C04" w:rsidP="000C0C04">
      <w:pPr>
        <w:rPr>
          <w:lang w:val="en-GB"/>
        </w:rPr>
      </w:pPr>
      <w:r w:rsidRPr="002A1301">
        <w:rPr>
          <w:lang w:val="en-GB" w:bidi="en-GB"/>
        </w:rPr>
        <w:t>Carrier Consultancy and Human Resources Development Association</w:t>
      </w:r>
      <w:r w:rsidRPr="002A1301">
        <w:rPr>
          <w:lang w:val="en-GB" w:bidi="en-GB"/>
        </w:rPr>
        <w:tab/>
      </w:r>
    </w:p>
    <w:p w:rsidR="000C0C04" w:rsidRPr="002A1301" w:rsidRDefault="000C0C04" w:rsidP="000C0C04">
      <w:pPr>
        <w:rPr>
          <w:lang w:val="en-GB"/>
        </w:rPr>
      </w:pPr>
      <w:r w:rsidRPr="002A1301">
        <w:rPr>
          <w:lang w:val="en-GB" w:bidi="en-GB"/>
        </w:rPr>
        <w:t xml:space="preserve">Kemal ŞAHİN,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Hedef</w:t>
      </w:r>
      <w:proofErr w:type="spellEnd"/>
    </w:p>
    <w:p w:rsidR="000C0C04" w:rsidRPr="002A1301" w:rsidRDefault="000C0C04" w:rsidP="000C0C04">
      <w:pPr>
        <w:rPr>
          <w:lang w:val="en-GB"/>
        </w:rPr>
      </w:pPr>
      <w:r w:rsidRPr="002A1301">
        <w:rPr>
          <w:lang w:val="en-GB" w:bidi="en-GB"/>
        </w:rPr>
        <w:t xml:space="preserve">Kenan ÖZBAKIR, </w:t>
      </w:r>
      <w:proofErr w:type="spellStart"/>
      <w:r w:rsidRPr="002A1301">
        <w:rPr>
          <w:lang w:val="en-GB" w:bidi="en-GB"/>
        </w:rPr>
        <w:t>Özlem</w:t>
      </w:r>
      <w:proofErr w:type="spellEnd"/>
      <w:r w:rsidRPr="002A1301">
        <w:rPr>
          <w:lang w:val="en-GB" w:bidi="en-GB"/>
        </w:rPr>
        <w:t xml:space="preserve"> </w:t>
      </w:r>
      <w:proofErr w:type="spellStart"/>
      <w:r w:rsidRPr="002A1301">
        <w:rPr>
          <w:lang w:val="en-GB" w:bidi="en-GB"/>
        </w:rPr>
        <w:t>Radyo</w:t>
      </w:r>
      <w:proofErr w:type="spellEnd"/>
      <w:r w:rsidRPr="002A1301">
        <w:rPr>
          <w:lang w:val="en-GB" w:bidi="en-GB"/>
        </w:rPr>
        <w:t xml:space="preserve"> Chairman of the Executive Board</w:t>
      </w:r>
    </w:p>
    <w:p w:rsidR="000C0C04" w:rsidRPr="002A1301" w:rsidRDefault="000C0C04" w:rsidP="000C0C04">
      <w:pPr>
        <w:rPr>
          <w:lang w:val="en-GB"/>
        </w:rPr>
      </w:pPr>
      <w:r w:rsidRPr="002A1301">
        <w:rPr>
          <w:lang w:val="en-GB" w:bidi="en-GB"/>
        </w:rPr>
        <w:t>Small and Medium Enterprises Development Organisation</w:t>
      </w:r>
      <w:r w:rsidRPr="002A1301">
        <w:rPr>
          <w:lang w:val="en-GB" w:bidi="en-GB"/>
        </w:rPr>
        <w:tab/>
      </w:r>
    </w:p>
    <w:p w:rsidR="000C0C04" w:rsidRPr="002A1301" w:rsidRDefault="000C0C04" w:rsidP="000C0C04">
      <w:pPr>
        <w:rPr>
          <w:lang w:val="en-GB"/>
        </w:rPr>
      </w:pPr>
      <w:proofErr w:type="spellStart"/>
      <w:r w:rsidRPr="002A1301">
        <w:rPr>
          <w:lang w:val="en-GB" w:bidi="en-GB"/>
        </w:rPr>
        <w:t>Kürşat</w:t>
      </w:r>
      <w:proofErr w:type="spellEnd"/>
      <w:r w:rsidRPr="002A1301">
        <w:rPr>
          <w:lang w:val="en-GB" w:bidi="en-GB"/>
        </w:rPr>
        <w:t xml:space="preserve"> ÖZKÖK, TRT HD Channel Coordinator </w:t>
      </w:r>
    </w:p>
    <w:p w:rsidR="000C0C04" w:rsidRPr="002A1301" w:rsidRDefault="000C0C04" w:rsidP="000C0C04">
      <w:pPr>
        <w:rPr>
          <w:lang w:val="en-GB"/>
        </w:rPr>
      </w:pPr>
      <w:proofErr w:type="spellStart"/>
      <w:r w:rsidRPr="002A1301">
        <w:rPr>
          <w:lang w:val="en-GB" w:bidi="en-GB"/>
        </w:rPr>
        <w:t>M.Aydın</w:t>
      </w:r>
      <w:proofErr w:type="spellEnd"/>
      <w:r w:rsidRPr="002A1301">
        <w:rPr>
          <w:lang w:val="en-GB" w:bidi="en-GB"/>
        </w:rPr>
        <w:t xml:space="preserve"> ŞERBETÇİOĞLU,</w:t>
      </w:r>
      <w:r w:rsidRPr="002A1301">
        <w:rPr>
          <w:lang w:val="en-GB" w:bidi="en-GB"/>
        </w:rPr>
        <w:tab/>
      </w:r>
      <w:proofErr w:type="spellStart"/>
      <w:r w:rsidRPr="002A1301">
        <w:rPr>
          <w:lang w:val="en-GB" w:bidi="en-GB"/>
        </w:rPr>
        <w:t>Kolej</w:t>
      </w:r>
      <w:proofErr w:type="spellEnd"/>
      <w:r w:rsidRPr="002A1301">
        <w:rPr>
          <w:lang w:val="en-GB" w:bidi="en-GB"/>
        </w:rPr>
        <w:t xml:space="preserve"> FM</w:t>
      </w:r>
    </w:p>
    <w:p w:rsidR="000C0C04" w:rsidRPr="002A1301" w:rsidRDefault="000C0C04" w:rsidP="000C0C04">
      <w:pPr>
        <w:rPr>
          <w:lang w:val="en-GB"/>
        </w:rPr>
      </w:pPr>
      <w:r w:rsidRPr="002A1301">
        <w:rPr>
          <w:lang w:val="en-GB" w:bidi="en-GB"/>
        </w:rPr>
        <w:t>Marmara University Deanery of the Faculty of Communication</w:t>
      </w:r>
      <w:r w:rsidRPr="002A1301">
        <w:rPr>
          <w:lang w:val="en-GB" w:bidi="en-GB"/>
        </w:rPr>
        <w:tab/>
      </w:r>
    </w:p>
    <w:p w:rsidR="000C0C04" w:rsidRPr="002A1301" w:rsidRDefault="000C0C04" w:rsidP="000C0C04">
      <w:pPr>
        <w:rPr>
          <w:lang w:val="en-GB"/>
        </w:rPr>
      </w:pPr>
      <w:r w:rsidRPr="002A1301">
        <w:rPr>
          <w:lang w:val="en-GB" w:bidi="en-GB"/>
        </w:rPr>
        <w:t>Marmara University Department of Radio, Television and Cinema</w:t>
      </w:r>
      <w:r w:rsidRPr="002A1301">
        <w:rPr>
          <w:lang w:val="en-GB" w:bidi="en-GB"/>
        </w:rPr>
        <w:tab/>
      </w:r>
    </w:p>
    <w:p w:rsidR="000C0C04" w:rsidRPr="002A1301" w:rsidRDefault="000C0C04" w:rsidP="000C0C04">
      <w:pPr>
        <w:rPr>
          <w:lang w:val="en-GB"/>
        </w:rPr>
      </w:pPr>
      <w:r w:rsidRPr="002A1301">
        <w:rPr>
          <w:lang w:val="en-GB" w:bidi="en-GB"/>
        </w:rPr>
        <w:t xml:space="preserve">Mehmet </w:t>
      </w:r>
      <w:proofErr w:type="spellStart"/>
      <w:r w:rsidRPr="002A1301">
        <w:rPr>
          <w:lang w:val="en-GB" w:bidi="en-GB"/>
        </w:rPr>
        <w:t>Akif</w:t>
      </w:r>
      <w:proofErr w:type="spellEnd"/>
      <w:r w:rsidRPr="002A1301">
        <w:rPr>
          <w:lang w:val="en-GB" w:bidi="en-GB"/>
        </w:rPr>
        <w:t xml:space="preserve"> BEKİ,</w:t>
      </w:r>
      <w:r w:rsidRPr="002A1301">
        <w:rPr>
          <w:lang w:val="en-GB" w:bidi="en-GB"/>
        </w:rPr>
        <w:tab/>
        <w:t xml:space="preserve">Chief Editor of </w:t>
      </w:r>
      <w:proofErr w:type="spellStart"/>
      <w:r w:rsidRPr="002A1301">
        <w:rPr>
          <w:lang w:val="en-GB" w:bidi="en-GB"/>
        </w:rPr>
        <w:t>Kanal</w:t>
      </w:r>
      <w:proofErr w:type="spellEnd"/>
      <w:r w:rsidRPr="002A1301">
        <w:rPr>
          <w:lang w:val="en-GB" w:bidi="en-GB"/>
        </w:rPr>
        <w:t xml:space="preserve"> 24 </w:t>
      </w:r>
    </w:p>
    <w:p w:rsidR="000C0C04" w:rsidRPr="002A1301" w:rsidRDefault="000C0C04" w:rsidP="000C0C04">
      <w:pPr>
        <w:rPr>
          <w:lang w:val="en-GB"/>
        </w:rPr>
      </w:pPr>
      <w:r w:rsidRPr="002A1301">
        <w:rPr>
          <w:lang w:val="en-GB" w:bidi="en-GB"/>
        </w:rPr>
        <w:t xml:space="preserve">Mehmet AYLIDERE, </w:t>
      </w:r>
      <w:proofErr w:type="spellStart"/>
      <w:r w:rsidRPr="002A1301">
        <w:rPr>
          <w:lang w:val="en-GB" w:bidi="en-GB"/>
        </w:rPr>
        <w:t>Samanyolu</w:t>
      </w:r>
      <w:proofErr w:type="spellEnd"/>
      <w:r w:rsidRPr="002A1301">
        <w:rPr>
          <w:lang w:val="en-GB" w:bidi="en-GB"/>
        </w:rPr>
        <w:t xml:space="preserve"> Productions Coordinator</w:t>
      </w:r>
    </w:p>
    <w:p w:rsidR="000C0C04" w:rsidRPr="002A1301" w:rsidRDefault="00FE72CD" w:rsidP="000C0C04">
      <w:pPr>
        <w:rPr>
          <w:lang w:val="en-GB"/>
        </w:rPr>
      </w:pPr>
      <w:r w:rsidRPr="002A1301">
        <w:rPr>
          <w:lang w:val="en-GB" w:bidi="en-GB"/>
        </w:rPr>
        <w:t>Mehmet CANPOLAT, Deputy Director General of TRT</w:t>
      </w:r>
    </w:p>
    <w:p w:rsidR="000C0C04" w:rsidRPr="002A1301" w:rsidRDefault="000C0C04" w:rsidP="000C0C04">
      <w:pPr>
        <w:rPr>
          <w:lang w:val="en-GB"/>
        </w:rPr>
      </w:pPr>
      <w:r w:rsidRPr="002A1301">
        <w:rPr>
          <w:lang w:val="en-GB" w:bidi="en-GB"/>
        </w:rPr>
        <w:t xml:space="preserve">MEHMET KUMAŞ, </w:t>
      </w:r>
      <w:r w:rsidRPr="002A1301">
        <w:rPr>
          <w:lang w:val="en-GB" w:bidi="en-GB"/>
        </w:rPr>
        <w:tab/>
        <w:t>Television Technical Director</w:t>
      </w:r>
    </w:p>
    <w:p w:rsidR="000C0C04" w:rsidRPr="002A1301" w:rsidRDefault="000C0C04" w:rsidP="000C0C04">
      <w:pPr>
        <w:rPr>
          <w:lang w:val="en-GB"/>
        </w:rPr>
      </w:pPr>
      <w:r w:rsidRPr="002A1301">
        <w:rPr>
          <w:lang w:val="en-GB" w:bidi="en-GB"/>
        </w:rPr>
        <w:t xml:space="preserve">Mehmet YAŞAR, Chief Editor of </w:t>
      </w:r>
      <w:proofErr w:type="spellStart"/>
      <w:r w:rsidRPr="002A1301">
        <w:rPr>
          <w:lang w:val="en-GB" w:bidi="en-GB"/>
        </w:rPr>
        <w:t>Bizim</w:t>
      </w:r>
      <w:proofErr w:type="spellEnd"/>
      <w:r w:rsidRPr="002A1301">
        <w:rPr>
          <w:lang w:val="en-GB" w:bidi="en-GB"/>
        </w:rPr>
        <w:t xml:space="preserve"> </w:t>
      </w:r>
      <w:proofErr w:type="spellStart"/>
      <w:r w:rsidRPr="002A1301">
        <w:rPr>
          <w:lang w:val="en-GB" w:bidi="en-GB"/>
        </w:rPr>
        <w:t>Radyo</w:t>
      </w:r>
      <w:proofErr w:type="spellEnd"/>
    </w:p>
    <w:p w:rsidR="000C0C04" w:rsidRPr="002A1301" w:rsidRDefault="000C0C04" w:rsidP="000C0C04">
      <w:pPr>
        <w:rPr>
          <w:lang w:val="en-GB"/>
        </w:rPr>
      </w:pPr>
      <w:r w:rsidRPr="002A1301">
        <w:rPr>
          <w:lang w:val="en-GB" w:bidi="en-GB"/>
        </w:rPr>
        <w:t xml:space="preserve">MELİH BAYRAM, Editing Director </w:t>
      </w:r>
    </w:p>
    <w:p w:rsidR="000C0C04" w:rsidRPr="002A1301" w:rsidRDefault="00FE72CD" w:rsidP="000C0C04">
      <w:pPr>
        <w:rPr>
          <w:lang w:val="en-GB"/>
        </w:rPr>
      </w:pPr>
      <w:proofErr w:type="spellStart"/>
      <w:r w:rsidRPr="002A1301">
        <w:rPr>
          <w:lang w:val="en-GB" w:bidi="en-GB"/>
        </w:rPr>
        <w:t>Meltem</w:t>
      </w:r>
      <w:proofErr w:type="spellEnd"/>
      <w:r w:rsidRPr="002A1301">
        <w:rPr>
          <w:lang w:val="en-GB" w:bidi="en-GB"/>
        </w:rPr>
        <w:t xml:space="preserve"> ULUYAVUZ, ATV HR</w:t>
      </w:r>
    </w:p>
    <w:p w:rsidR="000C0C04" w:rsidRPr="002A1301" w:rsidRDefault="000C0C04" w:rsidP="000C0C04">
      <w:pPr>
        <w:rPr>
          <w:lang w:val="en-GB"/>
        </w:rPr>
      </w:pPr>
      <w:r w:rsidRPr="002A1301">
        <w:rPr>
          <w:lang w:val="en-GB" w:bidi="en-GB"/>
        </w:rPr>
        <w:t>Foundation for the Promotion of Vocational Training and Small Industry</w:t>
      </w:r>
      <w:r w:rsidRPr="002A1301">
        <w:rPr>
          <w:lang w:val="en-GB" w:bidi="en-GB"/>
        </w:rPr>
        <w:tab/>
      </w:r>
    </w:p>
    <w:p w:rsidR="000C0C04" w:rsidRPr="002A1301" w:rsidRDefault="000C0C04" w:rsidP="000C0C04">
      <w:pPr>
        <w:rPr>
          <w:lang w:val="en-GB"/>
        </w:rPr>
      </w:pPr>
      <w:r w:rsidRPr="002A1301">
        <w:rPr>
          <w:lang w:val="en-GB" w:bidi="en-GB"/>
        </w:rPr>
        <w:lastRenderedPageBreak/>
        <w:t>Mesut KESKİN, ART TV</w:t>
      </w:r>
    </w:p>
    <w:p w:rsidR="000C0C04" w:rsidRPr="002A1301" w:rsidRDefault="000C0C04" w:rsidP="000C0C04">
      <w:pPr>
        <w:rPr>
          <w:lang w:val="en-GB"/>
        </w:rPr>
      </w:pPr>
      <w:r w:rsidRPr="002A1301">
        <w:rPr>
          <w:lang w:val="en-GB" w:bidi="en-GB"/>
        </w:rPr>
        <w:t xml:space="preserve">Mete TAVUKÇUOĞLU, </w:t>
      </w:r>
      <w:proofErr w:type="spellStart"/>
      <w:r w:rsidRPr="002A1301">
        <w:rPr>
          <w:lang w:val="en-GB" w:bidi="en-GB"/>
        </w:rPr>
        <w:t>Dinamo</w:t>
      </w:r>
      <w:proofErr w:type="spellEnd"/>
      <w:r w:rsidRPr="002A1301">
        <w:rPr>
          <w:lang w:val="en-GB" w:bidi="en-GB"/>
        </w:rPr>
        <w:t xml:space="preserve"> 103.8 Chairman of the Executive Board</w:t>
      </w:r>
    </w:p>
    <w:p w:rsidR="000C0C04" w:rsidRPr="002A1301" w:rsidRDefault="000C0C04" w:rsidP="000C0C04">
      <w:pPr>
        <w:rPr>
          <w:lang w:val="en-GB"/>
        </w:rPr>
      </w:pPr>
      <w:proofErr w:type="spellStart"/>
      <w:r w:rsidRPr="002A1301">
        <w:rPr>
          <w:lang w:val="en-GB" w:bidi="en-GB"/>
        </w:rPr>
        <w:t>Metin</w:t>
      </w:r>
      <w:proofErr w:type="spellEnd"/>
      <w:r w:rsidRPr="002A1301">
        <w:rPr>
          <w:lang w:val="en-GB" w:bidi="en-GB"/>
        </w:rPr>
        <w:t xml:space="preserve"> DUMAN, RADIO FM</w:t>
      </w:r>
    </w:p>
    <w:p w:rsidR="000C0C04" w:rsidRPr="002A1301" w:rsidRDefault="000C0C04" w:rsidP="000C0C04">
      <w:pPr>
        <w:rPr>
          <w:lang w:val="en-GB"/>
        </w:rPr>
      </w:pPr>
      <w:proofErr w:type="spellStart"/>
      <w:r w:rsidRPr="002A1301">
        <w:rPr>
          <w:lang w:val="en-GB" w:bidi="en-GB"/>
        </w:rPr>
        <w:t>Metin</w:t>
      </w:r>
      <w:proofErr w:type="spellEnd"/>
      <w:r w:rsidRPr="002A1301">
        <w:rPr>
          <w:lang w:val="en-GB" w:bidi="en-GB"/>
        </w:rPr>
        <w:t xml:space="preserve"> YIKAR</w:t>
      </w:r>
      <w:r w:rsidRPr="002A1301">
        <w:rPr>
          <w:lang w:val="en-GB" w:bidi="en-GB"/>
        </w:rPr>
        <w:tab/>
        <w:t xml:space="preserve">, Chief Editor of </w:t>
      </w:r>
      <w:proofErr w:type="spellStart"/>
      <w:r w:rsidRPr="002A1301">
        <w:rPr>
          <w:lang w:val="en-GB" w:bidi="en-GB"/>
        </w:rPr>
        <w:t>Samanyolu</w:t>
      </w:r>
      <w:proofErr w:type="spellEnd"/>
    </w:p>
    <w:p w:rsidR="000C0C04" w:rsidRPr="002A1301" w:rsidRDefault="000C0C04" w:rsidP="000C0C04">
      <w:pPr>
        <w:rPr>
          <w:lang w:val="en-GB"/>
        </w:rPr>
      </w:pPr>
      <w:r w:rsidRPr="002A1301">
        <w:rPr>
          <w:lang w:val="en-GB" w:bidi="en-GB"/>
        </w:rPr>
        <w:t xml:space="preserve">Mine KARACA, </w:t>
      </w:r>
      <w:proofErr w:type="spellStart"/>
      <w:r w:rsidRPr="002A1301">
        <w:rPr>
          <w:lang w:val="en-GB" w:bidi="en-GB"/>
        </w:rPr>
        <w:t>Kanal</w:t>
      </w:r>
      <w:proofErr w:type="spellEnd"/>
      <w:r w:rsidRPr="002A1301">
        <w:rPr>
          <w:lang w:val="en-GB" w:bidi="en-GB"/>
        </w:rPr>
        <w:t xml:space="preserve"> T Productions</w:t>
      </w:r>
    </w:p>
    <w:p w:rsidR="000C0C04" w:rsidRPr="002A1301" w:rsidRDefault="000C0C04" w:rsidP="000C0C04">
      <w:pPr>
        <w:rPr>
          <w:lang w:val="en-GB"/>
        </w:rPr>
      </w:pPr>
      <w:r w:rsidRPr="002A1301">
        <w:rPr>
          <w:lang w:val="en-GB" w:bidi="en-GB"/>
        </w:rPr>
        <w:t>MUALLA KARABULUT, Programme Director</w:t>
      </w:r>
    </w:p>
    <w:p w:rsidR="000C0C04" w:rsidRPr="002A1301" w:rsidRDefault="000C0C04" w:rsidP="000C0C04">
      <w:pPr>
        <w:rPr>
          <w:lang w:val="en-GB"/>
        </w:rPr>
      </w:pPr>
      <w:proofErr w:type="spellStart"/>
      <w:r w:rsidRPr="002A1301">
        <w:rPr>
          <w:lang w:val="en-GB" w:bidi="en-GB"/>
        </w:rPr>
        <w:t>Muhsin</w:t>
      </w:r>
      <w:proofErr w:type="spellEnd"/>
      <w:r w:rsidRPr="002A1301">
        <w:rPr>
          <w:lang w:val="en-GB" w:bidi="en-GB"/>
        </w:rPr>
        <w:t xml:space="preserve"> KILIÇ, Head of the Department of Permits and Allocations of Radio and Television Supreme Council</w:t>
      </w:r>
    </w:p>
    <w:p w:rsidR="000C0C04" w:rsidRPr="002A1301" w:rsidRDefault="000C0C04" w:rsidP="000C0C04">
      <w:pPr>
        <w:rPr>
          <w:lang w:val="en-GB"/>
        </w:rPr>
      </w:pPr>
      <w:r w:rsidRPr="002A1301">
        <w:rPr>
          <w:lang w:val="en-GB" w:bidi="en-GB"/>
        </w:rPr>
        <w:t>Murat GÜR, RADYO AKTİF</w:t>
      </w:r>
    </w:p>
    <w:p w:rsidR="000C0C04" w:rsidRPr="002A1301" w:rsidRDefault="000C0C04" w:rsidP="000C0C04">
      <w:pPr>
        <w:rPr>
          <w:lang w:val="en-GB"/>
        </w:rPr>
      </w:pPr>
      <w:r w:rsidRPr="002A1301">
        <w:rPr>
          <w:lang w:val="en-GB" w:bidi="en-GB"/>
        </w:rPr>
        <w:t xml:space="preserve">Murat GÜRBÜZ, Business Manager of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Onbeş</w:t>
      </w:r>
      <w:proofErr w:type="spellEnd"/>
    </w:p>
    <w:p w:rsidR="000C0C04" w:rsidRPr="002A1301" w:rsidRDefault="000C0C04" w:rsidP="000C0C04">
      <w:pPr>
        <w:rPr>
          <w:lang w:val="en-GB"/>
        </w:rPr>
      </w:pPr>
      <w:r w:rsidRPr="002A1301">
        <w:rPr>
          <w:lang w:val="en-GB" w:bidi="en-GB"/>
        </w:rPr>
        <w:t xml:space="preserve">Murat KESKİN, </w:t>
      </w:r>
      <w:proofErr w:type="spellStart"/>
      <w:r w:rsidRPr="002A1301">
        <w:rPr>
          <w:lang w:val="en-GB" w:bidi="en-GB"/>
        </w:rPr>
        <w:t>Samanyolu</w:t>
      </w:r>
      <w:proofErr w:type="spellEnd"/>
      <w:r w:rsidRPr="002A1301">
        <w:rPr>
          <w:lang w:val="en-GB" w:bidi="en-GB"/>
        </w:rPr>
        <w:t xml:space="preserve"> Programmes Coordinator</w:t>
      </w:r>
    </w:p>
    <w:p w:rsidR="000C0C04" w:rsidRPr="002A1301" w:rsidRDefault="000C0C04" w:rsidP="000C0C04">
      <w:pPr>
        <w:rPr>
          <w:lang w:val="en-GB"/>
        </w:rPr>
      </w:pPr>
      <w:r w:rsidRPr="002A1301">
        <w:rPr>
          <w:lang w:val="en-GB" w:bidi="en-GB"/>
        </w:rPr>
        <w:t xml:space="preserve">Mustafa ALTINEL, </w:t>
      </w:r>
      <w:proofErr w:type="spellStart"/>
      <w:r w:rsidRPr="002A1301">
        <w:rPr>
          <w:lang w:val="en-GB" w:bidi="en-GB"/>
        </w:rPr>
        <w:t>Kanal</w:t>
      </w:r>
      <w:proofErr w:type="spellEnd"/>
      <w:r w:rsidRPr="002A1301">
        <w:rPr>
          <w:lang w:val="en-GB" w:bidi="en-GB"/>
        </w:rPr>
        <w:t xml:space="preserve"> A HR</w:t>
      </w:r>
    </w:p>
    <w:p w:rsidR="000C0C04" w:rsidRPr="002A1301" w:rsidRDefault="000C0C04" w:rsidP="000C0C04">
      <w:pPr>
        <w:rPr>
          <w:lang w:val="en-GB"/>
        </w:rPr>
      </w:pPr>
      <w:r w:rsidRPr="002A1301">
        <w:rPr>
          <w:lang w:val="en-GB" w:bidi="en-GB"/>
        </w:rPr>
        <w:t xml:space="preserve">Mustafa EFE, </w:t>
      </w:r>
      <w:r w:rsidRPr="002A1301">
        <w:rPr>
          <w:lang w:val="en-GB" w:bidi="en-GB"/>
        </w:rPr>
        <w:tab/>
        <w:t xml:space="preserve">Director General of Müjde FM </w:t>
      </w:r>
    </w:p>
    <w:p w:rsidR="000C0C04" w:rsidRPr="002A1301" w:rsidRDefault="000C0C04" w:rsidP="000C0C04">
      <w:pPr>
        <w:rPr>
          <w:lang w:val="en-GB"/>
        </w:rPr>
      </w:pPr>
      <w:r w:rsidRPr="002A1301">
        <w:rPr>
          <w:lang w:val="en-GB" w:bidi="en-GB"/>
        </w:rPr>
        <w:t xml:space="preserve">MUSTAFA ERKMEN, Editing Director </w:t>
      </w:r>
    </w:p>
    <w:p w:rsidR="000C0C04" w:rsidRPr="002A1301" w:rsidRDefault="000C0C04" w:rsidP="000C0C04">
      <w:pPr>
        <w:rPr>
          <w:lang w:val="en-GB"/>
        </w:rPr>
      </w:pPr>
      <w:r w:rsidRPr="002A1301">
        <w:rPr>
          <w:lang w:val="en-GB" w:bidi="en-GB"/>
        </w:rPr>
        <w:t>Mustafa KARACA, TRT- 5 (ANADOLU) Deputy Channel Coordinator</w:t>
      </w:r>
    </w:p>
    <w:p w:rsidR="000C0C04" w:rsidRPr="002A1301" w:rsidRDefault="000C0C04" w:rsidP="000C0C04">
      <w:pPr>
        <w:rPr>
          <w:lang w:val="en-GB"/>
        </w:rPr>
      </w:pPr>
      <w:r w:rsidRPr="002A1301">
        <w:rPr>
          <w:lang w:val="en-GB" w:bidi="en-GB"/>
        </w:rPr>
        <w:t>Mustafa Öztürk İŞLER, RADYO NET</w:t>
      </w:r>
    </w:p>
    <w:p w:rsidR="000C0C04" w:rsidRPr="002A1301" w:rsidRDefault="000C0C04" w:rsidP="000C0C04">
      <w:pPr>
        <w:rPr>
          <w:lang w:val="en-GB"/>
        </w:rPr>
      </w:pPr>
      <w:r w:rsidRPr="002A1301">
        <w:rPr>
          <w:lang w:val="en-GB" w:bidi="en-GB"/>
        </w:rPr>
        <w:t>MUSTAFA SAİD ÇELİK, Programme Director</w:t>
      </w:r>
    </w:p>
    <w:p w:rsidR="000C0C04" w:rsidRPr="002A1301" w:rsidRDefault="000C0C04" w:rsidP="000C0C04">
      <w:pPr>
        <w:rPr>
          <w:lang w:val="en-GB"/>
        </w:rPr>
      </w:pPr>
      <w:proofErr w:type="spellStart"/>
      <w:r w:rsidRPr="002A1301">
        <w:rPr>
          <w:lang w:val="en-GB" w:bidi="en-GB"/>
        </w:rPr>
        <w:t>Müşerref</w:t>
      </w:r>
      <w:proofErr w:type="spellEnd"/>
      <w:r w:rsidRPr="002A1301">
        <w:rPr>
          <w:lang w:val="en-GB" w:bidi="en-GB"/>
        </w:rPr>
        <w:t xml:space="preserve"> SEÇKİN, </w:t>
      </w:r>
      <w:proofErr w:type="spellStart"/>
      <w:r w:rsidRPr="002A1301">
        <w:rPr>
          <w:lang w:val="en-GB" w:bidi="en-GB"/>
        </w:rPr>
        <w:t>Halk</w:t>
      </w:r>
      <w:proofErr w:type="spellEnd"/>
      <w:r w:rsidRPr="002A1301">
        <w:rPr>
          <w:lang w:val="en-GB" w:bidi="en-GB"/>
        </w:rPr>
        <w:t xml:space="preserve"> TV</w:t>
      </w:r>
    </w:p>
    <w:p w:rsidR="000C0C04" w:rsidRPr="002A1301" w:rsidRDefault="000C0C04" w:rsidP="000C0C04">
      <w:pPr>
        <w:rPr>
          <w:lang w:val="en-GB"/>
        </w:rPr>
      </w:pPr>
      <w:r w:rsidRPr="002A1301">
        <w:rPr>
          <w:lang w:val="en-GB" w:bidi="en-GB"/>
        </w:rPr>
        <w:t>N.NİHAN ÜNAY, Deputy Production Resources Coordinator</w:t>
      </w:r>
    </w:p>
    <w:p w:rsidR="000C0C04" w:rsidRPr="002A1301" w:rsidRDefault="000C0C04" w:rsidP="000C0C04">
      <w:pPr>
        <w:rPr>
          <w:lang w:val="en-GB"/>
        </w:rPr>
      </w:pPr>
      <w:proofErr w:type="spellStart"/>
      <w:r w:rsidRPr="002A1301">
        <w:rPr>
          <w:lang w:val="en-GB" w:bidi="en-GB"/>
        </w:rPr>
        <w:t>Naim</w:t>
      </w:r>
      <w:proofErr w:type="spellEnd"/>
      <w:r w:rsidRPr="002A1301">
        <w:rPr>
          <w:lang w:val="en-GB" w:bidi="en-GB"/>
        </w:rPr>
        <w:t xml:space="preserve"> GÜLEÇ, General Director of AKRA FM</w:t>
      </w:r>
    </w:p>
    <w:p w:rsidR="000C0C04" w:rsidRPr="002A1301" w:rsidRDefault="000C0C04" w:rsidP="000C0C04">
      <w:pPr>
        <w:rPr>
          <w:lang w:val="en-GB"/>
        </w:rPr>
      </w:pPr>
      <w:proofErr w:type="spellStart"/>
      <w:r w:rsidRPr="002A1301">
        <w:rPr>
          <w:lang w:val="en-GB" w:bidi="en-GB"/>
        </w:rPr>
        <w:t>Necati</w:t>
      </w:r>
      <w:proofErr w:type="spellEnd"/>
      <w:r w:rsidRPr="002A1301">
        <w:rPr>
          <w:lang w:val="en-GB" w:bidi="en-GB"/>
        </w:rPr>
        <w:t xml:space="preserve"> GÖKSEL, TRT MÜZİK </w:t>
      </w:r>
      <w:proofErr w:type="spellStart"/>
      <w:r w:rsidRPr="002A1301">
        <w:rPr>
          <w:lang w:val="en-GB" w:bidi="en-GB"/>
        </w:rPr>
        <w:t>Kanal</w:t>
      </w:r>
      <w:proofErr w:type="spellEnd"/>
      <w:r w:rsidRPr="002A1301">
        <w:rPr>
          <w:lang w:val="en-GB" w:bidi="en-GB"/>
        </w:rPr>
        <w:t xml:space="preserve"> </w:t>
      </w:r>
      <w:proofErr w:type="spellStart"/>
      <w:r w:rsidRPr="002A1301">
        <w:rPr>
          <w:lang w:val="en-GB" w:bidi="en-GB"/>
        </w:rPr>
        <w:t>Koordinatörlüğü</w:t>
      </w:r>
      <w:proofErr w:type="spellEnd"/>
    </w:p>
    <w:p w:rsidR="000C0C04" w:rsidRPr="002A1301" w:rsidRDefault="000C0C04" w:rsidP="000C0C04">
      <w:pPr>
        <w:rPr>
          <w:lang w:val="en-GB"/>
        </w:rPr>
      </w:pPr>
      <w:proofErr w:type="spellStart"/>
      <w:r w:rsidRPr="002A1301">
        <w:rPr>
          <w:lang w:val="en-GB" w:bidi="en-GB"/>
        </w:rPr>
        <w:t>Necmi</w:t>
      </w:r>
      <w:proofErr w:type="spellEnd"/>
      <w:r w:rsidRPr="002A1301">
        <w:rPr>
          <w:lang w:val="en-GB" w:bidi="en-GB"/>
        </w:rPr>
        <w:t xml:space="preserve"> AYDIN,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Metropol</w:t>
      </w:r>
      <w:proofErr w:type="spellEnd"/>
    </w:p>
    <w:p w:rsidR="000C0C04" w:rsidRPr="002A1301" w:rsidRDefault="000C0C04" w:rsidP="000C0C04">
      <w:pPr>
        <w:rPr>
          <w:lang w:val="en-GB"/>
        </w:rPr>
      </w:pPr>
      <w:r w:rsidRPr="002A1301">
        <w:rPr>
          <w:lang w:val="en-GB" w:bidi="en-GB"/>
        </w:rPr>
        <w:t>NUR CEREN GÜNER, Programme Production Assistant</w:t>
      </w:r>
    </w:p>
    <w:p w:rsidR="000C0C04" w:rsidRPr="002A1301" w:rsidRDefault="000C0C04" w:rsidP="000C0C04">
      <w:pPr>
        <w:rPr>
          <w:lang w:val="en-GB"/>
        </w:rPr>
      </w:pPr>
      <w:proofErr w:type="spellStart"/>
      <w:r w:rsidRPr="002A1301">
        <w:rPr>
          <w:lang w:val="en-GB" w:bidi="en-GB"/>
        </w:rPr>
        <w:t>Nurullah</w:t>
      </w:r>
      <w:proofErr w:type="spellEnd"/>
      <w:r w:rsidRPr="002A1301">
        <w:rPr>
          <w:lang w:val="en-GB" w:bidi="en-GB"/>
        </w:rPr>
        <w:t xml:space="preserve"> ÖZTÜRK, Head of the Monitoring and Evaluating Department of Radio and Television Supreme Council</w:t>
      </w:r>
    </w:p>
    <w:p w:rsidR="000C0C04" w:rsidRPr="002A1301" w:rsidRDefault="000C0C04" w:rsidP="000C0C04">
      <w:pPr>
        <w:rPr>
          <w:lang w:val="en-GB"/>
        </w:rPr>
      </w:pPr>
      <w:r w:rsidRPr="002A1301">
        <w:rPr>
          <w:lang w:val="en-GB" w:bidi="en-GB"/>
        </w:rPr>
        <w:t xml:space="preserve">Oğuzhan AKOSMAN, Vice Chairman of Executive Board of </w:t>
      </w:r>
      <w:proofErr w:type="spellStart"/>
      <w:r w:rsidRPr="002A1301">
        <w:rPr>
          <w:lang w:val="en-GB" w:bidi="en-GB"/>
        </w:rPr>
        <w:t>Vatan</w:t>
      </w:r>
      <w:proofErr w:type="spellEnd"/>
      <w:r w:rsidRPr="002A1301">
        <w:rPr>
          <w:lang w:val="en-GB" w:bidi="en-GB"/>
        </w:rPr>
        <w:t xml:space="preserve"> TV</w:t>
      </w:r>
    </w:p>
    <w:p w:rsidR="000C0C04" w:rsidRPr="002A1301" w:rsidRDefault="000C0C04" w:rsidP="000C0C04">
      <w:pPr>
        <w:rPr>
          <w:lang w:val="en-GB"/>
        </w:rPr>
      </w:pPr>
      <w:proofErr w:type="spellStart"/>
      <w:r w:rsidRPr="002A1301">
        <w:rPr>
          <w:lang w:val="en-GB" w:bidi="en-GB"/>
        </w:rPr>
        <w:t>Olcay</w:t>
      </w:r>
      <w:proofErr w:type="spellEnd"/>
      <w:r w:rsidRPr="002A1301">
        <w:rPr>
          <w:lang w:val="en-GB" w:bidi="en-GB"/>
        </w:rPr>
        <w:t xml:space="preserve"> AKAY,</w:t>
      </w:r>
      <w:r w:rsidRPr="002A1301">
        <w:rPr>
          <w:lang w:val="en-GB" w:bidi="en-GB"/>
        </w:rPr>
        <w:tab/>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Mydonose</w:t>
      </w:r>
      <w:proofErr w:type="spellEnd"/>
    </w:p>
    <w:p w:rsidR="000C0C04" w:rsidRPr="002A1301" w:rsidRDefault="000C0C04" w:rsidP="000C0C04">
      <w:pPr>
        <w:rPr>
          <w:lang w:val="en-GB"/>
        </w:rPr>
      </w:pPr>
      <w:r w:rsidRPr="002A1301">
        <w:rPr>
          <w:lang w:val="en-GB" w:bidi="en-GB"/>
        </w:rPr>
        <w:t>ORHAN DURNA, Television Technical Director</w:t>
      </w:r>
    </w:p>
    <w:p w:rsidR="000C0C04" w:rsidRPr="002A1301" w:rsidRDefault="000C0C04" w:rsidP="000C0C04">
      <w:pPr>
        <w:rPr>
          <w:lang w:val="en-GB"/>
        </w:rPr>
      </w:pPr>
      <w:r w:rsidRPr="002A1301">
        <w:rPr>
          <w:lang w:val="en-GB" w:bidi="en-GB"/>
        </w:rPr>
        <w:lastRenderedPageBreak/>
        <w:t>Osman GÖKMEN, TRT- 5 (ANADOLU) Channel Coordinator</w:t>
      </w:r>
    </w:p>
    <w:p w:rsidR="000C0C04" w:rsidRPr="002A1301" w:rsidRDefault="000C0C04" w:rsidP="000C0C04">
      <w:pPr>
        <w:rPr>
          <w:lang w:val="en-GB"/>
        </w:rPr>
      </w:pPr>
      <w:proofErr w:type="spellStart"/>
      <w:r w:rsidRPr="002A1301">
        <w:rPr>
          <w:lang w:val="en-GB" w:bidi="en-GB"/>
        </w:rPr>
        <w:t>Oya</w:t>
      </w:r>
      <w:proofErr w:type="spellEnd"/>
      <w:r w:rsidRPr="002A1301">
        <w:rPr>
          <w:lang w:val="en-GB" w:bidi="en-GB"/>
        </w:rPr>
        <w:t xml:space="preserve"> TÜRKÜCÜ, TV8 HR</w:t>
      </w:r>
    </w:p>
    <w:p w:rsidR="000C0C04" w:rsidRPr="002A1301" w:rsidRDefault="000C0C04" w:rsidP="000C0C04">
      <w:pPr>
        <w:rPr>
          <w:lang w:val="en-GB"/>
        </w:rPr>
      </w:pPr>
      <w:r w:rsidRPr="002A1301">
        <w:rPr>
          <w:lang w:val="en-GB" w:bidi="en-GB"/>
        </w:rPr>
        <w:t xml:space="preserve">Lecturer </w:t>
      </w:r>
      <w:proofErr w:type="spellStart"/>
      <w:r w:rsidRPr="002A1301">
        <w:rPr>
          <w:lang w:val="en-GB" w:bidi="en-GB"/>
        </w:rPr>
        <w:t>Tülay</w:t>
      </w:r>
      <w:proofErr w:type="spellEnd"/>
      <w:r w:rsidRPr="002A1301">
        <w:rPr>
          <w:lang w:val="en-GB" w:bidi="en-GB"/>
        </w:rPr>
        <w:t xml:space="preserve"> GÜNAL, İstanbul </w:t>
      </w:r>
      <w:proofErr w:type="spellStart"/>
      <w:r w:rsidRPr="002A1301">
        <w:rPr>
          <w:lang w:val="en-GB" w:bidi="en-GB"/>
        </w:rPr>
        <w:t>Arel</w:t>
      </w:r>
      <w:proofErr w:type="spellEnd"/>
      <w:r w:rsidRPr="002A1301">
        <w:rPr>
          <w:lang w:val="en-GB" w:bidi="en-GB"/>
        </w:rPr>
        <w:t xml:space="preserve"> University Head of the Programme of Radio and Television Programming  </w:t>
      </w:r>
    </w:p>
    <w:p w:rsidR="000C0C04" w:rsidRPr="002A1301" w:rsidRDefault="000C0C04" w:rsidP="000C0C04">
      <w:pPr>
        <w:rPr>
          <w:lang w:val="en-GB"/>
        </w:rPr>
      </w:pPr>
      <w:r w:rsidRPr="002A1301">
        <w:rPr>
          <w:lang w:val="en-GB" w:bidi="en-GB"/>
        </w:rPr>
        <w:t>Ömer ELÇİ, RADYO 03</w:t>
      </w:r>
    </w:p>
    <w:p w:rsidR="000C0C04" w:rsidRPr="002A1301" w:rsidRDefault="000C0C04" w:rsidP="000C0C04">
      <w:pPr>
        <w:rPr>
          <w:lang w:val="en-GB"/>
        </w:rPr>
      </w:pPr>
      <w:r w:rsidRPr="002A1301">
        <w:rPr>
          <w:lang w:val="en-GB" w:bidi="en-GB"/>
        </w:rPr>
        <w:t xml:space="preserve">Ömer ERİŞMEN, Chief Editor of </w:t>
      </w:r>
      <w:proofErr w:type="spellStart"/>
      <w:r w:rsidRPr="002A1301">
        <w:rPr>
          <w:lang w:val="en-GB" w:bidi="en-GB"/>
        </w:rPr>
        <w:t>Radyo</w:t>
      </w:r>
      <w:proofErr w:type="spellEnd"/>
      <w:r w:rsidRPr="002A1301">
        <w:rPr>
          <w:lang w:val="en-GB" w:bidi="en-GB"/>
        </w:rPr>
        <w:t xml:space="preserve"> Viva </w:t>
      </w:r>
    </w:p>
    <w:p w:rsidR="000C0C04" w:rsidRPr="002A1301" w:rsidRDefault="000C0C04" w:rsidP="000C0C04">
      <w:pPr>
        <w:rPr>
          <w:lang w:val="en-GB"/>
        </w:rPr>
      </w:pPr>
      <w:r w:rsidRPr="002A1301">
        <w:rPr>
          <w:lang w:val="en-GB" w:bidi="en-GB"/>
        </w:rPr>
        <w:t>ÖZGÜL APAÇE, SKYTÜRK Programme Manager</w:t>
      </w:r>
    </w:p>
    <w:p w:rsidR="000C0C04" w:rsidRPr="002A1301" w:rsidRDefault="000C0C04" w:rsidP="000C0C04">
      <w:pPr>
        <w:rPr>
          <w:lang w:val="en-GB"/>
        </w:rPr>
      </w:pPr>
      <w:r w:rsidRPr="002A1301">
        <w:rPr>
          <w:lang w:val="en-GB" w:bidi="en-GB"/>
        </w:rPr>
        <w:t xml:space="preserve">ÖZLEM </w:t>
      </w:r>
      <w:proofErr w:type="spellStart"/>
      <w:r w:rsidRPr="002A1301">
        <w:rPr>
          <w:lang w:val="en-GB" w:bidi="en-GB"/>
        </w:rPr>
        <w:t>Birecik</w:t>
      </w:r>
      <w:proofErr w:type="spellEnd"/>
      <w:r w:rsidRPr="002A1301">
        <w:rPr>
          <w:lang w:val="en-GB" w:bidi="en-GB"/>
        </w:rPr>
        <w:t xml:space="preserve"> TURKANT, Editing Director</w:t>
      </w:r>
    </w:p>
    <w:p w:rsidR="000C0C04" w:rsidRPr="002A1301" w:rsidRDefault="000C0C04" w:rsidP="000C0C04">
      <w:pPr>
        <w:rPr>
          <w:lang w:val="en-GB"/>
        </w:rPr>
      </w:pPr>
      <w:proofErr w:type="spellStart"/>
      <w:r w:rsidRPr="002A1301">
        <w:rPr>
          <w:lang w:val="en-GB" w:bidi="en-GB"/>
        </w:rPr>
        <w:t>Özlem</w:t>
      </w:r>
      <w:proofErr w:type="spellEnd"/>
      <w:r w:rsidRPr="002A1301">
        <w:rPr>
          <w:lang w:val="en-GB" w:bidi="en-GB"/>
        </w:rPr>
        <w:t xml:space="preserve"> GÖKSAN, Manager of JOY FM </w:t>
      </w:r>
      <w:proofErr w:type="spellStart"/>
      <w:r w:rsidRPr="002A1301">
        <w:rPr>
          <w:lang w:val="en-GB" w:bidi="en-GB"/>
        </w:rPr>
        <w:t>Radyo</w:t>
      </w:r>
      <w:proofErr w:type="spellEnd"/>
    </w:p>
    <w:p w:rsidR="000C0C04" w:rsidRPr="002A1301" w:rsidRDefault="000C0C04" w:rsidP="000C0C04">
      <w:pPr>
        <w:rPr>
          <w:lang w:val="en-GB"/>
        </w:rPr>
      </w:pPr>
      <w:proofErr w:type="spellStart"/>
      <w:r w:rsidRPr="002A1301">
        <w:rPr>
          <w:lang w:val="en-GB" w:bidi="en-GB"/>
        </w:rPr>
        <w:t>Pelin</w:t>
      </w:r>
      <w:proofErr w:type="spellEnd"/>
      <w:r w:rsidRPr="002A1301">
        <w:rPr>
          <w:lang w:val="en-GB" w:bidi="en-GB"/>
        </w:rPr>
        <w:t xml:space="preserve"> </w:t>
      </w:r>
      <w:proofErr w:type="spellStart"/>
      <w:r w:rsidRPr="002A1301">
        <w:rPr>
          <w:lang w:val="en-GB" w:bidi="en-GB"/>
        </w:rPr>
        <w:t>Diştaş</w:t>
      </w:r>
      <w:proofErr w:type="spellEnd"/>
      <w:r w:rsidRPr="002A1301">
        <w:rPr>
          <w:lang w:val="en-GB" w:bidi="en-GB"/>
        </w:rPr>
        <w:t xml:space="preserve"> YAŞAROĞLU, Chief Editor of </w:t>
      </w:r>
      <w:proofErr w:type="spellStart"/>
      <w:r w:rsidRPr="002A1301">
        <w:rPr>
          <w:lang w:val="en-GB" w:bidi="en-GB"/>
        </w:rPr>
        <w:t>Kanal</w:t>
      </w:r>
      <w:proofErr w:type="spellEnd"/>
      <w:r w:rsidRPr="002A1301">
        <w:rPr>
          <w:lang w:val="en-GB" w:bidi="en-GB"/>
        </w:rPr>
        <w:t xml:space="preserve"> D </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Atilla YAYLA, Manager of Plato College of Higher Education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Aydemir</w:t>
      </w:r>
      <w:proofErr w:type="spellEnd"/>
      <w:r w:rsidRPr="002A1301">
        <w:rPr>
          <w:lang w:val="en-GB" w:bidi="en-GB"/>
        </w:rPr>
        <w:t xml:space="preserve"> OKAY, İstanbul University Dean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Davut</w:t>
      </w:r>
      <w:proofErr w:type="spellEnd"/>
      <w:r w:rsidRPr="002A1301">
        <w:rPr>
          <w:lang w:val="en-GB" w:bidi="en-GB"/>
        </w:rPr>
        <w:t xml:space="preserve"> DURSUN, Chairman of Radio and Television Supreme Council</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Dilruba</w:t>
      </w:r>
      <w:proofErr w:type="spellEnd"/>
      <w:r w:rsidRPr="002A1301">
        <w:rPr>
          <w:lang w:val="en-GB" w:bidi="en-GB"/>
        </w:rPr>
        <w:t xml:space="preserve"> </w:t>
      </w:r>
      <w:proofErr w:type="spellStart"/>
      <w:r w:rsidRPr="002A1301">
        <w:rPr>
          <w:lang w:val="en-GB" w:bidi="en-GB"/>
        </w:rPr>
        <w:t>Çatalbaş</w:t>
      </w:r>
      <w:proofErr w:type="spellEnd"/>
      <w:r w:rsidRPr="002A1301">
        <w:rPr>
          <w:lang w:val="en-GB" w:bidi="en-GB"/>
        </w:rPr>
        <w:t xml:space="preserve"> ÜRPER, </w:t>
      </w:r>
      <w:proofErr w:type="spellStart"/>
      <w:r w:rsidRPr="002A1301">
        <w:rPr>
          <w:lang w:val="en-GB" w:bidi="en-GB"/>
        </w:rPr>
        <w:t>Galatasaray</w:t>
      </w:r>
      <w:proofErr w:type="spellEnd"/>
      <w:r w:rsidRPr="002A1301">
        <w:rPr>
          <w:lang w:val="en-GB" w:bidi="en-GB"/>
        </w:rPr>
        <w:t xml:space="preserve"> University Dean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G. Deniz </w:t>
      </w:r>
      <w:proofErr w:type="spellStart"/>
      <w:r w:rsidRPr="002A1301">
        <w:rPr>
          <w:lang w:val="en-GB" w:bidi="en-GB"/>
        </w:rPr>
        <w:t>Bayrakdar</w:t>
      </w:r>
      <w:proofErr w:type="spellEnd"/>
      <w:r w:rsidRPr="002A1301">
        <w:rPr>
          <w:lang w:val="en-GB" w:bidi="en-GB"/>
        </w:rPr>
        <w:t xml:space="preserve">, </w:t>
      </w:r>
      <w:proofErr w:type="spellStart"/>
      <w:r w:rsidRPr="002A1301">
        <w:rPr>
          <w:lang w:val="en-GB" w:bidi="en-GB"/>
        </w:rPr>
        <w:t>Kadir</w:t>
      </w:r>
      <w:proofErr w:type="spellEnd"/>
      <w:r w:rsidRPr="002A1301">
        <w:rPr>
          <w:lang w:val="en-GB" w:bidi="en-GB"/>
        </w:rPr>
        <w:t xml:space="preserve"> Has University Dean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Haluk</w:t>
      </w:r>
      <w:proofErr w:type="spellEnd"/>
      <w:r w:rsidRPr="002A1301">
        <w:rPr>
          <w:lang w:val="en-GB" w:bidi="en-GB"/>
        </w:rPr>
        <w:t xml:space="preserve"> </w:t>
      </w:r>
      <w:proofErr w:type="spellStart"/>
      <w:r w:rsidRPr="002A1301">
        <w:rPr>
          <w:lang w:val="en-GB" w:bidi="en-GB"/>
        </w:rPr>
        <w:t>Gürgen</w:t>
      </w:r>
      <w:proofErr w:type="spellEnd"/>
      <w:r w:rsidRPr="002A1301">
        <w:rPr>
          <w:lang w:val="en-GB" w:bidi="en-GB"/>
        </w:rPr>
        <w:t xml:space="preserve">, </w:t>
      </w:r>
      <w:proofErr w:type="spellStart"/>
      <w:r w:rsidRPr="002A1301">
        <w:rPr>
          <w:lang w:val="en-GB" w:bidi="en-GB"/>
        </w:rPr>
        <w:t>Bahçeşehir</w:t>
      </w:r>
      <w:proofErr w:type="spellEnd"/>
      <w:r w:rsidRPr="002A1301">
        <w:rPr>
          <w:lang w:val="en-GB" w:bidi="en-GB"/>
        </w:rPr>
        <w:t xml:space="preserve"> University Dean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Hasan </w:t>
      </w:r>
      <w:proofErr w:type="spellStart"/>
      <w:r w:rsidRPr="002A1301">
        <w:rPr>
          <w:lang w:val="en-GB" w:bidi="en-GB"/>
        </w:rPr>
        <w:t>Tahsin</w:t>
      </w:r>
      <w:proofErr w:type="spellEnd"/>
      <w:r w:rsidRPr="002A1301">
        <w:rPr>
          <w:lang w:val="en-GB" w:bidi="en-GB"/>
        </w:rPr>
        <w:t xml:space="preserve"> FENDOĞLU, Member of Radio and Television Supreme Council</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Hülya</w:t>
      </w:r>
      <w:proofErr w:type="spellEnd"/>
      <w:r w:rsidRPr="002A1301">
        <w:rPr>
          <w:lang w:val="en-GB" w:bidi="en-GB"/>
        </w:rPr>
        <w:t xml:space="preserve"> YENGİN, İstanbul Aydın University Dean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Işık</w:t>
      </w:r>
      <w:proofErr w:type="spellEnd"/>
      <w:r w:rsidRPr="002A1301">
        <w:rPr>
          <w:lang w:val="en-GB" w:bidi="en-GB"/>
        </w:rPr>
        <w:t xml:space="preserve"> ÖZKAN, </w:t>
      </w:r>
      <w:proofErr w:type="spellStart"/>
      <w:r w:rsidRPr="002A1301">
        <w:rPr>
          <w:lang w:val="en-GB" w:bidi="en-GB"/>
        </w:rPr>
        <w:t>Yeditepe</w:t>
      </w:r>
      <w:proofErr w:type="spellEnd"/>
      <w:r w:rsidRPr="002A1301">
        <w:rPr>
          <w:lang w:val="en-GB" w:bidi="en-GB"/>
        </w:rPr>
        <w:t xml:space="preserve"> University Head of the Department of Radio, Television and Cinema</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Nazife</w:t>
      </w:r>
      <w:proofErr w:type="spellEnd"/>
      <w:r w:rsidRPr="002A1301">
        <w:rPr>
          <w:lang w:val="en-GB" w:bidi="en-GB"/>
        </w:rPr>
        <w:t xml:space="preserve"> GÜNGÖR,</w:t>
      </w:r>
      <w:r w:rsidRPr="002A1301">
        <w:rPr>
          <w:lang w:val="en-GB" w:bidi="en-GB"/>
        </w:rPr>
        <w:tab/>
        <w:t xml:space="preserve">İstanbul </w:t>
      </w:r>
      <w:proofErr w:type="spellStart"/>
      <w:r w:rsidRPr="002A1301">
        <w:rPr>
          <w:lang w:val="en-GB" w:bidi="en-GB"/>
        </w:rPr>
        <w:t>Arel</w:t>
      </w:r>
      <w:proofErr w:type="spellEnd"/>
      <w:r w:rsidRPr="002A1301">
        <w:rPr>
          <w:lang w:val="en-GB" w:bidi="en-GB"/>
        </w:rPr>
        <w:t xml:space="preserve"> University Dean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Ömer </w:t>
      </w:r>
      <w:proofErr w:type="spellStart"/>
      <w:r w:rsidRPr="002A1301">
        <w:rPr>
          <w:lang w:val="en-GB" w:bidi="en-GB"/>
        </w:rPr>
        <w:t>Cüneyt</w:t>
      </w:r>
      <w:proofErr w:type="spellEnd"/>
      <w:r w:rsidRPr="002A1301">
        <w:rPr>
          <w:lang w:val="en-GB" w:bidi="en-GB"/>
        </w:rPr>
        <w:t xml:space="preserve"> BİNATLI, İstanbul </w:t>
      </w:r>
      <w:proofErr w:type="spellStart"/>
      <w:r w:rsidRPr="002A1301">
        <w:rPr>
          <w:lang w:val="en-GB" w:bidi="en-GB"/>
        </w:rPr>
        <w:t>Ticaret</w:t>
      </w:r>
      <w:proofErr w:type="spellEnd"/>
      <w:r w:rsidRPr="002A1301">
        <w:rPr>
          <w:lang w:val="en-GB" w:bidi="en-GB"/>
        </w:rPr>
        <w:t xml:space="preserve"> University Dean of the Faculty of Communication </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Peyami</w:t>
      </w:r>
      <w:proofErr w:type="spellEnd"/>
      <w:r w:rsidRPr="002A1301">
        <w:rPr>
          <w:lang w:val="en-GB" w:bidi="en-GB"/>
        </w:rPr>
        <w:t xml:space="preserve"> ÇELİKCAN, Marmara University Lecturer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Selahattin</w:t>
      </w:r>
      <w:proofErr w:type="spellEnd"/>
      <w:r w:rsidRPr="002A1301">
        <w:rPr>
          <w:lang w:val="en-GB" w:bidi="en-GB"/>
        </w:rPr>
        <w:t xml:space="preserve"> YILDIZ,</w:t>
      </w:r>
      <w:r w:rsidRPr="002A1301">
        <w:rPr>
          <w:lang w:val="en-GB" w:bidi="en-GB"/>
        </w:rPr>
        <w:tab/>
      </w:r>
      <w:proofErr w:type="spellStart"/>
      <w:r w:rsidRPr="002A1301">
        <w:rPr>
          <w:lang w:val="en-GB" w:bidi="en-GB"/>
        </w:rPr>
        <w:t>Maltepe</w:t>
      </w:r>
      <w:proofErr w:type="spellEnd"/>
      <w:r w:rsidRPr="002A1301">
        <w:rPr>
          <w:lang w:val="en-GB" w:bidi="en-GB"/>
        </w:rPr>
        <w:t xml:space="preserve"> University Dean of the Faculty of Communication</w:t>
      </w:r>
    </w:p>
    <w:p w:rsidR="000C0C04" w:rsidRPr="002A1301" w:rsidRDefault="000C0C04"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Yusuf DEVRAN, Marmara University Dean of the Faculty of Communication</w:t>
      </w:r>
    </w:p>
    <w:p w:rsidR="000C0C04" w:rsidRPr="002A1301" w:rsidRDefault="000C0C04" w:rsidP="000C0C04">
      <w:pPr>
        <w:rPr>
          <w:lang w:val="en-GB"/>
        </w:rPr>
      </w:pPr>
      <w:proofErr w:type="spellStart"/>
      <w:r w:rsidRPr="002A1301">
        <w:rPr>
          <w:lang w:val="en-GB" w:bidi="en-GB"/>
        </w:rPr>
        <w:lastRenderedPageBreak/>
        <w:t>Prof.Dr</w:t>
      </w:r>
      <w:proofErr w:type="spellEnd"/>
      <w:r w:rsidRPr="002A1301">
        <w:rPr>
          <w:lang w:val="en-GB" w:bidi="en-GB"/>
        </w:rPr>
        <w:t xml:space="preserve">. </w:t>
      </w:r>
      <w:proofErr w:type="spellStart"/>
      <w:r w:rsidRPr="002A1301">
        <w:rPr>
          <w:lang w:val="en-GB" w:bidi="en-GB"/>
        </w:rPr>
        <w:t>Halil</w:t>
      </w:r>
      <w:proofErr w:type="spellEnd"/>
      <w:r w:rsidRPr="002A1301">
        <w:rPr>
          <w:lang w:val="en-GB" w:bidi="en-GB"/>
        </w:rPr>
        <w:t xml:space="preserve"> NALÇAOĞLU, İstanbul </w:t>
      </w:r>
      <w:proofErr w:type="spellStart"/>
      <w:r w:rsidRPr="002A1301">
        <w:rPr>
          <w:lang w:val="en-GB" w:bidi="en-GB"/>
        </w:rPr>
        <w:t>Bilgi</w:t>
      </w:r>
      <w:proofErr w:type="spellEnd"/>
      <w:r w:rsidRPr="002A1301">
        <w:rPr>
          <w:lang w:val="en-GB" w:bidi="en-GB"/>
        </w:rPr>
        <w:t xml:space="preserve"> University Dean of the Faculty of Communication</w:t>
      </w:r>
    </w:p>
    <w:p w:rsidR="000C0C04" w:rsidRPr="002A1301" w:rsidRDefault="007F2DD3"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Mahmut</w:t>
      </w:r>
      <w:proofErr w:type="spellEnd"/>
      <w:r w:rsidRPr="002A1301">
        <w:rPr>
          <w:lang w:val="en-GB" w:bidi="en-GB"/>
        </w:rPr>
        <w:t xml:space="preserve"> MUTMAN, İstanbul </w:t>
      </w:r>
      <w:proofErr w:type="spellStart"/>
      <w:r w:rsidRPr="002A1301">
        <w:rPr>
          <w:lang w:val="en-GB" w:bidi="en-GB"/>
        </w:rPr>
        <w:t>Şehir</w:t>
      </w:r>
      <w:proofErr w:type="spellEnd"/>
      <w:r w:rsidRPr="002A1301">
        <w:rPr>
          <w:lang w:val="en-GB" w:bidi="en-GB"/>
        </w:rPr>
        <w:t xml:space="preserve"> University Head of the Department of Cinema and Television</w:t>
      </w:r>
    </w:p>
    <w:p w:rsidR="000C0C04" w:rsidRPr="002A1301" w:rsidRDefault="007F2DD3"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Oğuz</w:t>
      </w:r>
      <w:proofErr w:type="spellEnd"/>
      <w:r w:rsidRPr="002A1301">
        <w:rPr>
          <w:lang w:val="en-GB" w:bidi="en-GB"/>
        </w:rPr>
        <w:t xml:space="preserve"> MAKAL, </w:t>
      </w:r>
      <w:proofErr w:type="spellStart"/>
      <w:r w:rsidRPr="002A1301">
        <w:rPr>
          <w:lang w:val="en-GB" w:bidi="en-GB"/>
        </w:rPr>
        <w:t>Beykent</w:t>
      </w:r>
      <w:proofErr w:type="spellEnd"/>
      <w:r w:rsidRPr="002A1301">
        <w:rPr>
          <w:lang w:val="en-GB" w:bidi="en-GB"/>
        </w:rPr>
        <w:t xml:space="preserve"> University Dean of the Faculty of Communication</w:t>
      </w:r>
    </w:p>
    <w:p w:rsidR="000C0C04" w:rsidRPr="002A1301" w:rsidRDefault="007F2DD3" w:rsidP="000C0C0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Suat</w:t>
      </w:r>
      <w:proofErr w:type="spellEnd"/>
      <w:r w:rsidRPr="002A1301">
        <w:rPr>
          <w:lang w:val="en-GB" w:bidi="en-GB"/>
        </w:rPr>
        <w:t xml:space="preserve"> ANAR, </w:t>
      </w:r>
      <w:proofErr w:type="spellStart"/>
      <w:r w:rsidRPr="002A1301">
        <w:rPr>
          <w:lang w:val="en-GB" w:bidi="en-GB"/>
        </w:rPr>
        <w:t>Yeditepe</w:t>
      </w:r>
      <w:proofErr w:type="spellEnd"/>
      <w:r w:rsidRPr="002A1301">
        <w:rPr>
          <w:lang w:val="en-GB" w:bidi="en-GB"/>
        </w:rPr>
        <w:t xml:space="preserve"> University Dean of the Faculty of Communication</w:t>
      </w:r>
    </w:p>
    <w:p w:rsidR="000C0C04" w:rsidRPr="002A1301" w:rsidRDefault="000C0C04" w:rsidP="000C0C04">
      <w:pPr>
        <w:rPr>
          <w:lang w:val="en-GB"/>
        </w:rPr>
      </w:pPr>
      <w:r w:rsidRPr="002A1301">
        <w:rPr>
          <w:lang w:val="en-GB" w:bidi="en-GB"/>
        </w:rPr>
        <w:t>Professional Consultants Association</w:t>
      </w:r>
      <w:r w:rsidRPr="002A1301">
        <w:rPr>
          <w:lang w:val="en-GB" w:bidi="en-GB"/>
        </w:rPr>
        <w:tab/>
      </w:r>
    </w:p>
    <w:p w:rsidR="000C0C04" w:rsidRPr="002A1301" w:rsidRDefault="000C0C04" w:rsidP="000C0C04">
      <w:pPr>
        <w:rPr>
          <w:lang w:val="en-GB"/>
        </w:rPr>
      </w:pPr>
      <w:r w:rsidRPr="002A1301">
        <w:rPr>
          <w:lang w:val="en-GB" w:bidi="en-GB"/>
        </w:rPr>
        <w:t>Radio and Television Supreme Council</w:t>
      </w:r>
      <w:r w:rsidRPr="002A1301">
        <w:rPr>
          <w:lang w:val="en-GB" w:bidi="en-GB"/>
        </w:rPr>
        <w:tab/>
      </w:r>
    </w:p>
    <w:p w:rsidR="000C0C04" w:rsidRPr="002A1301" w:rsidRDefault="000C0C04" w:rsidP="000C0C04">
      <w:pPr>
        <w:rPr>
          <w:lang w:val="en-GB"/>
        </w:rPr>
      </w:pPr>
      <w:proofErr w:type="spellStart"/>
      <w:r w:rsidRPr="002A1301">
        <w:rPr>
          <w:lang w:val="en-GB" w:bidi="en-GB"/>
        </w:rPr>
        <w:t>Recep</w:t>
      </w:r>
      <w:proofErr w:type="spellEnd"/>
      <w:r w:rsidRPr="002A1301">
        <w:rPr>
          <w:lang w:val="en-GB" w:bidi="en-GB"/>
        </w:rPr>
        <w:t xml:space="preserve"> BULUT, KAY RADYO</w:t>
      </w:r>
    </w:p>
    <w:p w:rsidR="000C0C04" w:rsidRPr="002A1301" w:rsidRDefault="000C0C04" w:rsidP="000C0C04">
      <w:pPr>
        <w:rPr>
          <w:lang w:val="en-GB"/>
        </w:rPr>
      </w:pPr>
      <w:r w:rsidRPr="002A1301">
        <w:rPr>
          <w:lang w:val="en-GB" w:bidi="en-GB"/>
        </w:rPr>
        <w:t>Advertisers Association</w:t>
      </w:r>
      <w:r w:rsidRPr="002A1301">
        <w:rPr>
          <w:lang w:val="en-GB" w:bidi="en-GB"/>
        </w:rPr>
        <w:tab/>
      </w:r>
    </w:p>
    <w:p w:rsidR="000C0C04" w:rsidRPr="002A1301" w:rsidRDefault="000C0C04" w:rsidP="000C0C04">
      <w:pPr>
        <w:rPr>
          <w:lang w:val="en-GB"/>
        </w:rPr>
      </w:pPr>
      <w:r w:rsidRPr="002A1301">
        <w:rPr>
          <w:lang w:val="en-GB" w:bidi="en-GB"/>
        </w:rPr>
        <w:t>Advertisement Producers Association</w:t>
      </w:r>
      <w:r w:rsidRPr="002A1301">
        <w:rPr>
          <w:lang w:val="en-GB" w:bidi="en-GB"/>
        </w:rPr>
        <w:tab/>
      </w:r>
    </w:p>
    <w:p w:rsidR="000C0C04" w:rsidRPr="002A1301" w:rsidRDefault="000C0C04" w:rsidP="000C0C04">
      <w:pPr>
        <w:rPr>
          <w:lang w:val="en-GB"/>
        </w:rPr>
      </w:pPr>
      <w:r w:rsidRPr="002A1301">
        <w:rPr>
          <w:lang w:val="en-GB" w:bidi="en-GB"/>
        </w:rPr>
        <w:t>Association of Advertising Agencies</w:t>
      </w:r>
      <w:r w:rsidRPr="002A1301">
        <w:rPr>
          <w:lang w:val="en-GB" w:bidi="en-GB"/>
        </w:rPr>
        <w:tab/>
      </w:r>
    </w:p>
    <w:p w:rsidR="000C0C04" w:rsidRPr="002A1301" w:rsidRDefault="000C0C04" w:rsidP="000C0C04">
      <w:pPr>
        <w:rPr>
          <w:lang w:val="en-GB"/>
        </w:rPr>
      </w:pPr>
      <w:proofErr w:type="spellStart"/>
      <w:r w:rsidRPr="002A1301">
        <w:rPr>
          <w:lang w:val="en-GB" w:bidi="en-GB"/>
        </w:rPr>
        <w:t>Resul</w:t>
      </w:r>
      <w:proofErr w:type="spellEnd"/>
      <w:r w:rsidRPr="002A1301">
        <w:rPr>
          <w:lang w:val="en-GB" w:bidi="en-GB"/>
        </w:rPr>
        <w:t xml:space="preserve"> RAUF, Delta FM Chairman of the Executive Board</w:t>
      </w:r>
    </w:p>
    <w:p w:rsidR="000C0C04" w:rsidRPr="002A1301" w:rsidRDefault="000C0C04" w:rsidP="000C0C04">
      <w:pPr>
        <w:rPr>
          <w:lang w:val="en-GB"/>
        </w:rPr>
      </w:pPr>
      <w:proofErr w:type="spellStart"/>
      <w:r w:rsidRPr="002A1301">
        <w:rPr>
          <w:lang w:val="en-GB" w:bidi="en-GB"/>
        </w:rPr>
        <w:t>Revnak</w:t>
      </w:r>
      <w:proofErr w:type="spellEnd"/>
      <w:r w:rsidRPr="002A1301">
        <w:rPr>
          <w:lang w:val="en-GB" w:bidi="en-GB"/>
        </w:rPr>
        <w:t xml:space="preserve"> TARHAN, Director General of Power Group</w:t>
      </w:r>
    </w:p>
    <w:p w:rsidR="000C0C04" w:rsidRPr="002A1301" w:rsidRDefault="000C0C04" w:rsidP="000C0C04">
      <w:pPr>
        <w:rPr>
          <w:lang w:val="en-GB"/>
        </w:rPr>
      </w:pPr>
      <w:proofErr w:type="spellStart"/>
      <w:r w:rsidRPr="002A1301">
        <w:rPr>
          <w:lang w:val="en-GB" w:bidi="en-GB"/>
        </w:rPr>
        <w:t>Sabit</w:t>
      </w:r>
      <w:proofErr w:type="spellEnd"/>
      <w:r w:rsidRPr="002A1301">
        <w:rPr>
          <w:lang w:val="en-GB" w:bidi="en-GB"/>
        </w:rPr>
        <w:t xml:space="preserve"> ÇAKAR, </w:t>
      </w:r>
      <w:proofErr w:type="spellStart"/>
      <w:r w:rsidRPr="002A1301">
        <w:rPr>
          <w:lang w:val="en-GB" w:bidi="en-GB"/>
        </w:rPr>
        <w:t>Samanyolu</w:t>
      </w:r>
      <w:proofErr w:type="spellEnd"/>
      <w:r w:rsidRPr="002A1301">
        <w:rPr>
          <w:lang w:val="en-GB" w:bidi="en-GB"/>
        </w:rPr>
        <w:t xml:space="preserve"> TV</w:t>
      </w:r>
    </w:p>
    <w:p w:rsidR="000C0C04" w:rsidRPr="002A1301" w:rsidRDefault="000C0C04" w:rsidP="000C0C04">
      <w:pPr>
        <w:rPr>
          <w:lang w:val="en-GB"/>
        </w:rPr>
      </w:pPr>
      <w:proofErr w:type="spellStart"/>
      <w:r w:rsidRPr="002A1301">
        <w:rPr>
          <w:lang w:val="en-GB" w:bidi="en-GB"/>
        </w:rPr>
        <w:t>Sabri</w:t>
      </w:r>
      <w:proofErr w:type="spellEnd"/>
      <w:r w:rsidRPr="002A1301">
        <w:rPr>
          <w:lang w:val="en-GB" w:bidi="en-GB"/>
        </w:rPr>
        <w:t xml:space="preserve"> DEMİRDÖĞEN, İstanbul FM Chairman of the Executive Board</w:t>
      </w:r>
    </w:p>
    <w:p w:rsidR="000C0C04" w:rsidRPr="002A1301" w:rsidRDefault="000C0C04" w:rsidP="000C0C04">
      <w:pPr>
        <w:rPr>
          <w:lang w:val="en-GB"/>
        </w:rPr>
      </w:pPr>
      <w:r w:rsidRPr="002A1301">
        <w:rPr>
          <w:lang w:val="en-GB" w:bidi="en-GB"/>
        </w:rPr>
        <w:t xml:space="preserve">Seçil </w:t>
      </w:r>
      <w:proofErr w:type="spellStart"/>
      <w:r w:rsidRPr="002A1301">
        <w:rPr>
          <w:lang w:val="en-GB" w:bidi="en-GB"/>
        </w:rPr>
        <w:t>Çeker</w:t>
      </w:r>
      <w:proofErr w:type="spellEnd"/>
      <w:r w:rsidRPr="002A1301">
        <w:rPr>
          <w:lang w:val="en-GB" w:bidi="en-GB"/>
        </w:rPr>
        <w:t>, CNNTÜRK HR</w:t>
      </w:r>
    </w:p>
    <w:p w:rsidR="000C0C04" w:rsidRPr="002A1301" w:rsidRDefault="000C0C04" w:rsidP="000C0C04">
      <w:pPr>
        <w:rPr>
          <w:lang w:val="en-GB"/>
        </w:rPr>
      </w:pPr>
      <w:proofErr w:type="spellStart"/>
      <w:r w:rsidRPr="002A1301">
        <w:rPr>
          <w:lang w:val="en-GB" w:bidi="en-GB"/>
        </w:rPr>
        <w:t>Sedat</w:t>
      </w:r>
      <w:proofErr w:type="spellEnd"/>
      <w:r w:rsidRPr="002A1301">
        <w:rPr>
          <w:lang w:val="en-GB" w:bidi="en-GB"/>
        </w:rPr>
        <w:t xml:space="preserve"> DALDA, TRT-6 Deputy Channel Coordinator</w:t>
      </w:r>
    </w:p>
    <w:p w:rsidR="000C0C04" w:rsidRPr="002A1301" w:rsidRDefault="000C0C04" w:rsidP="000C0C04">
      <w:pPr>
        <w:rPr>
          <w:lang w:val="en-GB"/>
        </w:rPr>
      </w:pPr>
      <w:proofErr w:type="spellStart"/>
      <w:r w:rsidRPr="002A1301">
        <w:rPr>
          <w:lang w:val="en-GB" w:bidi="en-GB"/>
        </w:rPr>
        <w:t>Sefer</w:t>
      </w:r>
      <w:proofErr w:type="spellEnd"/>
      <w:r w:rsidRPr="002A1301">
        <w:rPr>
          <w:lang w:val="en-GB" w:bidi="en-GB"/>
        </w:rPr>
        <w:t xml:space="preserve"> TURAN</w:t>
      </w:r>
      <w:r w:rsidRPr="002A1301">
        <w:rPr>
          <w:lang w:val="en-GB" w:bidi="en-GB"/>
        </w:rPr>
        <w:tab/>
        <w:t xml:space="preserve">, TRT ARAPÇA Deputy Channel Coordinator </w:t>
      </w:r>
    </w:p>
    <w:p w:rsidR="000C0C04" w:rsidRPr="002A1301" w:rsidRDefault="000C0C04" w:rsidP="000C0C04">
      <w:pPr>
        <w:rPr>
          <w:lang w:val="en-GB"/>
        </w:rPr>
      </w:pPr>
      <w:proofErr w:type="spellStart"/>
      <w:r w:rsidRPr="002A1301">
        <w:rPr>
          <w:lang w:val="en-GB" w:bidi="en-GB"/>
        </w:rPr>
        <w:t>Selahattin</w:t>
      </w:r>
      <w:proofErr w:type="spellEnd"/>
      <w:r w:rsidRPr="002A1301">
        <w:rPr>
          <w:lang w:val="en-GB" w:bidi="en-GB"/>
        </w:rPr>
        <w:t xml:space="preserve"> YAY, KÖRFEZ FM</w:t>
      </w:r>
    </w:p>
    <w:p w:rsidR="000C0C04" w:rsidRPr="002A1301" w:rsidRDefault="000C0C04" w:rsidP="000C0C04">
      <w:pPr>
        <w:rPr>
          <w:lang w:val="en-GB"/>
        </w:rPr>
      </w:pPr>
      <w:proofErr w:type="spellStart"/>
      <w:r w:rsidRPr="002A1301">
        <w:rPr>
          <w:lang w:val="en-GB" w:bidi="en-GB"/>
        </w:rPr>
        <w:t>Selçuk</w:t>
      </w:r>
      <w:proofErr w:type="spellEnd"/>
      <w:r w:rsidRPr="002A1301">
        <w:rPr>
          <w:lang w:val="en-GB" w:bidi="en-GB"/>
        </w:rPr>
        <w:t xml:space="preserve"> DEMİR, RADYO K (</w:t>
      </w:r>
      <w:proofErr w:type="spellStart"/>
      <w:r w:rsidRPr="002A1301">
        <w:rPr>
          <w:lang w:val="en-GB" w:bidi="en-GB"/>
        </w:rPr>
        <w:t>Karadenizin</w:t>
      </w:r>
      <w:proofErr w:type="spellEnd"/>
      <w:r w:rsidRPr="002A1301">
        <w:rPr>
          <w:lang w:val="en-GB" w:bidi="en-GB"/>
        </w:rPr>
        <w:t xml:space="preserve"> </w:t>
      </w:r>
      <w:proofErr w:type="spellStart"/>
      <w:r w:rsidRPr="002A1301">
        <w:rPr>
          <w:lang w:val="en-GB" w:bidi="en-GB"/>
        </w:rPr>
        <w:t>Sesi</w:t>
      </w:r>
      <w:proofErr w:type="spellEnd"/>
      <w:r w:rsidRPr="002A1301">
        <w:rPr>
          <w:lang w:val="en-GB" w:bidi="en-GB"/>
        </w:rPr>
        <w:t>)</w:t>
      </w:r>
    </w:p>
    <w:p w:rsidR="000C0C04" w:rsidRPr="002A1301" w:rsidRDefault="000C0C04" w:rsidP="000C0C04">
      <w:pPr>
        <w:rPr>
          <w:lang w:val="en-GB"/>
        </w:rPr>
      </w:pPr>
      <w:proofErr w:type="spellStart"/>
      <w:r w:rsidRPr="002A1301">
        <w:rPr>
          <w:lang w:val="en-GB" w:bidi="en-GB"/>
        </w:rPr>
        <w:t>Selim</w:t>
      </w:r>
      <w:proofErr w:type="spellEnd"/>
      <w:r w:rsidRPr="002A1301">
        <w:rPr>
          <w:lang w:val="en-GB" w:bidi="en-GB"/>
        </w:rPr>
        <w:t xml:space="preserve"> BEKTAŞ, 91.8 Chief Editor of Radio İstanbul </w:t>
      </w:r>
      <w:proofErr w:type="spellStart"/>
      <w:r w:rsidRPr="002A1301">
        <w:rPr>
          <w:lang w:val="en-GB" w:bidi="en-GB"/>
        </w:rPr>
        <w:t>Sesi</w:t>
      </w:r>
      <w:proofErr w:type="spellEnd"/>
      <w:r w:rsidRPr="002A1301">
        <w:rPr>
          <w:lang w:val="en-GB" w:bidi="en-GB"/>
        </w:rPr>
        <w:t xml:space="preserve"> </w:t>
      </w:r>
    </w:p>
    <w:p w:rsidR="000C0C04" w:rsidRPr="002A1301" w:rsidRDefault="000C0C04" w:rsidP="000C0C04">
      <w:pPr>
        <w:rPr>
          <w:lang w:val="en-GB"/>
        </w:rPr>
      </w:pPr>
      <w:proofErr w:type="spellStart"/>
      <w:r w:rsidRPr="002A1301">
        <w:rPr>
          <w:lang w:val="en-GB" w:bidi="en-GB"/>
        </w:rPr>
        <w:t>Selim</w:t>
      </w:r>
      <w:proofErr w:type="spellEnd"/>
      <w:r w:rsidRPr="002A1301">
        <w:rPr>
          <w:lang w:val="en-GB" w:bidi="en-GB"/>
        </w:rPr>
        <w:t xml:space="preserve"> PEKSARI, Deputy Productions Channel Coordinator</w:t>
      </w:r>
    </w:p>
    <w:p w:rsidR="000C0C04" w:rsidRPr="002A1301" w:rsidRDefault="000C0C04" w:rsidP="000C0C04">
      <w:pPr>
        <w:rPr>
          <w:lang w:val="en-GB"/>
        </w:rPr>
      </w:pPr>
      <w:proofErr w:type="spellStart"/>
      <w:r w:rsidRPr="002A1301">
        <w:rPr>
          <w:lang w:val="en-GB" w:bidi="en-GB"/>
        </w:rPr>
        <w:t>Selim</w:t>
      </w:r>
      <w:proofErr w:type="spellEnd"/>
      <w:r w:rsidRPr="002A1301">
        <w:rPr>
          <w:lang w:val="en-GB" w:bidi="en-GB"/>
        </w:rPr>
        <w:t xml:space="preserve"> SARAÇ, Deputy Director General </w:t>
      </w:r>
      <w:proofErr w:type="spellStart"/>
      <w:r w:rsidRPr="002A1301">
        <w:rPr>
          <w:lang w:val="en-GB" w:bidi="en-GB"/>
        </w:rPr>
        <w:t>Radyo</w:t>
      </w:r>
      <w:proofErr w:type="spellEnd"/>
      <w:r w:rsidRPr="002A1301">
        <w:rPr>
          <w:lang w:val="en-GB" w:bidi="en-GB"/>
        </w:rPr>
        <w:t xml:space="preserve"> 1 </w:t>
      </w:r>
    </w:p>
    <w:p w:rsidR="000C0C04" w:rsidRPr="002A1301" w:rsidRDefault="000C0C04" w:rsidP="000C0C04">
      <w:pPr>
        <w:rPr>
          <w:lang w:val="en-GB"/>
        </w:rPr>
      </w:pPr>
      <w:r w:rsidRPr="002A1301">
        <w:rPr>
          <w:lang w:val="en-GB" w:bidi="en-GB"/>
        </w:rPr>
        <w:t>Semih ÖZAYTEKİN,</w:t>
      </w:r>
      <w:r w:rsidRPr="002A1301">
        <w:rPr>
          <w:lang w:val="en-GB" w:bidi="en-GB"/>
        </w:rPr>
        <w:tab/>
        <w:t xml:space="preserve"> Director General and Chief Editor of </w:t>
      </w:r>
      <w:proofErr w:type="spellStart"/>
      <w:r w:rsidRPr="002A1301">
        <w:rPr>
          <w:lang w:val="en-GB" w:bidi="en-GB"/>
        </w:rPr>
        <w:t>Akıllı</w:t>
      </w:r>
      <w:proofErr w:type="spellEnd"/>
      <w:r w:rsidRPr="002A1301">
        <w:rPr>
          <w:lang w:val="en-GB" w:bidi="en-GB"/>
        </w:rPr>
        <w:t xml:space="preserve"> TV</w:t>
      </w:r>
    </w:p>
    <w:p w:rsidR="000C0C04" w:rsidRPr="002A1301" w:rsidRDefault="000C0C04" w:rsidP="000C0C04">
      <w:pPr>
        <w:rPr>
          <w:lang w:val="en-GB"/>
        </w:rPr>
      </w:pPr>
      <w:proofErr w:type="spellStart"/>
      <w:r w:rsidRPr="002A1301">
        <w:rPr>
          <w:lang w:val="en-GB" w:bidi="en-GB"/>
        </w:rPr>
        <w:t>Sena</w:t>
      </w:r>
      <w:proofErr w:type="spellEnd"/>
      <w:r w:rsidRPr="002A1301">
        <w:rPr>
          <w:lang w:val="en-GB" w:bidi="en-GB"/>
        </w:rPr>
        <w:t xml:space="preserve"> YİĞİTER, Deputy Programme Director</w:t>
      </w:r>
    </w:p>
    <w:p w:rsidR="000C0C04" w:rsidRPr="002A1301" w:rsidRDefault="000C0C04" w:rsidP="000C0C04">
      <w:pPr>
        <w:rPr>
          <w:lang w:val="en-GB"/>
        </w:rPr>
      </w:pPr>
      <w:r w:rsidRPr="002A1301">
        <w:rPr>
          <w:lang w:val="en-GB" w:bidi="en-GB"/>
        </w:rPr>
        <w:t>SENEM ÖZBİR, Programme Producer</w:t>
      </w:r>
    </w:p>
    <w:p w:rsidR="000C0C04" w:rsidRPr="002A1301" w:rsidRDefault="000C0C04" w:rsidP="000C0C04">
      <w:pPr>
        <w:rPr>
          <w:lang w:val="en-GB"/>
        </w:rPr>
      </w:pPr>
      <w:r w:rsidRPr="002A1301">
        <w:rPr>
          <w:lang w:val="en-GB" w:bidi="en-GB"/>
        </w:rPr>
        <w:t>Serdar BALCI</w:t>
      </w:r>
      <w:r w:rsidRPr="002A1301">
        <w:rPr>
          <w:lang w:val="en-GB" w:bidi="en-GB"/>
        </w:rPr>
        <w:tab/>
      </w:r>
      <w:r w:rsidR="00F70461" w:rsidRPr="002A1301">
        <w:rPr>
          <w:lang w:val="en-GB" w:bidi="en-GB"/>
        </w:rPr>
        <w:t>, Manager</w:t>
      </w:r>
      <w:r w:rsidRPr="002A1301">
        <w:rPr>
          <w:lang w:val="en-GB" w:bidi="en-GB"/>
        </w:rPr>
        <w:t xml:space="preserve"> of Department of Education of TRT</w:t>
      </w:r>
    </w:p>
    <w:p w:rsidR="000C0C04" w:rsidRPr="002A1301" w:rsidRDefault="000C0C04" w:rsidP="000C0C04">
      <w:pPr>
        <w:rPr>
          <w:lang w:val="en-GB"/>
        </w:rPr>
      </w:pPr>
      <w:r w:rsidRPr="002A1301">
        <w:rPr>
          <w:lang w:val="en-GB" w:bidi="en-GB"/>
        </w:rPr>
        <w:lastRenderedPageBreak/>
        <w:t>Serdar SARI,</w:t>
      </w:r>
      <w:r w:rsidRPr="002A1301">
        <w:rPr>
          <w:lang w:val="en-GB" w:bidi="en-GB"/>
        </w:rPr>
        <w:tab/>
        <w:t>KANAL D</w:t>
      </w:r>
    </w:p>
    <w:p w:rsidR="000C0C04" w:rsidRPr="002A1301" w:rsidRDefault="000C0C04" w:rsidP="000C0C04">
      <w:pPr>
        <w:rPr>
          <w:lang w:val="en-GB"/>
        </w:rPr>
      </w:pPr>
      <w:proofErr w:type="spellStart"/>
      <w:r w:rsidRPr="002A1301">
        <w:rPr>
          <w:lang w:val="en-GB" w:bidi="en-GB"/>
        </w:rPr>
        <w:t>Sevain</w:t>
      </w:r>
      <w:proofErr w:type="spellEnd"/>
      <w:r w:rsidRPr="002A1301">
        <w:rPr>
          <w:lang w:val="en-GB" w:bidi="en-GB"/>
        </w:rPr>
        <w:t xml:space="preserve"> TUNALI, Chairman of Executive Board of </w:t>
      </w:r>
      <w:proofErr w:type="spellStart"/>
      <w:r w:rsidRPr="002A1301">
        <w:rPr>
          <w:lang w:val="en-GB" w:bidi="en-GB"/>
        </w:rPr>
        <w:t>Akıllı</w:t>
      </w:r>
      <w:proofErr w:type="spellEnd"/>
      <w:r w:rsidRPr="002A1301">
        <w:rPr>
          <w:lang w:val="en-GB" w:bidi="en-GB"/>
        </w:rPr>
        <w:t xml:space="preserve"> TV</w:t>
      </w:r>
    </w:p>
    <w:p w:rsidR="000C0C04" w:rsidRPr="002A1301" w:rsidRDefault="000C0C04" w:rsidP="000C0C04">
      <w:pPr>
        <w:rPr>
          <w:lang w:val="en-GB"/>
        </w:rPr>
      </w:pPr>
      <w:r w:rsidRPr="002A1301">
        <w:rPr>
          <w:lang w:val="en-GB" w:bidi="en-GB"/>
        </w:rPr>
        <w:t>SEZAİ KARATAŞ, Deputy Production Channel Coordinator</w:t>
      </w:r>
    </w:p>
    <w:p w:rsidR="000C0C04" w:rsidRPr="002A1301" w:rsidRDefault="00FE72CD" w:rsidP="000C0C04">
      <w:pPr>
        <w:rPr>
          <w:lang w:val="en-GB"/>
        </w:rPr>
      </w:pPr>
      <w:proofErr w:type="spellStart"/>
      <w:r w:rsidRPr="002A1301">
        <w:rPr>
          <w:lang w:val="en-GB" w:bidi="en-GB"/>
        </w:rPr>
        <w:t>Sezgin</w:t>
      </w:r>
      <w:proofErr w:type="spellEnd"/>
      <w:r w:rsidRPr="002A1301">
        <w:rPr>
          <w:lang w:val="en-GB" w:bidi="en-GB"/>
        </w:rPr>
        <w:t xml:space="preserve"> ONAT, RADYO D Head of </w:t>
      </w:r>
      <w:proofErr w:type="spellStart"/>
      <w:r w:rsidRPr="002A1301">
        <w:rPr>
          <w:lang w:val="en-GB" w:bidi="en-GB"/>
        </w:rPr>
        <w:t>Doğan</w:t>
      </w:r>
      <w:proofErr w:type="spellEnd"/>
      <w:r w:rsidRPr="002A1301">
        <w:rPr>
          <w:lang w:val="en-GB" w:bidi="en-GB"/>
        </w:rPr>
        <w:t xml:space="preserve"> Radio Group</w:t>
      </w:r>
    </w:p>
    <w:p w:rsidR="000C0C04" w:rsidRPr="002A1301" w:rsidRDefault="000C0C04" w:rsidP="000C0C04">
      <w:pPr>
        <w:rPr>
          <w:lang w:val="en-GB"/>
        </w:rPr>
      </w:pPr>
      <w:proofErr w:type="spellStart"/>
      <w:r w:rsidRPr="002A1301">
        <w:rPr>
          <w:lang w:val="en-GB" w:bidi="en-GB"/>
        </w:rPr>
        <w:t>Sibel</w:t>
      </w:r>
      <w:proofErr w:type="spellEnd"/>
      <w:r w:rsidRPr="002A1301">
        <w:rPr>
          <w:lang w:val="en-GB" w:bidi="en-GB"/>
        </w:rPr>
        <w:t xml:space="preserve"> KOCA,</w:t>
      </w:r>
      <w:r w:rsidRPr="002A1301">
        <w:rPr>
          <w:lang w:val="en-GB" w:bidi="en-GB"/>
        </w:rPr>
        <w:tab/>
      </w:r>
      <w:proofErr w:type="spellStart"/>
      <w:r w:rsidRPr="002A1301">
        <w:rPr>
          <w:lang w:val="en-GB" w:bidi="en-GB"/>
        </w:rPr>
        <w:t>Kanal</w:t>
      </w:r>
      <w:proofErr w:type="spellEnd"/>
      <w:r w:rsidRPr="002A1301">
        <w:rPr>
          <w:lang w:val="en-GB" w:bidi="en-GB"/>
        </w:rPr>
        <w:t xml:space="preserve"> </w:t>
      </w:r>
      <w:proofErr w:type="spellStart"/>
      <w:r w:rsidRPr="002A1301">
        <w:rPr>
          <w:lang w:val="en-GB" w:bidi="en-GB"/>
        </w:rPr>
        <w:t>Türk</w:t>
      </w:r>
      <w:proofErr w:type="spellEnd"/>
      <w:r w:rsidRPr="002A1301">
        <w:rPr>
          <w:lang w:val="en-GB" w:bidi="en-GB"/>
        </w:rPr>
        <w:t xml:space="preserve"> HR</w:t>
      </w:r>
    </w:p>
    <w:p w:rsidR="000C0C04" w:rsidRPr="002A1301" w:rsidRDefault="000C0C04" w:rsidP="000C0C04">
      <w:pPr>
        <w:rPr>
          <w:lang w:val="en-GB"/>
        </w:rPr>
      </w:pPr>
      <w:r w:rsidRPr="002A1301">
        <w:rPr>
          <w:lang w:val="en-GB" w:bidi="en-GB"/>
        </w:rPr>
        <w:t>SİNAN YAKA, Programme Producer</w:t>
      </w:r>
    </w:p>
    <w:p w:rsidR="000C0C04" w:rsidRPr="002A1301" w:rsidRDefault="000C0C04" w:rsidP="000C0C04">
      <w:pPr>
        <w:rPr>
          <w:lang w:val="en-GB"/>
        </w:rPr>
      </w:pPr>
      <w:r w:rsidRPr="002A1301">
        <w:rPr>
          <w:lang w:val="en-GB" w:bidi="en-GB"/>
        </w:rPr>
        <w:t>Film Producers’ Association of Turkey</w:t>
      </w:r>
      <w:r w:rsidRPr="002A1301">
        <w:rPr>
          <w:lang w:val="en-GB" w:bidi="en-GB"/>
        </w:rPr>
        <w:tab/>
      </w:r>
    </w:p>
    <w:p w:rsidR="000C0C04" w:rsidRPr="002A1301" w:rsidRDefault="000C0C04" w:rsidP="000C0C04">
      <w:pPr>
        <w:rPr>
          <w:lang w:val="en-GB"/>
        </w:rPr>
      </w:pPr>
      <w:r w:rsidRPr="002A1301">
        <w:rPr>
          <w:lang w:val="en-GB" w:bidi="en-GB"/>
        </w:rPr>
        <w:t>Cinema and Television Works Owners Association</w:t>
      </w:r>
      <w:r w:rsidRPr="002A1301">
        <w:rPr>
          <w:lang w:val="en-GB" w:bidi="en-GB"/>
        </w:rPr>
        <w:tab/>
      </w:r>
    </w:p>
    <w:p w:rsidR="000C0C04" w:rsidRPr="002A1301" w:rsidRDefault="000C0C04" w:rsidP="000C0C04">
      <w:pPr>
        <w:rPr>
          <w:lang w:val="en-GB"/>
        </w:rPr>
      </w:pPr>
      <w:proofErr w:type="spellStart"/>
      <w:r w:rsidRPr="002A1301">
        <w:rPr>
          <w:lang w:val="en-GB" w:bidi="en-GB"/>
        </w:rPr>
        <w:t>Songül</w:t>
      </w:r>
      <w:proofErr w:type="spellEnd"/>
      <w:r w:rsidRPr="002A1301">
        <w:rPr>
          <w:lang w:val="en-GB" w:bidi="en-GB"/>
        </w:rPr>
        <w:t xml:space="preserve"> </w:t>
      </w:r>
      <w:proofErr w:type="spellStart"/>
      <w:r w:rsidRPr="002A1301">
        <w:rPr>
          <w:lang w:val="en-GB" w:bidi="en-GB"/>
        </w:rPr>
        <w:t>Özbakır</w:t>
      </w:r>
      <w:proofErr w:type="spellEnd"/>
      <w:r w:rsidRPr="002A1301">
        <w:rPr>
          <w:lang w:val="en-GB" w:bidi="en-GB"/>
        </w:rPr>
        <w:t xml:space="preserve"> ORMAN, Broadcast Coordinator </w:t>
      </w:r>
      <w:proofErr w:type="spellStart"/>
      <w:r w:rsidRPr="002A1301">
        <w:rPr>
          <w:lang w:val="en-GB" w:bidi="en-GB"/>
        </w:rPr>
        <w:t>Özgür</w:t>
      </w:r>
      <w:proofErr w:type="spellEnd"/>
      <w:r w:rsidRPr="002A1301">
        <w:rPr>
          <w:lang w:val="en-GB" w:bidi="en-GB"/>
        </w:rPr>
        <w:t xml:space="preserve"> </w:t>
      </w:r>
      <w:proofErr w:type="spellStart"/>
      <w:r w:rsidRPr="002A1301">
        <w:rPr>
          <w:lang w:val="en-GB" w:bidi="en-GB"/>
        </w:rPr>
        <w:t>Radyo</w:t>
      </w:r>
      <w:proofErr w:type="spellEnd"/>
      <w:r w:rsidRPr="002A1301">
        <w:rPr>
          <w:lang w:val="en-GB" w:bidi="en-GB"/>
        </w:rPr>
        <w:t xml:space="preserve"> </w:t>
      </w:r>
    </w:p>
    <w:p w:rsidR="000C0C04" w:rsidRPr="002A1301" w:rsidRDefault="000C0C04" w:rsidP="000C0C04">
      <w:pPr>
        <w:rPr>
          <w:lang w:val="en-GB"/>
        </w:rPr>
      </w:pPr>
      <w:proofErr w:type="spellStart"/>
      <w:r w:rsidRPr="002A1301">
        <w:rPr>
          <w:lang w:val="en-GB" w:bidi="en-GB"/>
        </w:rPr>
        <w:t>Songül</w:t>
      </w:r>
      <w:proofErr w:type="spellEnd"/>
      <w:r w:rsidRPr="002A1301">
        <w:rPr>
          <w:lang w:val="en-GB" w:bidi="en-GB"/>
        </w:rPr>
        <w:t xml:space="preserve"> ÖZBAKIR ORMAN,</w:t>
      </w:r>
      <w:r w:rsidRPr="002A1301">
        <w:rPr>
          <w:lang w:val="en-GB" w:bidi="en-GB"/>
        </w:rPr>
        <w:tab/>
      </w:r>
      <w:proofErr w:type="spellStart"/>
      <w:r w:rsidRPr="002A1301">
        <w:rPr>
          <w:lang w:val="en-GB" w:bidi="en-GB"/>
        </w:rPr>
        <w:t>Özgür</w:t>
      </w:r>
      <w:proofErr w:type="spellEnd"/>
      <w:r w:rsidRPr="002A1301">
        <w:rPr>
          <w:lang w:val="en-GB" w:bidi="en-GB"/>
        </w:rPr>
        <w:t xml:space="preserve"> </w:t>
      </w:r>
      <w:proofErr w:type="spellStart"/>
      <w:r w:rsidRPr="002A1301">
        <w:rPr>
          <w:lang w:val="en-GB" w:bidi="en-GB"/>
        </w:rPr>
        <w:t>Radyo</w:t>
      </w:r>
      <w:proofErr w:type="spellEnd"/>
    </w:p>
    <w:p w:rsidR="000C0C04" w:rsidRPr="002A1301" w:rsidRDefault="000C0C04" w:rsidP="000C0C04">
      <w:pPr>
        <w:rPr>
          <w:lang w:val="en-GB"/>
        </w:rPr>
      </w:pPr>
      <w:proofErr w:type="spellStart"/>
      <w:r w:rsidRPr="002A1301">
        <w:rPr>
          <w:lang w:val="en-GB" w:bidi="en-GB"/>
        </w:rPr>
        <w:t>Suat</w:t>
      </w:r>
      <w:proofErr w:type="spellEnd"/>
      <w:r w:rsidRPr="002A1301">
        <w:rPr>
          <w:lang w:val="en-GB" w:bidi="en-GB"/>
        </w:rPr>
        <w:t xml:space="preserve"> ÇETİNER, TRT Deputy Channel (Education) Coordinator</w:t>
      </w:r>
    </w:p>
    <w:p w:rsidR="000C0C04" w:rsidRPr="002A1301" w:rsidRDefault="000C0C04" w:rsidP="000C0C04">
      <w:pPr>
        <w:rPr>
          <w:lang w:val="en-GB"/>
        </w:rPr>
      </w:pPr>
      <w:r w:rsidRPr="002A1301">
        <w:rPr>
          <w:lang w:val="en-GB" w:bidi="en-GB"/>
        </w:rPr>
        <w:t>SULTAN ÖNEN, Programme Producer</w:t>
      </w:r>
    </w:p>
    <w:p w:rsidR="000C0C04" w:rsidRPr="002A1301" w:rsidRDefault="000C0C04" w:rsidP="000C0C04">
      <w:pPr>
        <w:rPr>
          <w:lang w:val="en-GB"/>
        </w:rPr>
      </w:pPr>
      <w:r w:rsidRPr="002A1301">
        <w:rPr>
          <w:lang w:val="en-GB" w:bidi="en-GB"/>
        </w:rPr>
        <w:t>Süleyman DEMİRKAN, Member of Radio and Television Supreme Council</w:t>
      </w:r>
    </w:p>
    <w:p w:rsidR="000C0C04" w:rsidRPr="002A1301" w:rsidRDefault="000C0C04" w:rsidP="000C0C04">
      <w:pPr>
        <w:rPr>
          <w:lang w:val="en-GB"/>
        </w:rPr>
      </w:pPr>
      <w:proofErr w:type="spellStart"/>
      <w:r w:rsidRPr="002A1301">
        <w:rPr>
          <w:lang w:val="en-GB" w:bidi="en-GB"/>
        </w:rPr>
        <w:t>Şaban</w:t>
      </w:r>
      <w:proofErr w:type="spellEnd"/>
      <w:r w:rsidRPr="002A1301">
        <w:rPr>
          <w:lang w:val="en-GB" w:bidi="en-GB"/>
        </w:rPr>
        <w:t xml:space="preserve"> KARDEŞ</w:t>
      </w:r>
      <w:proofErr w:type="gramStart"/>
      <w:r w:rsidRPr="002A1301">
        <w:rPr>
          <w:lang w:val="en-GB" w:bidi="en-GB"/>
        </w:rPr>
        <w:t xml:space="preserve">,  </w:t>
      </w:r>
      <w:proofErr w:type="spellStart"/>
      <w:r w:rsidRPr="002A1301">
        <w:rPr>
          <w:lang w:val="en-GB" w:bidi="en-GB"/>
        </w:rPr>
        <w:t>Radyo</w:t>
      </w:r>
      <w:proofErr w:type="spellEnd"/>
      <w:proofErr w:type="gramEnd"/>
      <w:r w:rsidRPr="002A1301">
        <w:rPr>
          <w:lang w:val="en-GB" w:bidi="en-GB"/>
        </w:rPr>
        <w:t xml:space="preserve"> Haber</w:t>
      </w:r>
    </w:p>
    <w:p w:rsidR="000C0C04" w:rsidRPr="002A1301" w:rsidRDefault="000C0C04" w:rsidP="000C0C04">
      <w:pPr>
        <w:rPr>
          <w:lang w:val="en-GB"/>
        </w:rPr>
      </w:pPr>
      <w:proofErr w:type="spellStart"/>
      <w:r w:rsidRPr="002A1301">
        <w:rPr>
          <w:lang w:val="en-GB" w:bidi="en-GB"/>
        </w:rPr>
        <w:t>Şafak</w:t>
      </w:r>
      <w:proofErr w:type="spellEnd"/>
      <w:r w:rsidRPr="002A1301">
        <w:rPr>
          <w:lang w:val="en-GB" w:bidi="en-GB"/>
        </w:rPr>
        <w:t xml:space="preserve"> KARAMAN, Chief Editor of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Tatlıses</w:t>
      </w:r>
      <w:proofErr w:type="spellEnd"/>
      <w:r w:rsidRPr="002A1301">
        <w:rPr>
          <w:lang w:val="en-GB" w:bidi="en-GB"/>
        </w:rPr>
        <w:t xml:space="preserve"> and Slow Time </w:t>
      </w:r>
      <w:proofErr w:type="spellStart"/>
      <w:r w:rsidRPr="002A1301">
        <w:rPr>
          <w:lang w:val="en-GB" w:bidi="en-GB"/>
        </w:rPr>
        <w:t>Radyo</w:t>
      </w:r>
      <w:proofErr w:type="spellEnd"/>
    </w:p>
    <w:p w:rsidR="000C0C04" w:rsidRPr="002A1301" w:rsidRDefault="000C0C04" w:rsidP="000C0C04">
      <w:pPr>
        <w:rPr>
          <w:lang w:val="en-GB"/>
        </w:rPr>
      </w:pPr>
      <w:proofErr w:type="spellStart"/>
      <w:r w:rsidRPr="002A1301">
        <w:rPr>
          <w:lang w:val="en-GB" w:bidi="en-GB"/>
        </w:rPr>
        <w:t>Şahin</w:t>
      </w:r>
      <w:proofErr w:type="spellEnd"/>
      <w:r w:rsidRPr="002A1301">
        <w:rPr>
          <w:lang w:val="en-GB" w:bidi="en-GB"/>
        </w:rPr>
        <w:t xml:space="preserve"> ÖZER, Chairman of Executive Board of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Şahin</w:t>
      </w:r>
      <w:proofErr w:type="spellEnd"/>
    </w:p>
    <w:p w:rsidR="000C0C04" w:rsidRPr="002A1301" w:rsidRDefault="000C0C04" w:rsidP="000C0C04">
      <w:pPr>
        <w:rPr>
          <w:lang w:val="en-GB"/>
        </w:rPr>
      </w:pPr>
      <w:proofErr w:type="spellStart"/>
      <w:r w:rsidRPr="002A1301">
        <w:rPr>
          <w:lang w:val="en-GB" w:bidi="en-GB"/>
        </w:rPr>
        <w:t>Şebnem</w:t>
      </w:r>
      <w:proofErr w:type="spellEnd"/>
      <w:r w:rsidRPr="002A1301">
        <w:rPr>
          <w:lang w:val="en-GB" w:bidi="en-GB"/>
        </w:rPr>
        <w:t xml:space="preserve"> DEMİRTAŞ,</w:t>
      </w:r>
      <w:r w:rsidRPr="002A1301">
        <w:rPr>
          <w:lang w:val="en-GB" w:bidi="en-GB"/>
        </w:rPr>
        <w:tab/>
        <w:t xml:space="preserve"> </w:t>
      </w:r>
      <w:proofErr w:type="spellStart"/>
      <w:r w:rsidRPr="002A1301">
        <w:rPr>
          <w:lang w:val="en-GB" w:bidi="en-GB"/>
        </w:rPr>
        <w:t>Kanal</w:t>
      </w:r>
      <w:proofErr w:type="spellEnd"/>
      <w:r w:rsidRPr="002A1301">
        <w:rPr>
          <w:lang w:val="en-GB" w:bidi="en-GB"/>
        </w:rPr>
        <w:t xml:space="preserve"> 24 Programme Coordinator</w:t>
      </w:r>
    </w:p>
    <w:p w:rsidR="000C0C04" w:rsidRPr="002A1301" w:rsidRDefault="000C0C04" w:rsidP="000C0C04">
      <w:pPr>
        <w:rPr>
          <w:lang w:val="en-GB"/>
        </w:rPr>
      </w:pPr>
      <w:r w:rsidRPr="002A1301">
        <w:rPr>
          <w:lang w:val="en-GB" w:bidi="en-GB"/>
        </w:rPr>
        <w:t>Şenay ŞENOL, Chief Editor of Flash TV</w:t>
      </w:r>
    </w:p>
    <w:p w:rsidR="000C0C04" w:rsidRPr="002A1301" w:rsidRDefault="000C0C04" w:rsidP="000C0C04">
      <w:pPr>
        <w:rPr>
          <w:lang w:val="en-GB"/>
        </w:rPr>
      </w:pPr>
      <w:r w:rsidRPr="002A1301">
        <w:rPr>
          <w:lang w:val="en-GB" w:bidi="en-GB"/>
        </w:rPr>
        <w:t>ŞERİFENUR BAKIRCI, Programme Producer</w:t>
      </w:r>
    </w:p>
    <w:p w:rsidR="000C0C04" w:rsidRPr="002A1301" w:rsidRDefault="000C0C04" w:rsidP="000C0C04">
      <w:pPr>
        <w:rPr>
          <w:lang w:val="en-GB"/>
        </w:rPr>
      </w:pPr>
      <w:r w:rsidRPr="002A1301">
        <w:rPr>
          <w:lang w:val="en-GB" w:bidi="en-GB"/>
        </w:rPr>
        <w:t>Ministry of Family and Social Policies, Directorate General of Disabled and Elderly Services</w:t>
      </w:r>
      <w:r w:rsidRPr="002A1301">
        <w:rPr>
          <w:lang w:val="en-GB" w:bidi="en-GB"/>
        </w:rPr>
        <w:tab/>
      </w:r>
    </w:p>
    <w:p w:rsidR="000C0C04" w:rsidRPr="002A1301" w:rsidRDefault="000C0C04" w:rsidP="000C0C04">
      <w:pPr>
        <w:rPr>
          <w:lang w:val="en-GB"/>
        </w:rPr>
      </w:pPr>
      <w:r w:rsidRPr="002A1301">
        <w:rPr>
          <w:lang w:val="en-GB" w:bidi="en-GB"/>
        </w:rPr>
        <w:t>Ministry of Science, Industry and Technology; Department of Personnel</w:t>
      </w:r>
      <w:r w:rsidRPr="002A1301">
        <w:rPr>
          <w:lang w:val="en-GB" w:bidi="en-GB"/>
        </w:rPr>
        <w:tab/>
      </w:r>
    </w:p>
    <w:p w:rsidR="000C0C04" w:rsidRPr="002A1301" w:rsidRDefault="000C0C04" w:rsidP="000C0C04">
      <w:pPr>
        <w:rPr>
          <w:lang w:val="en-GB"/>
        </w:rPr>
      </w:pPr>
      <w:r w:rsidRPr="002A1301">
        <w:rPr>
          <w:lang w:val="en-GB" w:bidi="en-GB"/>
        </w:rPr>
        <w:t xml:space="preserve">Ministry of Labour and Social Security, Centre for Labour and Social Security Training and Research </w:t>
      </w:r>
      <w:r w:rsidRPr="002A1301">
        <w:rPr>
          <w:lang w:val="en-GB" w:bidi="en-GB"/>
        </w:rPr>
        <w:tab/>
      </w:r>
    </w:p>
    <w:p w:rsidR="000C0C04" w:rsidRPr="002A1301" w:rsidRDefault="000C0C04" w:rsidP="000C0C04">
      <w:pPr>
        <w:rPr>
          <w:lang w:val="en-GB"/>
        </w:rPr>
      </w:pPr>
      <w:r w:rsidRPr="002A1301">
        <w:rPr>
          <w:lang w:val="en-GB" w:bidi="en-GB"/>
        </w:rPr>
        <w:t xml:space="preserve">Ministry of Labour and Social Security, Directorate </w:t>
      </w:r>
      <w:proofErr w:type="gramStart"/>
      <w:r w:rsidRPr="002A1301">
        <w:rPr>
          <w:lang w:val="en-GB" w:bidi="en-GB"/>
        </w:rPr>
        <w:t>General  of</w:t>
      </w:r>
      <w:proofErr w:type="gramEnd"/>
      <w:r w:rsidRPr="002A1301">
        <w:rPr>
          <w:lang w:val="en-GB" w:bidi="en-GB"/>
        </w:rPr>
        <w:t xml:space="preserve"> Occupational Health and Safety</w:t>
      </w:r>
      <w:r w:rsidRPr="002A1301">
        <w:rPr>
          <w:lang w:val="en-GB" w:bidi="en-GB"/>
        </w:rPr>
        <w:tab/>
      </w:r>
    </w:p>
    <w:p w:rsidR="000C0C04" w:rsidRPr="002A1301" w:rsidRDefault="000C0C04" w:rsidP="000C0C04">
      <w:pPr>
        <w:rPr>
          <w:lang w:val="en-GB"/>
        </w:rPr>
      </w:pPr>
      <w:r w:rsidRPr="002A1301">
        <w:rPr>
          <w:lang w:val="en-GB" w:bidi="en-GB"/>
        </w:rPr>
        <w:t>Ministry of Customs and Trade, Department of Personnel</w:t>
      </w:r>
      <w:r w:rsidRPr="002A1301">
        <w:rPr>
          <w:lang w:val="en-GB" w:bidi="en-GB"/>
        </w:rPr>
        <w:tab/>
      </w:r>
    </w:p>
    <w:p w:rsidR="000C0C04" w:rsidRPr="002A1301" w:rsidRDefault="000C0C04" w:rsidP="000C0C04">
      <w:pPr>
        <w:rPr>
          <w:lang w:val="en-GB"/>
        </w:rPr>
      </w:pPr>
      <w:r w:rsidRPr="002A1301">
        <w:rPr>
          <w:lang w:val="en-GB" w:bidi="en-GB"/>
        </w:rPr>
        <w:t>Ministry of National Education, Board of Education</w:t>
      </w:r>
      <w:r w:rsidRPr="002A1301">
        <w:rPr>
          <w:lang w:val="en-GB" w:bidi="en-GB"/>
        </w:rPr>
        <w:tab/>
      </w:r>
    </w:p>
    <w:p w:rsidR="000C0C04" w:rsidRPr="002A1301" w:rsidRDefault="000C0C04" w:rsidP="000C0C04">
      <w:pPr>
        <w:rPr>
          <w:lang w:val="en-GB"/>
        </w:rPr>
      </w:pPr>
      <w:r w:rsidRPr="002A1301">
        <w:rPr>
          <w:lang w:val="en-GB" w:bidi="en-GB"/>
        </w:rPr>
        <w:lastRenderedPageBreak/>
        <w:t xml:space="preserve">Ministry of National Education, Directorate General for Lifelong Learning </w:t>
      </w:r>
      <w:r w:rsidRPr="002A1301">
        <w:rPr>
          <w:lang w:val="en-GB" w:bidi="en-GB"/>
        </w:rPr>
        <w:tab/>
      </w:r>
    </w:p>
    <w:p w:rsidR="000C0C04" w:rsidRPr="002A1301" w:rsidRDefault="000C0C04" w:rsidP="000C0C04">
      <w:pPr>
        <w:rPr>
          <w:lang w:val="en-GB"/>
        </w:rPr>
      </w:pPr>
      <w:r w:rsidRPr="002A1301">
        <w:rPr>
          <w:lang w:val="en-GB" w:bidi="en-GB"/>
        </w:rPr>
        <w:t>Ministry of National Education, Directorate General for Vocational and Technical Education</w:t>
      </w:r>
      <w:r w:rsidRPr="002A1301">
        <w:rPr>
          <w:lang w:val="en-GB" w:bidi="en-GB"/>
        </w:rPr>
        <w:tab/>
      </w:r>
    </w:p>
    <w:p w:rsidR="000C0C04" w:rsidRPr="002A1301" w:rsidRDefault="000C0C04" w:rsidP="000C0C04">
      <w:pPr>
        <w:rPr>
          <w:lang w:val="en-GB"/>
        </w:rPr>
      </w:pPr>
      <w:r w:rsidRPr="002A1301">
        <w:rPr>
          <w:lang w:val="en-GB" w:bidi="en-GB"/>
        </w:rPr>
        <w:t xml:space="preserve">Ministry of National Education, Directorate </w:t>
      </w:r>
      <w:r w:rsidR="00F70461" w:rsidRPr="002A1301">
        <w:rPr>
          <w:lang w:val="en-GB" w:bidi="en-GB"/>
        </w:rPr>
        <w:t>General for</w:t>
      </w:r>
      <w:r w:rsidRPr="002A1301">
        <w:rPr>
          <w:lang w:val="en-GB" w:bidi="en-GB"/>
        </w:rPr>
        <w:t xml:space="preserve"> Innovation and Education Technologies</w:t>
      </w:r>
      <w:r w:rsidRPr="002A1301">
        <w:rPr>
          <w:lang w:val="en-GB" w:bidi="en-GB"/>
        </w:rPr>
        <w:tab/>
      </w:r>
    </w:p>
    <w:p w:rsidR="000C0C04" w:rsidRPr="002A1301" w:rsidRDefault="000C0C04" w:rsidP="000C0C04">
      <w:pPr>
        <w:rPr>
          <w:lang w:val="en-GB"/>
        </w:rPr>
      </w:pPr>
      <w:proofErr w:type="spellStart"/>
      <w:r w:rsidRPr="002A1301">
        <w:rPr>
          <w:lang w:val="en-GB" w:bidi="en-GB"/>
        </w:rPr>
        <w:t>Taha</w:t>
      </w:r>
      <w:proofErr w:type="spellEnd"/>
      <w:r w:rsidRPr="002A1301">
        <w:rPr>
          <w:lang w:val="en-GB" w:bidi="en-GB"/>
        </w:rPr>
        <w:t xml:space="preserve"> YÜCEL,</w:t>
      </w:r>
      <w:r w:rsidRPr="002A1301">
        <w:rPr>
          <w:lang w:val="en-GB" w:bidi="en-GB"/>
        </w:rPr>
        <w:tab/>
        <w:t xml:space="preserve"> Deputy Chairman of the Radio and Television Supreme Council</w:t>
      </w:r>
    </w:p>
    <w:p w:rsidR="000C0C04" w:rsidRPr="002A1301" w:rsidRDefault="000C0C04" w:rsidP="000C0C04">
      <w:pPr>
        <w:rPr>
          <w:lang w:val="en-GB"/>
        </w:rPr>
      </w:pPr>
      <w:proofErr w:type="spellStart"/>
      <w:r w:rsidRPr="002A1301">
        <w:rPr>
          <w:lang w:val="en-GB" w:bidi="en-GB"/>
        </w:rPr>
        <w:t>Taner</w:t>
      </w:r>
      <w:proofErr w:type="spellEnd"/>
      <w:r w:rsidRPr="002A1301">
        <w:rPr>
          <w:lang w:val="en-GB" w:bidi="en-GB"/>
        </w:rPr>
        <w:t xml:space="preserve"> AKSOY, RADYO 52</w:t>
      </w:r>
    </w:p>
    <w:p w:rsidR="000C0C04" w:rsidRPr="002A1301" w:rsidRDefault="000C0C04" w:rsidP="000C0C04">
      <w:pPr>
        <w:rPr>
          <w:lang w:val="en-GB"/>
        </w:rPr>
      </w:pPr>
      <w:proofErr w:type="spellStart"/>
      <w:r w:rsidRPr="002A1301">
        <w:rPr>
          <w:lang w:val="en-GB" w:bidi="en-GB"/>
        </w:rPr>
        <w:t>Taşkın</w:t>
      </w:r>
      <w:proofErr w:type="spellEnd"/>
      <w:r w:rsidRPr="002A1301">
        <w:rPr>
          <w:lang w:val="en-GB" w:bidi="en-GB"/>
        </w:rPr>
        <w:t xml:space="preserve"> ŞENOL, TRT TÜRK News Director</w:t>
      </w:r>
    </w:p>
    <w:p w:rsidR="000C0C04" w:rsidRPr="002A1301" w:rsidRDefault="000C0C04" w:rsidP="000C0C04">
      <w:pPr>
        <w:rPr>
          <w:lang w:val="en-GB"/>
        </w:rPr>
      </w:pPr>
      <w:r w:rsidRPr="002A1301">
        <w:rPr>
          <w:lang w:val="en-GB" w:bidi="en-GB"/>
        </w:rPr>
        <w:t>Television and Cinema Film Producers Professional Association</w:t>
      </w:r>
      <w:r w:rsidRPr="002A1301">
        <w:rPr>
          <w:lang w:val="en-GB" w:bidi="en-GB"/>
        </w:rPr>
        <w:tab/>
      </w:r>
    </w:p>
    <w:p w:rsidR="000C0C04" w:rsidRPr="002A1301" w:rsidRDefault="000C0C04" w:rsidP="000C0C04">
      <w:pPr>
        <w:rPr>
          <w:lang w:val="en-GB"/>
        </w:rPr>
      </w:pPr>
      <w:r w:rsidRPr="002A1301">
        <w:rPr>
          <w:lang w:val="en-GB" w:bidi="en-GB"/>
        </w:rPr>
        <w:t>Television Broadcasters Association</w:t>
      </w:r>
      <w:r w:rsidRPr="002A1301">
        <w:rPr>
          <w:lang w:val="en-GB" w:bidi="en-GB"/>
        </w:rPr>
        <w:tab/>
      </w:r>
    </w:p>
    <w:p w:rsidR="000C0C04" w:rsidRPr="002A1301" w:rsidRDefault="00FE72CD" w:rsidP="000C0C04">
      <w:pPr>
        <w:rPr>
          <w:lang w:val="en-GB"/>
        </w:rPr>
      </w:pPr>
      <w:proofErr w:type="spellStart"/>
      <w:r w:rsidRPr="002A1301">
        <w:rPr>
          <w:lang w:val="en-GB" w:bidi="en-GB"/>
        </w:rPr>
        <w:t>Tevhid</w:t>
      </w:r>
      <w:proofErr w:type="spellEnd"/>
      <w:r w:rsidRPr="002A1301">
        <w:rPr>
          <w:lang w:val="en-GB" w:bidi="en-GB"/>
        </w:rPr>
        <w:t xml:space="preserve"> KARAKAYA, Director General of </w:t>
      </w:r>
      <w:proofErr w:type="spellStart"/>
      <w:r w:rsidRPr="002A1301">
        <w:rPr>
          <w:lang w:val="en-GB" w:bidi="en-GB"/>
        </w:rPr>
        <w:t>Kanal</w:t>
      </w:r>
      <w:proofErr w:type="spellEnd"/>
      <w:r w:rsidRPr="002A1301">
        <w:rPr>
          <w:lang w:val="en-GB" w:bidi="en-GB"/>
        </w:rPr>
        <w:t xml:space="preserve"> 24</w:t>
      </w:r>
    </w:p>
    <w:p w:rsidR="000C0C04" w:rsidRPr="002A1301" w:rsidRDefault="000C0C04" w:rsidP="000C0C04">
      <w:pPr>
        <w:rPr>
          <w:lang w:val="en-GB"/>
        </w:rPr>
      </w:pPr>
      <w:proofErr w:type="spellStart"/>
      <w:r w:rsidRPr="002A1301">
        <w:rPr>
          <w:lang w:val="en-GB" w:bidi="en-GB"/>
        </w:rPr>
        <w:t>Tolga</w:t>
      </w:r>
      <w:proofErr w:type="spellEnd"/>
      <w:r w:rsidRPr="002A1301">
        <w:rPr>
          <w:lang w:val="en-GB" w:bidi="en-GB"/>
        </w:rPr>
        <w:t xml:space="preserve"> ALİŞOĞLU, General Director of SKYTÜRK</w:t>
      </w:r>
    </w:p>
    <w:p w:rsidR="000C0C04" w:rsidRPr="002A1301" w:rsidRDefault="000C0C04" w:rsidP="000C0C04">
      <w:pPr>
        <w:rPr>
          <w:lang w:val="en-GB"/>
        </w:rPr>
      </w:pPr>
      <w:r w:rsidRPr="002A1301">
        <w:rPr>
          <w:lang w:val="en-GB" w:bidi="en-GB"/>
        </w:rPr>
        <w:t xml:space="preserve">Tuğba ZEYBEK, DOĞAN TV </w:t>
      </w:r>
      <w:r w:rsidR="00F70461" w:rsidRPr="002A1301">
        <w:rPr>
          <w:lang w:val="en-GB" w:bidi="en-GB"/>
        </w:rPr>
        <w:t>HR (</w:t>
      </w:r>
      <w:r w:rsidRPr="002A1301">
        <w:rPr>
          <w:lang w:val="en-GB" w:bidi="en-GB"/>
        </w:rPr>
        <w:t xml:space="preserve">Star, </w:t>
      </w:r>
      <w:proofErr w:type="spellStart"/>
      <w:r w:rsidRPr="002A1301">
        <w:rPr>
          <w:lang w:val="en-GB" w:bidi="en-GB"/>
        </w:rPr>
        <w:t>Kanal</w:t>
      </w:r>
      <w:proofErr w:type="spellEnd"/>
      <w:r w:rsidRPr="002A1301">
        <w:rPr>
          <w:lang w:val="en-GB" w:bidi="en-GB"/>
        </w:rPr>
        <w:t xml:space="preserve"> D)</w:t>
      </w:r>
    </w:p>
    <w:p w:rsidR="000C0C04" w:rsidRPr="002A1301" w:rsidRDefault="000C0C04" w:rsidP="000C0C04">
      <w:pPr>
        <w:rPr>
          <w:lang w:val="en-GB"/>
        </w:rPr>
      </w:pPr>
      <w:proofErr w:type="spellStart"/>
      <w:r w:rsidRPr="002A1301">
        <w:rPr>
          <w:lang w:val="en-GB" w:bidi="en-GB"/>
        </w:rPr>
        <w:t>Turan</w:t>
      </w:r>
      <w:proofErr w:type="spellEnd"/>
      <w:r w:rsidRPr="002A1301">
        <w:rPr>
          <w:lang w:val="en-GB" w:bidi="en-GB"/>
        </w:rPr>
        <w:t xml:space="preserve"> CANİK</w:t>
      </w:r>
      <w:r w:rsidRPr="002A1301">
        <w:rPr>
          <w:lang w:val="en-GB" w:bidi="en-GB"/>
        </w:rPr>
        <w:tab/>
        <w:t xml:space="preserve">, Chairman of Executive Board of </w:t>
      </w:r>
      <w:proofErr w:type="spellStart"/>
      <w:r w:rsidRPr="002A1301">
        <w:rPr>
          <w:lang w:val="en-GB" w:bidi="en-GB"/>
        </w:rPr>
        <w:t>Medya</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Turgut</w:t>
      </w:r>
      <w:proofErr w:type="spellEnd"/>
      <w:r w:rsidRPr="002A1301">
        <w:rPr>
          <w:lang w:val="en-GB" w:bidi="en-GB"/>
        </w:rPr>
        <w:t xml:space="preserve"> İNAL,</w:t>
      </w:r>
      <w:r w:rsidRPr="002A1301">
        <w:rPr>
          <w:lang w:val="en-GB" w:bidi="en-GB"/>
        </w:rPr>
        <w:tab/>
        <w:t xml:space="preserve">BRT </w:t>
      </w:r>
    </w:p>
    <w:p w:rsidR="000C0C04" w:rsidRPr="002A1301" w:rsidRDefault="000C0C04" w:rsidP="000C0C04">
      <w:pPr>
        <w:rPr>
          <w:lang w:val="en-GB"/>
        </w:rPr>
      </w:pPr>
      <w:r w:rsidRPr="002A1301">
        <w:rPr>
          <w:lang w:val="en-GB" w:bidi="en-GB"/>
        </w:rPr>
        <w:t>Turkish Accreditation Agency</w:t>
      </w:r>
      <w:r w:rsidRPr="002A1301">
        <w:rPr>
          <w:lang w:val="en-GB" w:bidi="en-GB"/>
        </w:rPr>
        <w:tab/>
      </w:r>
    </w:p>
    <w:p w:rsidR="000C0C04" w:rsidRPr="002A1301" w:rsidRDefault="000C0C04" w:rsidP="000C0C04">
      <w:pPr>
        <w:rPr>
          <w:lang w:val="en-GB"/>
        </w:rPr>
      </w:pPr>
      <w:r w:rsidRPr="002A1301">
        <w:rPr>
          <w:lang w:val="en-GB" w:bidi="en-GB"/>
        </w:rPr>
        <w:t>Confederation of Progressive Trade Unions of Turkey</w:t>
      </w:r>
      <w:r w:rsidRPr="002A1301">
        <w:rPr>
          <w:lang w:val="en-GB" w:bidi="en-GB"/>
        </w:rPr>
        <w:tab/>
      </w:r>
    </w:p>
    <w:p w:rsidR="000C0C04" w:rsidRPr="002A1301" w:rsidRDefault="000C0C04" w:rsidP="000C0C04">
      <w:pPr>
        <w:rPr>
          <w:lang w:val="en-GB"/>
        </w:rPr>
      </w:pPr>
      <w:r w:rsidRPr="002A1301">
        <w:rPr>
          <w:lang w:val="en-GB" w:bidi="en-GB"/>
        </w:rPr>
        <w:t>Confederation of Turkish Tradesmen and Craftsmen</w:t>
      </w:r>
      <w:r w:rsidRPr="002A1301">
        <w:rPr>
          <w:lang w:val="en-GB" w:bidi="en-GB"/>
        </w:rPr>
        <w:tab/>
      </w:r>
    </w:p>
    <w:p w:rsidR="000C0C04" w:rsidRPr="002A1301" w:rsidRDefault="000C0C04" w:rsidP="000C0C04">
      <w:pPr>
        <w:rPr>
          <w:lang w:val="en-GB"/>
        </w:rPr>
      </w:pPr>
      <w:r w:rsidRPr="002A1301">
        <w:rPr>
          <w:lang w:val="en-GB" w:bidi="en-GB"/>
        </w:rPr>
        <w:t>News Cameramen Association of Turkey</w:t>
      </w:r>
      <w:r w:rsidRPr="002A1301">
        <w:rPr>
          <w:lang w:val="en-GB" w:bidi="en-GB"/>
        </w:rPr>
        <w:tab/>
      </w:r>
    </w:p>
    <w:p w:rsidR="000C0C04" w:rsidRPr="002A1301" w:rsidRDefault="000C0C04" w:rsidP="000C0C04">
      <w:pPr>
        <w:rPr>
          <w:lang w:val="en-GB"/>
        </w:rPr>
      </w:pPr>
      <w:r w:rsidRPr="002A1301">
        <w:rPr>
          <w:lang w:val="en-GB" w:bidi="en-GB"/>
        </w:rPr>
        <w:t>Turkish Statistical Institute</w:t>
      </w:r>
      <w:r w:rsidRPr="002A1301">
        <w:rPr>
          <w:lang w:val="en-GB" w:bidi="en-GB"/>
        </w:rPr>
        <w:tab/>
      </w:r>
    </w:p>
    <w:p w:rsidR="000C0C04" w:rsidRPr="002A1301" w:rsidRDefault="000C0C04" w:rsidP="000C0C04">
      <w:pPr>
        <w:rPr>
          <w:lang w:val="en-GB"/>
        </w:rPr>
      </w:pPr>
      <w:r w:rsidRPr="002A1301">
        <w:rPr>
          <w:lang w:val="en-GB" w:bidi="en-GB"/>
        </w:rPr>
        <w:t>Turkish Employment Agency, Department of Workforce Accordance</w:t>
      </w:r>
      <w:r w:rsidRPr="002A1301">
        <w:rPr>
          <w:lang w:val="en-GB" w:bidi="en-GB"/>
        </w:rPr>
        <w:tab/>
      </w:r>
    </w:p>
    <w:p w:rsidR="000C0C04" w:rsidRPr="002A1301" w:rsidRDefault="000C0C04" w:rsidP="000C0C04">
      <w:pPr>
        <w:rPr>
          <w:lang w:val="en-GB"/>
        </w:rPr>
      </w:pPr>
      <w:r w:rsidRPr="002A1301">
        <w:rPr>
          <w:lang w:val="en-GB" w:bidi="en-GB"/>
        </w:rPr>
        <w:t>Confederation of Turkish Trade Unions</w:t>
      </w:r>
      <w:r w:rsidRPr="002A1301">
        <w:rPr>
          <w:lang w:val="en-GB" w:bidi="en-GB"/>
        </w:rPr>
        <w:tab/>
      </w:r>
    </w:p>
    <w:p w:rsidR="000C0C04" w:rsidRPr="002A1301" w:rsidRDefault="000C0C04" w:rsidP="000C0C04">
      <w:pPr>
        <w:rPr>
          <w:lang w:val="en-GB"/>
        </w:rPr>
      </w:pPr>
      <w:r w:rsidRPr="002A1301">
        <w:rPr>
          <w:lang w:val="en-GB" w:bidi="en-GB"/>
        </w:rPr>
        <w:t>Turkish Confederation of Employer Associations</w:t>
      </w:r>
      <w:r w:rsidRPr="002A1301">
        <w:rPr>
          <w:lang w:val="en-GB" w:bidi="en-GB"/>
        </w:rPr>
        <w:tab/>
      </w:r>
    </w:p>
    <w:p w:rsidR="000C0C04" w:rsidRPr="002A1301" w:rsidRDefault="000C0C04" w:rsidP="000C0C04">
      <w:pPr>
        <w:rPr>
          <w:lang w:val="en-GB"/>
        </w:rPr>
      </w:pPr>
      <w:r w:rsidRPr="002A1301">
        <w:rPr>
          <w:lang w:val="en-GB" w:bidi="en-GB"/>
        </w:rPr>
        <w:t>Turkish Quality Association</w:t>
      </w:r>
      <w:r w:rsidRPr="002A1301">
        <w:rPr>
          <w:lang w:val="en-GB" w:bidi="en-GB"/>
        </w:rPr>
        <w:tab/>
      </w:r>
    </w:p>
    <w:p w:rsidR="000C0C04" w:rsidRPr="002A1301" w:rsidRDefault="000C0C04" w:rsidP="000C0C04">
      <w:pPr>
        <w:rPr>
          <w:lang w:val="en-GB"/>
        </w:rPr>
      </w:pPr>
      <w:r w:rsidRPr="002A1301">
        <w:rPr>
          <w:lang w:val="en-GB" w:bidi="en-GB"/>
        </w:rPr>
        <w:t>The Union of Chambers and Commodity Exchanges of Turkey</w:t>
      </w:r>
      <w:r w:rsidRPr="002A1301">
        <w:rPr>
          <w:lang w:val="en-GB" w:bidi="en-GB"/>
        </w:rPr>
        <w:tab/>
      </w:r>
    </w:p>
    <w:p w:rsidR="000C0C04" w:rsidRPr="002A1301" w:rsidRDefault="000C0C04" w:rsidP="000C0C04">
      <w:pPr>
        <w:rPr>
          <w:lang w:val="en-GB"/>
        </w:rPr>
      </w:pPr>
      <w:r w:rsidRPr="002A1301">
        <w:rPr>
          <w:lang w:val="en-GB" w:bidi="en-GB"/>
        </w:rPr>
        <w:t>Turkish Radio and Television Corporation</w:t>
      </w:r>
      <w:r w:rsidRPr="002A1301">
        <w:rPr>
          <w:lang w:val="en-GB" w:bidi="en-GB"/>
        </w:rPr>
        <w:tab/>
      </w:r>
    </w:p>
    <w:p w:rsidR="000C0C04" w:rsidRPr="002A1301" w:rsidRDefault="000C0C04" w:rsidP="000C0C04">
      <w:pPr>
        <w:rPr>
          <w:lang w:val="en-GB"/>
        </w:rPr>
      </w:pPr>
      <w:r w:rsidRPr="002A1301">
        <w:rPr>
          <w:lang w:val="en-GB" w:bidi="en-GB"/>
        </w:rPr>
        <w:t>Uğur CEBECİ</w:t>
      </w:r>
      <w:r w:rsidRPr="002A1301">
        <w:rPr>
          <w:lang w:val="en-GB" w:bidi="en-GB"/>
        </w:rPr>
        <w:tab/>
        <w:t xml:space="preserve">, Director General </w:t>
      </w:r>
      <w:r w:rsidR="00F70461" w:rsidRPr="002A1301">
        <w:rPr>
          <w:lang w:val="en-GB" w:bidi="en-GB"/>
        </w:rPr>
        <w:t xml:space="preserve">of </w:t>
      </w:r>
      <w:proofErr w:type="spellStart"/>
      <w:r w:rsidR="00F70461" w:rsidRPr="002A1301">
        <w:rPr>
          <w:lang w:val="en-GB" w:bidi="en-GB"/>
        </w:rPr>
        <w:t>Doğan</w:t>
      </w:r>
      <w:proofErr w:type="spellEnd"/>
      <w:r w:rsidRPr="002A1301">
        <w:rPr>
          <w:lang w:val="en-GB" w:bidi="en-GB"/>
        </w:rPr>
        <w:t xml:space="preserve"> News Agency</w:t>
      </w:r>
    </w:p>
    <w:p w:rsidR="000C0C04" w:rsidRPr="002A1301" w:rsidRDefault="000C0C04" w:rsidP="000C0C04">
      <w:pPr>
        <w:rPr>
          <w:lang w:val="en-GB"/>
        </w:rPr>
      </w:pPr>
      <w:proofErr w:type="spellStart"/>
      <w:r w:rsidRPr="002A1301">
        <w:rPr>
          <w:lang w:val="en-GB" w:bidi="en-GB"/>
        </w:rPr>
        <w:t>Ulaş</w:t>
      </w:r>
      <w:proofErr w:type="spellEnd"/>
      <w:r w:rsidRPr="002A1301">
        <w:rPr>
          <w:lang w:val="en-GB" w:bidi="en-GB"/>
        </w:rPr>
        <w:t xml:space="preserve"> CAN, Director General of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Kuzey</w:t>
      </w:r>
      <w:proofErr w:type="spellEnd"/>
    </w:p>
    <w:p w:rsidR="000C0C04" w:rsidRPr="002A1301" w:rsidRDefault="000C0C04" w:rsidP="000C0C04">
      <w:pPr>
        <w:rPr>
          <w:lang w:val="en-GB"/>
        </w:rPr>
      </w:pPr>
      <w:proofErr w:type="spellStart"/>
      <w:r w:rsidRPr="002A1301">
        <w:rPr>
          <w:lang w:val="en-GB" w:bidi="en-GB"/>
        </w:rPr>
        <w:lastRenderedPageBreak/>
        <w:t>Ümit</w:t>
      </w:r>
      <w:proofErr w:type="spellEnd"/>
      <w:r w:rsidRPr="002A1301">
        <w:rPr>
          <w:lang w:val="en-GB" w:bidi="en-GB"/>
        </w:rPr>
        <w:t xml:space="preserve"> SEZGİN, TRT TÜRK Chief Editor</w:t>
      </w:r>
    </w:p>
    <w:p w:rsidR="000C0C04" w:rsidRPr="002A1301" w:rsidRDefault="000C0C04" w:rsidP="000C0C04">
      <w:pPr>
        <w:rPr>
          <w:lang w:val="en-GB"/>
        </w:rPr>
      </w:pPr>
      <w:proofErr w:type="spellStart"/>
      <w:r w:rsidRPr="002A1301">
        <w:rPr>
          <w:lang w:val="en-GB" w:bidi="en-GB"/>
        </w:rPr>
        <w:t>Volkan</w:t>
      </w:r>
      <w:proofErr w:type="spellEnd"/>
      <w:r w:rsidRPr="002A1301">
        <w:rPr>
          <w:lang w:val="en-GB" w:bidi="en-GB"/>
        </w:rPr>
        <w:t xml:space="preserve"> ÖZTÜRK, Deputy Chairman of Radio and Television Supreme Council</w:t>
      </w:r>
    </w:p>
    <w:p w:rsidR="000C0C04" w:rsidRPr="002A1301" w:rsidRDefault="000C0C04" w:rsidP="000C0C04">
      <w:pPr>
        <w:rPr>
          <w:lang w:val="en-GB"/>
        </w:rPr>
      </w:pPr>
      <w:proofErr w:type="spellStart"/>
      <w:r w:rsidRPr="002A1301">
        <w:rPr>
          <w:lang w:val="en-GB" w:bidi="en-GB"/>
        </w:rPr>
        <w:t>Yağız</w:t>
      </w:r>
      <w:proofErr w:type="spellEnd"/>
      <w:r w:rsidRPr="002A1301">
        <w:rPr>
          <w:lang w:val="en-GB" w:bidi="en-GB"/>
        </w:rPr>
        <w:t xml:space="preserve"> SÖNMEZER, Channel Manager of TRT MÜZİK</w:t>
      </w:r>
    </w:p>
    <w:p w:rsidR="000C0C04" w:rsidRPr="002A1301" w:rsidRDefault="000C0C04" w:rsidP="000C0C04">
      <w:pPr>
        <w:rPr>
          <w:lang w:val="en-GB"/>
        </w:rPr>
      </w:pPr>
      <w:proofErr w:type="spellStart"/>
      <w:r w:rsidRPr="002A1301">
        <w:rPr>
          <w:lang w:val="en-GB" w:bidi="en-GB"/>
        </w:rPr>
        <w:t>Yahya</w:t>
      </w:r>
      <w:proofErr w:type="spellEnd"/>
      <w:r w:rsidRPr="002A1301">
        <w:rPr>
          <w:lang w:val="en-GB" w:bidi="en-GB"/>
        </w:rPr>
        <w:t xml:space="preserve"> BAKIR, EYLÜL RADYO</w:t>
      </w:r>
    </w:p>
    <w:p w:rsidR="000C0C04" w:rsidRPr="002A1301" w:rsidRDefault="000C0C04" w:rsidP="000C0C04">
      <w:pPr>
        <w:rPr>
          <w:lang w:val="en-GB"/>
        </w:rPr>
      </w:pPr>
      <w:proofErr w:type="spellStart"/>
      <w:r w:rsidRPr="002A1301">
        <w:rPr>
          <w:lang w:val="en-GB" w:bidi="en-GB"/>
        </w:rPr>
        <w:t>Yalçın</w:t>
      </w:r>
      <w:proofErr w:type="spellEnd"/>
      <w:r w:rsidRPr="002A1301">
        <w:rPr>
          <w:lang w:val="en-GB" w:bidi="en-GB"/>
        </w:rPr>
        <w:t xml:space="preserve"> BÜYÜKDAĞLI, Chairman of Executive Board of </w:t>
      </w:r>
      <w:proofErr w:type="spellStart"/>
      <w:r w:rsidRPr="002A1301">
        <w:rPr>
          <w:lang w:val="en-GB" w:bidi="en-GB"/>
        </w:rPr>
        <w:t>Ulusal</w:t>
      </w:r>
      <w:proofErr w:type="spellEnd"/>
      <w:r w:rsidRPr="002A1301">
        <w:rPr>
          <w:lang w:val="en-GB" w:bidi="en-GB"/>
        </w:rPr>
        <w:t xml:space="preserve"> </w:t>
      </w:r>
      <w:proofErr w:type="spellStart"/>
      <w:r w:rsidRPr="002A1301">
        <w:rPr>
          <w:lang w:val="en-GB" w:bidi="en-GB"/>
        </w:rPr>
        <w:t>Kanal</w:t>
      </w:r>
      <w:proofErr w:type="spellEnd"/>
      <w:r w:rsidRPr="002A1301">
        <w:rPr>
          <w:lang w:val="en-GB" w:bidi="en-GB"/>
        </w:rPr>
        <w:t xml:space="preserve"> </w:t>
      </w:r>
    </w:p>
    <w:p w:rsidR="000C0C04" w:rsidRPr="002A1301" w:rsidRDefault="000C0C04" w:rsidP="000C0C04">
      <w:pPr>
        <w:rPr>
          <w:lang w:val="en-GB"/>
        </w:rPr>
      </w:pPr>
      <w:proofErr w:type="spellStart"/>
      <w:r w:rsidRPr="002A1301">
        <w:rPr>
          <w:lang w:val="en-GB" w:bidi="en-GB"/>
        </w:rPr>
        <w:t>Yasemin</w:t>
      </w:r>
      <w:proofErr w:type="spellEnd"/>
      <w:r w:rsidRPr="002A1301">
        <w:rPr>
          <w:lang w:val="en-GB" w:bidi="en-GB"/>
        </w:rPr>
        <w:t xml:space="preserve"> ERTEM, </w:t>
      </w:r>
      <w:proofErr w:type="spellStart"/>
      <w:r w:rsidRPr="002A1301">
        <w:rPr>
          <w:lang w:val="en-GB" w:bidi="en-GB"/>
        </w:rPr>
        <w:t>Doğuş</w:t>
      </w:r>
      <w:proofErr w:type="spellEnd"/>
      <w:r w:rsidRPr="002A1301">
        <w:rPr>
          <w:lang w:val="en-GB" w:bidi="en-GB"/>
        </w:rPr>
        <w:t xml:space="preserve"> Broadcasting Group </w:t>
      </w:r>
      <w:r w:rsidR="00F70461" w:rsidRPr="002A1301">
        <w:rPr>
          <w:lang w:val="en-GB" w:bidi="en-GB"/>
        </w:rPr>
        <w:t>HR (</w:t>
      </w:r>
      <w:r w:rsidRPr="002A1301">
        <w:rPr>
          <w:lang w:val="en-GB" w:bidi="en-GB"/>
        </w:rPr>
        <w:t>NTV</w:t>
      </w:r>
      <w:r w:rsidR="00F70461" w:rsidRPr="002A1301">
        <w:rPr>
          <w:lang w:val="en-GB" w:bidi="en-GB"/>
        </w:rPr>
        <w:t>, CNBC</w:t>
      </w:r>
      <w:r w:rsidRPr="002A1301">
        <w:rPr>
          <w:lang w:val="en-GB" w:bidi="en-GB"/>
        </w:rPr>
        <w:t>-E, KRAL TV)</w:t>
      </w:r>
    </w:p>
    <w:p w:rsidR="000C0C04" w:rsidRPr="002A1301" w:rsidRDefault="000C0C04" w:rsidP="000C0C04">
      <w:pPr>
        <w:rPr>
          <w:lang w:val="en-GB"/>
        </w:rPr>
      </w:pPr>
      <w:proofErr w:type="spellStart"/>
      <w:r w:rsidRPr="002A1301">
        <w:rPr>
          <w:lang w:val="en-GB" w:bidi="en-GB"/>
        </w:rPr>
        <w:t>Yavuz</w:t>
      </w:r>
      <w:proofErr w:type="spellEnd"/>
      <w:r w:rsidRPr="002A1301">
        <w:rPr>
          <w:lang w:val="en-GB" w:bidi="en-GB"/>
        </w:rPr>
        <w:t xml:space="preserve"> ERDEM, Member of Executive Board of </w:t>
      </w:r>
      <w:proofErr w:type="spellStart"/>
      <w:r w:rsidRPr="002A1301">
        <w:rPr>
          <w:lang w:val="en-GB" w:bidi="en-GB"/>
        </w:rPr>
        <w:t>Radyo</w:t>
      </w:r>
      <w:proofErr w:type="spellEnd"/>
      <w:r w:rsidRPr="002A1301">
        <w:rPr>
          <w:lang w:val="en-GB" w:bidi="en-GB"/>
        </w:rPr>
        <w:t xml:space="preserve"> Mega </w:t>
      </w:r>
    </w:p>
    <w:p w:rsidR="000C0C04" w:rsidRPr="002A1301" w:rsidRDefault="000C0C04" w:rsidP="000C0C04">
      <w:pPr>
        <w:rPr>
          <w:lang w:val="en-GB"/>
        </w:rPr>
      </w:pPr>
      <w:proofErr w:type="spellStart"/>
      <w:r w:rsidRPr="002A1301">
        <w:rPr>
          <w:lang w:val="en-GB" w:bidi="en-GB"/>
        </w:rPr>
        <w:t>Yavuz</w:t>
      </w:r>
      <w:proofErr w:type="spellEnd"/>
      <w:r w:rsidRPr="002A1301">
        <w:rPr>
          <w:lang w:val="en-GB" w:bidi="en-GB"/>
        </w:rPr>
        <w:t xml:space="preserve"> KESKİN, Director General of </w:t>
      </w:r>
      <w:proofErr w:type="spellStart"/>
      <w:r w:rsidRPr="002A1301">
        <w:rPr>
          <w:lang w:val="en-GB" w:bidi="en-GB"/>
        </w:rPr>
        <w:t>Dolunay</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Yavuz</w:t>
      </w:r>
      <w:proofErr w:type="spellEnd"/>
      <w:r w:rsidRPr="002A1301">
        <w:rPr>
          <w:lang w:val="en-GB" w:bidi="en-GB"/>
        </w:rPr>
        <w:t xml:space="preserve"> ÖZÇELİK, Chief Editor of SKYTÜRK</w:t>
      </w:r>
    </w:p>
    <w:p w:rsidR="000C0C04" w:rsidRPr="002A1301" w:rsidRDefault="000C0C04" w:rsidP="000C0C04">
      <w:pPr>
        <w:rPr>
          <w:lang w:val="en-GB"/>
        </w:rPr>
      </w:pPr>
      <w:proofErr w:type="spellStart"/>
      <w:r w:rsidRPr="002A1301">
        <w:rPr>
          <w:lang w:val="en-GB" w:bidi="en-GB"/>
        </w:rPr>
        <w:t>Yavuz</w:t>
      </w:r>
      <w:proofErr w:type="spellEnd"/>
      <w:r w:rsidRPr="002A1301">
        <w:rPr>
          <w:lang w:val="en-GB" w:bidi="en-GB"/>
        </w:rPr>
        <w:t xml:space="preserve"> YILMAZ, FLASH TV HR</w:t>
      </w:r>
    </w:p>
    <w:p w:rsidR="000C0C04" w:rsidRPr="002A1301" w:rsidRDefault="000C0C04" w:rsidP="000C0C04">
      <w:pPr>
        <w:rPr>
          <w:lang w:val="en-GB"/>
        </w:rPr>
      </w:pPr>
      <w:proofErr w:type="spellStart"/>
      <w:r w:rsidRPr="002A1301">
        <w:rPr>
          <w:lang w:val="en-GB" w:bidi="en-GB"/>
        </w:rPr>
        <w:t>Yeditepe</w:t>
      </w:r>
      <w:proofErr w:type="spellEnd"/>
      <w:r w:rsidRPr="002A1301">
        <w:rPr>
          <w:lang w:val="en-GB" w:bidi="en-GB"/>
        </w:rPr>
        <w:t xml:space="preserve"> University Deanery of the Faculty of Communication</w:t>
      </w:r>
      <w:r w:rsidRPr="002A1301">
        <w:rPr>
          <w:lang w:val="en-GB" w:bidi="en-GB"/>
        </w:rPr>
        <w:tab/>
      </w:r>
    </w:p>
    <w:p w:rsidR="000C0C04" w:rsidRPr="002A1301" w:rsidRDefault="000C0C04" w:rsidP="000C0C04">
      <w:pPr>
        <w:rPr>
          <w:lang w:val="en-GB"/>
        </w:rPr>
      </w:pPr>
      <w:proofErr w:type="spellStart"/>
      <w:r w:rsidRPr="002A1301">
        <w:rPr>
          <w:lang w:val="en-GB" w:bidi="en-GB"/>
        </w:rPr>
        <w:t>Yeditepe</w:t>
      </w:r>
      <w:proofErr w:type="spellEnd"/>
      <w:r w:rsidRPr="002A1301">
        <w:rPr>
          <w:lang w:val="en-GB" w:bidi="en-GB"/>
        </w:rPr>
        <w:t xml:space="preserve"> University Department of Radio Television and Cinema</w:t>
      </w:r>
      <w:r w:rsidRPr="002A1301">
        <w:rPr>
          <w:lang w:val="en-GB" w:bidi="en-GB"/>
        </w:rPr>
        <w:tab/>
      </w:r>
    </w:p>
    <w:p w:rsidR="000C0C04" w:rsidRPr="002A1301" w:rsidRDefault="000C0C04" w:rsidP="000C0C04">
      <w:pPr>
        <w:rPr>
          <w:lang w:val="en-GB"/>
        </w:rPr>
      </w:pPr>
      <w:r w:rsidRPr="002A1301">
        <w:rPr>
          <w:lang w:val="en-GB" w:bidi="en-GB"/>
        </w:rPr>
        <w:t>Yılmaz KESMECİ, Head of the Department of Information Technologies of Radio and Television Supreme Council</w:t>
      </w:r>
    </w:p>
    <w:p w:rsidR="000C0C04" w:rsidRPr="002A1301" w:rsidRDefault="000C0C04" w:rsidP="000C0C04">
      <w:pPr>
        <w:rPr>
          <w:lang w:val="en-GB"/>
        </w:rPr>
      </w:pPr>
      <w:r w:rsidRPr="002A1301">
        <w:rPr>
          <w:lang w:val="en-GB" w:bidi="en-GB"/>
        </w:rPr>
        <w:t>Management Consultants Association</w:t>
      </w:r>
      <w:r w:rsidRPr="002A1301">
        <w:rPr>
          <w:lang w:val="en-GB" w:bidi="en-GB"/>
        </w:rPr>
        <w:tab/>
      </w:r>
    </w:p>
    <w:p w:rsidR="000C0C04" w:rsidRPr="002A1301" w:rsidRDefault="00F70461" w:rsidP="000C0C04">
      <w:pPr>
        <w:rPr>
          <w:lang w:val="en-GB"/>
        </w:rPr>
      </w:pPr>
      <w:r>
        <w:rPr>
          <w:lang w:val="en-GB" w:bidi="en-GB"/>
        </w:rPr>
        <w:t xml:space="preserve">Assistant </w:t>
      </w:r>
      <w:proofErr w:type="spellStart"/>
      <w:r w:rsidR="000C0C04" w:rsidRPr="002A1301">
        <w:rPr>
          <w:lang w:val="en-GB" w:bidi="en-GB"/>
        </w:rPr>
        <w:t>Prof.</w:t>
      </w:r>
      <w:proofErr w:type="spellEnd"/>
      <w:r w:rsidR="000C0C04" w:rsidRPr="002A1301">
        <w:rPr>
          <w:lang w:val="en-GB" w:bidi="en-GB"/>
        </w:rPr>
        <w:t xml:space="preserve"> </w:t>
      </w:r>
      <w:proofErr w:type="spellStart"/>
      <w:r w:rsidR="000C0C04" w:rsidRPr="002A1301">
        <w:rPr>
          <w:lang w:val="en-GB" w:bidi="en-GB"/>
        </w:rPr>
        <w:t>Dr.</w:t>
      </w:r>
      <w:proofErr w:type="spellEnd"/>
      <w:r w:rsidR="000C0C04" w:rsidRPr="002A1301">
        <w:rPr>
          <w:lang w:val="en-GB" w:bidi="en-GB"/>
        </w:rPr>
        <w:t xml:space="preserve"> Kaya ÖZKARACALAR, </w:t>
      </w:r>
      <w:proofErr w:type="spellStart"/>
      <w:r w:rsidR="000C0C04" w:rsidRPr="002A1301">
        <w:rPr>
          <w:lang w:val="en-GB" w:bidi="en-GB"/>
        </w:rPr>
        <w:t>Bahçeşehir</w:t>
      </w:r>
      <w:proofErr w:type="spellEnd"/>
      <w:r w:rsidR="000C0C04" w:rsidRPr="002A1301">
        <w:rPr>
          <w:lang w:val="en-GB" w:bidi="en-GB"/>
        </w:rPr>
        <w:t xml:space="preserve"> University Department of Cinema and Television   </w:t>
      </w:r>
    </w:p>
    <w:p w:rsidR="000C0C04" w:rsidRPr="002A1301" w:rsidRDefault="00F70461" w:rsidP="000C0C04">
      <w:pPr>
        <w:rPr>
          <w:lang w:val="en-GB"/>
        </w:rPr>
      </w:pPr>
      <w:r>
        <w:rPr>
          <w:lang w:val="en-GB" w:bidi="en-GB"/>
        </w:rPr>
        <w:t xml:space="preserve">Assistant </w:t>
      </w:r>
      <w:proofErr w:type="spellStart"/>
      <w:r w:rsidR="000C0C04" w:rsidRPr="002A1301">
        <w:rPr>
          <w:lang w:val="en-GB" w:bidi="en-GB"/>
        </w:rPr>
        <w:t>Prof.</w:t>
      </w:r>
      <w:proofErr w:type="spellEnd"/>
      <w:r w:rsidR="000C0C04" w:rsidRPr="002A1301">
        <w:rPr>
          <w:lang w:val="en-GB" w:bidi="en-GB"/>
        </w:rPr>
        <w:t xml:space="preserve"> </w:t>
      </w:r>
      <w:proofErr w:type="spellStart"/>
      <w:r w:rsidR="000C0C04" w:rsidRPr="002A1301">
        <w:rPr>
          <w:lang w:val="en-GB" w:bidi="en-GB"/>
        </w:rPr>
        <w:t>Dr.</w:t>
      </w:r>
      <w:proofErr w:type="spellEnd"/>
      <w:r w:rsidR="000C0C04" w:rsidRPr="002A1301">
        <w:rPr>
          <w:lang w:val="en-GB" w:bidi="en-GB"/>
        </w:rPr>
        <w:t xml:space="preserve"> Korkmaz ULUÇAY, </w:t>
      </w:r>
      <w:proofErr w:type="spellStart"/>
      <w:r w:rsidR="000C0C04" w:rsidRPr="002A1301">
        <w:rPr>
          <w:lang w:val="en-GB" w:bidi="en-GB"/>
        </w:rPr>
        <w:t>Beykent</w:t>
      </w:r>
      <w:proofErr w:type="spellEnd"/>
      <w:r w:rsidR="000C0C04" w:rsidRPr="002A1301">
        <w:rPr>
          <w:lang w:val="en-GB" w:bidi="en-GB"/>
        </w:rPr>
        <w:t xml:space="preserve"> University Head of the Programme of Radio and Television Programming   </w:t>
      </w:r>
    </w:p>
    <w:p w:rsidR="000C0C04" w:rsidRPr="002A1301" w:rsidRDefault="00F70461" w:rsidP="000C0C04">
      <w:pPr>
        <w:rPr>
          <w:lang w:val="en-GB"/>
        </w:rPr>
      </w:pPr>
      <w:r>
        <w:rPr>
          <w:lang w:val="en-GB" w:bidi="en-GB"/>
        </w:rPr>
        <w:t xml:space="preserve">Assistant </w:t>
      </w:r>
      <w:proofErr w:type="spellStart"/>
      <w:r w:rsidR="000C0C04" w:rsidRPr="002A1301">
        <w:rPr>
          <w:lang w:val="en-GB" w:bidi="en-GB"/>
        </w:rPr>
        <w:t>Prof.</w:t>
      </w:r>
      <w:proofErr w:type="spellEnd"/>
      <w:r w:rsidR="000C0C04" w:rsidRPr="002A1301">
        <w:rPr>
          <w:lang w:val="en-GB" w:bidi="en-GB"/>
        </w:rPr>
        <w:t xml:space="preserve"> </w:t>
      </w:r>
      <w:proofErr w:type="spellStart"/>
      <w:r w:rsidR="000C0C04" w:rsidRPr="002A1301">
        <w:rPr>
          <w:lang w:val="en-GB" w:bidi="en-GB"/>
        </w:rPr>
        <w:t>Dr.</w:t>
      </w:r>
      <w:proofErr w:type="spellEnd"/>
      <w:r w:rsidR="000C0C04" w:rsidRPr="002A1301">
        <w:rPr>
          <w:lang w:val="en-GB" w:bidi="en-GB"/>
        </w:rPr>
        <w:t xml:space="preserve"> Nur </w:t>
      </w:r>
      <w:proofErr w:type="spellStart"/>
      <w:r w:rsidR="000C0C04" w:rsidRPr="002A1301">
        <w:rPr>
          <w:lang w:val="en-GB" w:bidi="en-GB"/>
        </w:rPr>
        <w:t>Polat</w:t>
      </w:r>
      <w:proofErr w:type="spellEnd"/>
      <w:r w:rsidR="000C0C04" w:rsidRPr="002A1301">
        <w:rPr>
          <w:lang w:val="en-GB" w:bidi="en-GB"/>
        </w:rPr>
        <w:t xml:space="preserve"> DEDE, İstanbul Aydın University Head of the Department of Audio-Visual Techniques and Media Production   </w:t>
      </w:r>
    </w:p>
    <w:p w:rsidR="000C0C04" w:rsidRPr="002A1301" w:rsidRDefault="000C0C04" w:rsidP="000C0C04">
      <w:pPr>
        <w:rPr>
          <w:lang w:val="en-GB"/>
        </w:rPr>
      </w:pPr>
      <w:r w:rsidRPr="002A1301">
        <w:rPr>
          <w:lang w:val="en-GB" w:bidi="en-GB"/>
        </w:rPr>
        <w:t>Assistant</w:t>
      </w:r>
      <w:r w:rsidR="00F70461">
        <w:rPr>
          <w:lang w:val="en-GB" w:bidi="en-GB"/>
        </w:rPr>
        <w:t xml:space="preserve"> </w:t>
      </w: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Uğur</w:t>
      </w:r>
      <w:proofErr w:type="spellEnd"/>
      <w:r w:rsidRPr="002A1301">
        <w:rPr>
          <w:lang w:val="en-GB" w:bidi="en-GB"/>
        </w:rPr>
        <w:t xml:space="preserve"> </w:t>
      </w:r>
      <w:proofErr w:type="spellStart"/>
      <w:r w:rsidRPr="002A1301">
        <w:rPr>
          <w:lang w:val="en-GB" w:bidi="en-GB"/>
        </w:rPr>
        <w:t>Başer</w:t>
      </w:r>
      <w:proofErr w:type="spellEnd"/>
      <w:r w:rsidRPr="002A1301">
        <w:rPr>
          <w:lang w:val="en-GB" w:bidi="en-GB"/>
        </w:rPr>
        <w:t xml:space="preserve">, İstanbul </w:t>
      </w:r>
      <w:proofErr w:type="spellStart"/>
      <w:r w:rsidRPr="002A1301">
        <w:rPr>
          <w:lang w:val="en-GB" w:bidi="en-GB"/>
        </w:rPr>
        <w:t>Bilgi</w:t>
      </w:r>
      <w:proofErr w:type="spellEnd"/>
      <w:r w:rsidRPr="002A1301">
        <w:rPr>
          <w:lang w:val="en-GB" w:bidi="en-GB"/>
        </w:rPr>
        <w:t xml:space="preserve"> University Manager of Radio and Television Programming   </w:t>
      </w:r>
    </w:p>
    <w:p w:rsidR="000C0C04" w:rsidRPr="002A1301" w:rsidRDefault="007F2DD3" w:rsidP="000C0C04">
      <w:pPr>
        <w:rPr>
          <w:lang w:val="en-GB"/>
        </w:rPr>
      </w:pPr>
      <w:r w:rsidRPr="002A1301">
        <w:rPr>
          <w:lang w:val="en-GB" w:bidi="en-GB"/>
        </w:rPr>
        <w:t>Assistant</w:t>
      </w:r>
      <w:r w:rsidR="00F70461">
        <w:rPr>
          <w:lang w:val="en-GB" w:bidi="en-GB"/>
        </w:rPr>
        <w:t xml:space="preserve"> </w:t>
      </w: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00F70461" w:rsidRPr="002A1301">
        <w:rPr>
          <w:lang w:val="en-GB" w:bidi="en-GB"/>
        </w:rPr>
        <w:t>Fahrettin</w:t>
      </w:r>
      <w:proofErr w:type="spellEnd"/>
      <w:r w:rsidR="00F70461" w:rsidRPr="002A1301">
        <w:rPr>
          <w:lang w:val="en-GB" w:bidi="en-GB"/>
        </w:rPr>
        <w:t xml:space="preserve"> </w:t>
      </w:r>
      <w:proofErr w:type="spellStart"/>
      <w:r w:rsidR="00F70461" w:rsidRPr="002A1301">
        <w:rPr>
          <w:lang w:val="en-GB" w:bidi="en-GB"/>
        </w:rPr>
        <w:t>Altun</w:t>
      </w:r>
      <w:proofErr w:type="spellEnd"/>
      <w:r w:rsidRPr="002A1301">
        <w:rPr>
          <w:lang w:val="en-GB" w:bidi="en-GB"/>
        </w:rPr>
        <w:t xml:space="preserve">, İstanbul </w:t>
      </w:r>
      <w:proofErr w:type="spellStart"/>
      <w:r w:rsidRPr="002A1301">
        <w:rPr>
          <w:lang w:val="en-GB" w:bidi="en-GB"/>
        </w:rPr>
        <w:t>Şehir</w:t>
      </w:r>
      <w:proofErr w:type="spellEnd"/>
      <w:r w:rsidRPr="002A1301">
        <w:rPr>
          <w:lang w:val="en-GB" w:bidi="en-GB"/>
        </w:rPr>
        <w:t xml:space="preserve"> University Dean of the Faculty of Communication   </w:t>
      </w:r>
    </w:p>
    <w:p w:rsidR="000C0C04" w:rsidRPr="002A1301" w:rsidRDefault="007F2DD3" w:rsidP="000C0C04">
      <w:pPr>
        <w:rPr>
          <w:lang w:val="en-GB"/>
        </w:rPr>
      </w:pPr>
      <w:r w:rsidRPr="002A1301">
        <w:rPr>
          <w:lang w:val="en-GB" w:bidi="en-GB"/>
        </w:rPr>
        <w:t>Assistant</w:t>
      </w:r>
      <w:r w:rsidR="00F70461">
        <w:rPr>
          <w:lang w:val="en-GB" w:bidi="en-GB"/>
        </w:rPr>
        <w:t xml:space="preserve"> </w:t>
      </w: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Müge</w:t>
      </w:r>
      <w:proofErr w:type="spellEnd"/>
      <w:r w:rsidRPr="002A1301">
        <w:rPr>
          <w:lang w:val="en-GB" w:bidi="en-GB"/>
        </w:rPr>
        <w:t xml:space="preserve"> DEMİR, </w:t>
      </w:r>
      <w:proofErr w:type="spellStart"/>
      <w:r w:rsidRPr="002A1301">
        <w:rPr>
          <w:lang w:val="en-GB" w:bidi="en-GB"/>
        </w:rPr>
        <w:t>Beykent</w:t>
      </w:r>
      <w:proofErr w:type="spellEnd"/>
      <w:r w:rsidRPr="002A1301">
        <w:rPr>
          <w:lang w:val="en-GB" w:bidi="en-GB"/>
        </w:rPr>
        <w:t xml:space="preserve"> University Head of the Department of Television Reporting and Programming   </w:t>
      </w:r>
      <w:r w:rsidRPr="002A1301">
        <w:rPr>
          <w:lang w:val="en-GB" w:bidi="en-GB"/>
        </w:rPr>
        <w:tab/>
      </w:r>
    </w:p>
    <w:p w:rsidR="000C0C04" w:rsidRPr="002A1301" w:rsidRDefault="00F70461" w:rsidP="000C0C04">
      <w:pPr>
        <w:rPr>
          <w:lang w:val="en-GB"/>
        </w:rPr>
      </w:pPr>
      <w:r>
        <w:rPr>
          <w:lang w:val="en-GB" w:bidi="en-GB"/>
        </w:rPr>
        <w:t xml:space="preserve">Assistant </w:t>
      </w:r>
      <w:proofErr w:type="spellStart"/>
      <w:r w:rsidR="007F2DD3" w:rsidRPr="002A1301">
        <w:rPr>
          <w:lang w:val="en-GB" w:bidi="en-GB"/>
        </w:rPr>
        <w:t>Prof.</w:t>
      </w:r>
      <w:proofErr w:type="spellEnd"/>
      <w:r w:rsidR="007F2DD3" w:rsidRPr="002A1301">
        <w:rPr>
          <w:lang w:val="en-GB" w:bidi="en-GB"/>
        </w:rPr>
        <w:t xml:space="preserve"> </w:t>
      </w:r>
      <w:proofErr w:type="spellStart"/>
      <w:r w:rsidR="007F2DD3" w:rsidRPr="002A1301">
        <w:rPr>
          <w:lang w:val="en-GB" w:bidi="en-GB"/>
        </w:rPr>
        <w:t>Dr.</w:t>
      </w:r>
      <w:proofErr w:type="spellEnd"/>
      <w:r w:rsidR="007F2DD3" w:rsidRPr="002A1301">
        <w:rPr>
          <w:lang w:val="en-GB" w:bidi="en-GB"/>
        </w:rPr>
        <w:t xml:space="preserve"> </w:t>
      </w:r>
      <w:proofErr w:type="spellStart"/>
      <w:r w:rsidR="007F2DD3" w:rsidRPr="002A1301">
        <w:rPr>
          <w:lang w:val="en-GB" w:bidi="en-GB"/>
        </w:rPr>
        <w:t>Nazan</w:t>
      </w:r>
      <w:proofErr w:type="spellEnd"/>
      <w:r w:rsidR="007F2DD3" w:rsidRPr="002A1301">
        <w:rPr>
          <w:lang w:val="en-GB" w:bidi="en-GB"/>
        </w:rPr>
        <w:t xml:space="preserve"> </w:t>
      </w:r>
      <w:proofErr w:type="spellStart"/>
      <w:r w:rsidR="007F2DD3" w:rsidRPr="002A1301">
        <w:rPr>
          <w:lang w:val="en-GB" w:bidi="en-GB"/>
        </w:rPr>
        <w:t>Haydari</w:t>
      </w:r>
      <w:proofErr w:type="spellEnd"/>
      <w:r w:rsidR="007F2DD3" w:rsidRPr="002A1301">
        <w:rPr>
          <w:lang w:val="en-GB" w:bidi="en-GB"/>
        </w:rPr>
        <w:t xml:space="preserve"> PAKKAN, </w:t>
      </w:r>
      <w:proofErr w:type="spellStart"/>
      <w:r w:rsidR="007F2DD3" w:rsidRPr="002A1301">
        <w:rPr>
          <w:lang w:val="en-GB" w:bidi="en-GB"/>
        </w:rPr>
        <w:t>Maltepe</w:t>
      </w:r>
      <w:proofErr w:type="spellEnd"/>
      <w:r w:rsidR="007F2DD3" w:rsidRPr="002A1301">
        <w:rPr>
          <w:lang w:val="en-GB" w:bidi="en-GB"/>
        </w:rPr>
        <w:t xml:space="preserve"> University Head of the Department of Radio, Television and Cinema   </w:t>
      </w:r>
    </w:p>
    <w:p w:rsidR="000C0C04" w:rsidRPr="002A1301" w:rsidRDefault="000C0C04" w:rsidP="000C0C04">
      <w:pPr>
        <w:rPr>
          <w:lang w:val="en-GB"/>
        </w:rPr>
      </w:pPr>
      <w:r w:rsidRPr="002A1301">
        <w:rPr>
          <w:lang w:val="en-GB" w:bidi="en-GB"/>
        </w:rPr>
        <w:t xml:space="preserve">Yusuf ÖCEL, </w:t>
      </w:r>
      <w:proofErr w:type="spellStart"/>
      <w:r w:rsidRPr="002A1301">
        <w:rPr>
          <w:lang w:val="en-GB" w:bidi="en-GB"/>
        </w:rPr>
        <w:t>Radyo</w:t>
      </w:r>
      <w:proofErr w:type="spellEnd"/>
      <w:r w:rsidRPr="002A1301">
        <w:rPr>
          <w:lang w:val="en-GB" w:bidi="en-GB"/>
        </w:rPr>
        <w:t xml:space="preserve"> </w:t>
      </w:r>
      <w:proofErr w:type="spellStart"/>
      <w:r w:rsidRPr="002A1301">
        <w:rPr>
          <w:lang w:val="en-GB" w:bidi="en-GB"/>
        </w:rPr>
        <w:t>Çukurova</w:t>
      </w:r>
      <w:proofErr w:type="spellEnd"/>
    </w:p>
    <w:p w:rsidR="000C0C04" w:rsidRPr="002A1301" w:rsidRDefault="000C0C04" w:rsidP="000C0C04">
      <w:pPr>
        <w:rPr>
          <w:lang w:val="en-GB"/>
        </w:rPr>
      </w:pPr>
      <w:r w:rsidRPr="002A1301">
        <w:rPr>
          <w:lang w:val="en-GB" w:bidi="en-GB"/>
        </w:rPr>
        <w:lastRenderedPageBreak/>
        <w:t xml:space="preserve">Yusuf </w:t>
      </w:r>
      <w:proofErr w:type="spellStart"/>
      <w:r w:rsidRPr="002A1301">
        <w:rPr>
          <w:lang w:val="en-GB" w:bidi="en-GB"/>
        </w:rPr>
        <w:t>Üzümcü</w:t>
      </w:r>
      <w:proofErr w:type="spellEnd"/>
      <w:r w:rsidRPr="002A1301">
        <w:rPr>
          <w:lang w:val="en-GB" w:bidi="en-GB"/>
        </w:rPr>
        <w:t xml:space="preserve">, Member of Executive Board of </w:t>
      </w:r>
      <w:proofErr w:type="spellStart"/>
      <w:r w:rsidRPr="002A1301">
        <w:rPr>
          <w:lang w:val="en-GB" w:bidi="en-GB"/>
        </w:rPr>
        <w:t>Özel</w:t>
      </w:r>
      <w:proofErr w:type="spellEnd"/>
      <w:r w:rsidRPr="002A1301">
        <w:rPr>
          <w:lang w:val="en-GB" w:bidi="en-GB"/>
        </w:rPr>
        <w:t xml:space="preserve"> FM</w:t>
      </w:r>
    </w:p>
    <w:p w:rsidR="000C0C04" w:rsidRPr="002A1301" w:rsidRDefault="000C0C04" w:rsidP="000C0C04">
      <w:pPr>
        <w:rPr>
          <w:lang w:val="en-GB"/>
        </w:rPr>
      </w:pPr>
      <w:r w:rsidRPr="002A1301">
        <w:rPr>
          <w:lang w:val="en-GB" w:bidi="en-GB"/>
        </w:rPr>
        <w:t>Council of Higher Education</w:t>
      </w:r>
      <w:r w:rsidRPr="002A1301">
        <w:rPr>
          <w:lang w:val="en-GB" w:bidi="en-GB"/>
        </w:rPr>
        <w:tab/>
      </w:r>
    </w:p>
    <w:p w:rsidR="000C0C04" w:rsidRPr="002A1301" w:rsidRDefault="000C0C04" w:rsidP="000C0C04">
      <w:pPr>
        <w:rPr>
          <w:lang w:val="en-GB"/>
        </w:rPr>
      </w:pPr>
      <w:proofErr w:type="spellStart"/>
      <w:r w:rsidRPr="002A1301">
        <w:rPr>
          <w:lang w:val="en-GB" w:bidi="en-GB"/>
        </w:rPr>
        <w:t>Yüksel</w:t>
      </w:r>
      <w:proofErr w:type="spellEnd"/>
      <w:r w:rsidRPr="002A1301">
        <w:rPr>
          <w:lang w:val="en-GB" w:bidi="en-GB"/>
        </w:rPr>
        <w:t xml:space="preserve"> ELÇİ,</w:t>
      </w:r>
      <w:r w:rsidRPr="002A1301">
        <w:rPr>
          <w:lang w:val="en-GB" w:bidi="en-GB"/>
        </w:rPr>
        <w:tab/>
      </w:r>
      <w:proofErr w:type="spellStart"/>
      <w:r w:rsidRPr="002A1301">
        <w:rPr>
          <w:lang w:val="en-GB" w:bidi="en-GB"/>
        </w:rPr>
        <w:t>Armoni</w:t>
      </w:r>
      <w:proofErr w:type="spellEnd"/>
      <w:r w:rsidRPr="002A1301">
        <w:rPr>
          <w:lang w:val="en-GB" w:bidi="en-GB"/>
        </w:rPr>
        <w:t xml:space="preserve"> FM</w:t>
      </w:r>
    </w:p>
    <w:p w:rsidR="000C0C04" w:rsidRPr="002A1301" w:rsidRDefault="000C0C04" w:rsidP="000C0C04">
      <w:pPr>
        <w:rPr>
          <w:lang w:val="en-GB"/>
        </w:rPr>
      </w:pPr>
      <w:proofErr w:type="spellStart"/>
      <w:r w:rsidRPr="002A1301">
        <w:rPr>
          <w:lang w:val="en-GB" w:bidi="en-GB"/>
        </w:rPr>
        <w:t>Yüksel</w:t>
      </w:r>
      <w:proofErr w:type="spellEnd"/>
      <w:r w:rsidRPr="002A1301">
        <w:rPr>
          <w:lang w:val="en-GB" w:bidi="en-GB"/>
        </w:rPr>
        <w:t xml:space="preserve"> ESER,</w:t>
      </w:r>
      <w:r w:rsidRPr="002A1301">
        <w:rPr>
          <w:lang w:val="en-GB" w:bidi="en-GB"/>
        </w:rPr>
        <w:tab/>
        <w:t xml:space="preserve"> </w:t>
      </w:r>
      <w:proofErr w:type="spellStart"/>
      <w:r w:rsidRPr="002A1301">
        <w:rPr>
          <w:lang w:val="en-GB" w:bidi="en-GB"/>
        </w:rPr>
        <w:t>Radyo</w:t>
      </w:r>
      <w:proofErr w:type="spellEnd"/>
      <w:r w:rsidRPr="002A1301">
        <w:rPr>
          <w:lang w:val="en-GB" w:bidi="en-GB"/>
        </w:rPr>
        <w:t xml:space="preserve"> 2000</w:t>
      </w:r>
    </w:p>
    <w:p w:rsidR="000C0C04" w:rsidRPr="002A1301" w:rsidRDefault="000C0C04" w:rsidP="000C0C04">
      <w:pPr>
        <w:rPr>
          <w:lang w:val="en-GB"/>
        </w:rPr>
      </w:pPr>
      <w:proofErr w:type="spellStart"/>
      <w:r w:rsidRPr="002A1301">
        <w:rPr>
          <w:lang w:val="en-GB" w:bidi="en-GB"/>
        </w:rPr>
        <w:t>Yüksel</w:t>
      </w:r>
      <w:proofErr w:type="spellEnd"/>
      <w:r w:rsidRPr="002A1301">
        <w:rPr>
          <w:lang w:val="en-GB" w:bidi="en-GB"/>
        </w:rPr>
        <w:t xml:space="preserve"> Mansur KILINÇ, Chairman of Executive Board of </w:t>
      </w:r>
      <w:proofErr w:type="spellStart"/>
      <w:r w:rsidRPr="002A1301">
        <w:rPr>
          <w:lang w:val="en-GB" w:bidi="en-GB"/>
        </w:rPr>
        <w:t>Yön</w:t>
      </w:r>
      <w:proofErr w:type="spellEnd"/>
      <w:r w:rsidRPr="002A1301">
        <w:rPr>
          <w:lang w:val="en-GB" w:bidi="en-GB"/>
        </w:rPr>
        <w:t xml:space="preserve"> </w:t>
      </w:r>
      <w:proofErr w:type="spellStart"/>
      <w:r w:rsidRPr="002A1301">
        <w:rPr>
          <w:lang w:val="en-GB" w:bidi="en-GB"/>
        </w:rPr>
        <w:t>Radyo</w:t>
      </w:r>
      <w:proofErr w:type="spellEnd"/>
    </w:p>
    <w:p w:rsidR="000C0C04" w:rsidRPr="002A1301" w:rsidRDefault="000C0C04" w:rsidP="000C0C04">
      <w:pPr>
        <w:rPr>
          <w:lang w:val="en-GB"/>
        </w:rPr>
      </w:pPr>
      <w:r w:rsidRPr="002A1301">
        <w:rPr>
          <w:lang w:val="en-GB" w:bidi="en-GB"/>
        </w:rPr>
        <w:t>Zafer BEYAZ, DOST FM</w:t>
      </w:r>
    </w:p>
    <w:p w:rsidR="000C0C04" w:rsidRPr="002A1301" w:rsidRDefault="000C0C04" w:rsidP="000C0C04">
      <w:pPr>
        <w:rPr>
          <w:lang w:val="en-GB"/>
        </w:rPr>
      </w:pPr>
      <w:r w:rsidRPr="002A1301">
        <w:rPr>
          <w:lang w:val="en-GB" w:bidi="en-GB"/>
        </w:rPr>
        <w:t>Zafer BÜYÜ,</w:t>
      </w:r>
      <w:r w:rsidRPr="002A1301">
        <w:rPr>
          <w:lang w:val="en-GB" w:bidi="en-GB"/>
        </w:rPr>
        <w:tab/>
        <w:t>RADYO MEGA</w:t>
      </w:r>
    </w:p>
    <w:p w:rsidR="000C0C04" w:rsidRPr="002A1301" w:rsidRDefault="000C0C04" w:rsidP="000C0C04">
      <w:pPr>
        <w:rPr>
          <w:lang w:val="en-GB"/>
        </w:rPr>
      </w:pPr>
      <w:proofErr w:type="spellStart"/>
      <w:r w:rsidRPr="002A1301">
        <w:rPr>
          <w:lang w:val="en-GB" w:bidi="en-GB"/>
        </w:rPr>
        <w:t>Zakir</w:t>
      </w:r>
      <w:proofErr w:type="spellEnd"/>
      <w:r w:rsidRPr="002A1301">
        <w:rPr>
          <w:lang w:val="en-GB" w:bidi="en-GB"/>
        </w:rPr>
        <w:t xml:space="preserve"> MEMİŞOĞLU,</w:t>
      </w:r>
      <w:r w:rsidRPr="002A1301">
        <w:rPr>
          <w:lang w:val="en-GB" w:bidi="en-GB"/>
        </w:rPr>
        <w:tab/>
        <w:t xml:space="preserve"> TRT-1 Deputy Channel Coordinator </w:t>
      </w:r>
    </w:p>
    <w:p w:rsidR="000C0C04" w:rsidRPr="002A1301" w:rsidRDefault="000C0C04" w:rsidP="000C0C04">
      <w:pPr>
        <w:rPr>
          <w:lang w:val="en-GB"/>
        </w:rPr>
      </w:pPr>
      <w:proofErr w:type="spellStart"/>
      <w:r w:rsidRPr="002A1301">
        <w:rPr>
          <w:lang w:val="en-GB" w:bidi="en-GB"/>
        </w:rPr>
        <w:t>Zekeriya</w:t>
      </w:r>
      <w:proofErr w:type="spellEnd"/>
      <w:r w:rsidRPr="002A1301">
        <w:rPr>
          <w:lang w:val="en-GB" w:bidi="en-GB"/>
        </w:rPr>
        <w:t xml:space="preserve"> KARAMAN, Director General of KANAL 7</w:t>
      </w:r>
    </w:p>
    <w:p w:rsidR="00391A74" w:rsidRPr="002A1301" w:rsidRDefault="000C0C04" w:rsidP="000C0C04">
      <w:pPr>
        <w:rPr>
          <w:lang w:val="en-GB"/>
        </w:rPr>
      </w:pPr>
      <w:proofErr w:type="spellStart"/>
      <w:r w:rsidRPr="002A1301">
        <w:rPr>
          <w:lang w:val="en-GB" w:bidi="en-GB"/>
        </w:rPr>
        <w:t>Zeliha</w:t>
      </w:r>
      <w:proofErr w:type="spellEnd"/>
      <w:r w:rsidRPr="002A1301">
        <w:rPr>
          <w:lang w:val="en-GB" w:bidi="en-GB"/>
        </w:rPr>
        <w:t xml:space="preserve"> AYDIN, Deputy Programme Producer</w:t>
      </w:r>
    </w:p>
    <w:p w:rsidR="00517F47" w:rsidRPr="002A1301" w:rsidRDefault="00517F47" w:rsidP="00517F47">
      <w:pPr>
        <w:pStyle w:val="Heading1"/>
        <w:rPr>
          <w:lang w:val="en-GB"/>
        </w:rPr>
      </w:pPr>
      <w:r w:rsidRPr="002A1301">
        <w:rPr>
          <w:lang w:val="en-GB" w:bidi="en-GB"/>
        </w:rPr>
        <w:t>VQA Sector Committee Members and Experts</w:t>
      </w:r>
    </w:p>
    <w:p w:rsidR="00391A74" w:rsidRPr="002A1301" w:rsidRDefault="00391A74" w:rsidP="00391A74">
      <w:pPr>
        <w:rPr>
          <w:lang w:val="en-GB"/>
        </w:rPr>
      </w:pPr>
      <w:proofErr w:type="spellStart"/>
      <w:r w:rsidRPr="002A1301">
        <w:rPr>
          <w:lang w:val="en-GB" w:bidi="en-GB"/>
        </w:rPr>
        <w:t>Asuman</w:t>
      </w:r>
      <w:proofErr w:type="spellEnd"/>
      <w:r w:rsidRPr="002A1301">
        <w:rPr>
          <w:lang w:val="en-GB" w:bidi="en-GB"/>
        </w:rPr>
        <w:t xml:space="preserve"> DOĞAN</w:t>
      </w:r>
      <w:r w:rsidRPr="002A1301">
        <w:rPr>
          <w:lang w:val="en-GB" w:bidi="en-GB"/>
        </w:rPr>
        <w:tab/>
        <w:t xml:space="preserve">            Deputy Chairman (Ministry of National Education)</w:t>
      </w:r>
    </w:p>
    <w:p w:rsidR="00391A74" w:rsidRPr="002A1301" w:rsidRDefault="00391A74" w:rsidP="00391A74">
      <w:pPr>
        <w:rPr>
          <w:lang w:val="en-GB"/>
        </w:rPr>
      </w:pPr>
      <w:r w:rsidRPr="002A1301">
        <w:rPr>
          <w:lang w:val="en-GB" w:bidi="en-GB"/>
        </w:rPr>
        <w:t xml:space="preserve">F. </w:t>
      </w:r>
      <w:proofErr w:type="spellStart"/>
      <w:r w:rsidRPr="002A1301">
        <w:rPr>
          <w:lang w:val="en-GB" w:bidi="en-GB"/>
        </w:rPr>
        <w:t>Özden</w:t>
      </w:r>
      <w:proofErr w:type="spellEnd"/>
      <w:r w:rsidRPr="002A1301">
        <w:rPr>
          <w:lang w:val="en-GB" w:bidi="en-GB"/>
        </w:rPr>
        <w:t xml:space="preserve"> KUTLU</w:t>
      </w:r>
      <w:r w:rsidRPr="002A1301">
        <w:rPr>
          <w:lang w:val="en-GB" w:bidi="en-GB"/>
        </w:rPr>
        <w:tab/>
      </w:r>
      <w:r w:rsidRPr="002A1301">
        <w:rPr>
          <w:lang w:val="en-GB" w:bidi="en-GB"/>
        </w:rPr>
        <w:tab/>
        <w:t>Member (Ministry of Labour and Social Security)</w:t>
      </w:r>
    </w:p>
    <w:p w:rsidR="00391A74" w:rsidRPr="002A1301" w:rsidRDefault="00391A74" w:rsidP="00391A74">
      <w:pPr>
        <w:rPr>
          <w:lang w:val="en-GB"/>
        </w:rPr>
      </w:pPr>
      <w:proofErr w:type="spellStart"/>
      <w:r w:rsidRPr="002A1301">
        <w:rPr>
          <w:lang w:val="en-GB" w:bidi="en-GB"/>
        </w:rPr>
        <w:t>Erol</w:t>
      </w:r>
      <w:proofErr w:type="spellEnd"/>
      <w:r w:rsidRPr="002A1301">
        <w:rPr>
          <w:lang w:val="en-GB" w:bidi="en-GB"/>
        </w:rPr>
        <w:t xml:space="preserve"> ERGİNAY</w:t>
      </w:r>
      <w:r w:rsidRPr="002A1301">
        <w:rPr>
          <w:lang w:val="en-GB" w:bidi="en-GB"/>
        </w:rPr>
        <w:tab/>
      </w:r>
      <w:r w:rsidRPr="002A1301">
        <w:rPr>
          <w:lang w:val="en-GB" w:bidi="en-GB"/>
        </w:rPr>
        <w:tab/>
        <w:t>Member (Ministry of Science, Industry and Technology)</w:t>
      </w:r>
    </w:p>
    <w:p w:rsidR="00391A74" w:rsidRPr="002A1301" w:rsidRDefault="00391A74" w:rsidP="00391A74">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Mehmet OKTAV</w:t>
      </w:r>
      <w:r w:rsidRPr="002A1301">
        <w:rPr>
          <w:lang w:val="en-GB" w:bidi="en-GB"/>
        </w:rPr>
        <w:tab/>
        <w:t>Member (Council of Higher Education)</w:t>
      </w:r>
    </w:p>
    <w:p w:rsidR="00391A74" w:rsidRPr="002A1301" w:rsidRDefault="00391A74" w:rsidP="00391A74">
      <w:pPr>
        <w:rPr>
          <w:lang w:val="en-GB"/>
        </w:rPr>
      </w:pPr>
      <w:proofErr w:type="spellStart"/>
      <w:r w:rsidRPr="002A1301">
        <w:rPr>
          <w:lang w:val="en-GB" w:bidi="en-GB"/>
        </w:rPr>
        <w:t>Doğan</w:t>
      </w:r>
      <w:proofErr w:type="spellEnd"/>
      <w:r w:rsidRPr="002A1301">
        <w:rPr>
          <w:lang w:val="en-GB" w:bidi="en-GB"/>
        </w:rPr>
        <w:t xml:space="preserve"> SATMIŞ</w:t>
      </w:r>
      <w:r w:rsidRPr="002A1301">
        <w:rPr>
          <w:lang w:val="en-GB" w:bidi="en-GB"/>
        </w:rPr>
        <w:tab/>
      </w:r>
      <w:r w:rsidRPr="002A1301">
        <w:rPr>
          <w:lang w:val="en-GB" w:bidi="en-GB"/>
        </w:rPr>
        <w:tab/>
        <w:t>Member (The Union of Chambers and Commodity Exchanges of Turkey)</w:t>
      </w:r>
    </w:p>
    <w:p w:rsidR="00391A74" w:rsidRPr="002A1301" w:rsidRDefault="00391A74" w:rsidP="00391A74">
      <w:pPr>
        <w:rPr>
          <w:lang w:val="en-GB"/>
        </w:rPr>
      </w:pPr>
      <w:proofErr w:type="spellStart"/>
      <w:r w:rsidRPr="002A1301">
        <w:rPr>
          <w:lang w:val="en-GB" w:bidi="en-GB"/>
        </w:rPr>
        <w:t>Nilgün</w:t>
      </w:r>
      <w:proofErr w:type="spellEnd"/>
      <w:r w:rsidRPr="002A1301">
        <w:rPr>
          <w:lang w:val="en-GB" w:bidi="en-GB"/>
        </w:rPr>
        <w:t xml:space="preserve"> AYDOĞAN</w:t>
      </w:r>
      <w:r w:rsidRPr="002A1301">
        <w:rPr>
          <w:lang w:val="en-GB" w:bidi="en-GB"/>
        </w:rPr>
        <w:tab/>
      </w:r>
      <w:r w:rsidRPr="002A1301">
        <w:rPr>
          <w:lang w:val="en-GB" w:bidi="en-GB"/>
        </w:rPr>
        <w:tab/>
      </w:r>
      <w:proofErr w:type="spellStart"/>
      <w:r w:rsidRPr="002A1301">
        <w:rPr>
          <w:lang w:val="en-GB" w:bidi="en-GB"/>
        </w:rPr>
        <w:t>Üye</w:t>
      </w:r>
      <w:proofErr w:type="spellEnd"/>
      <w:r w:rsidRPr="002A1301">
        <w:rPr>
          <w:lang w:val="en-GB" w:bidi="en-GB"/>
        </w:rPr>
        <w:t xml:space="preserve"> (Turkish Radio and Television Corporation)</w:t>
      </w:r>
    </w:p>
    <w:p w:rsidR="00391A74" w:rsidRPr="002A1301" w:rsidRDefault="00391A74" w:rsidP="00391A74">
      <w:pPr>
        <w:rPr>
          <w:lang w:val="en-GB"/>
        </w:rPr>
      </w:pPr>
      <w:r w:rsidRPr="002A1301">
        <w:rPr>
          <w:lang w:val="en-GB" w:bidi="en-GB"/>
        </w:rPr>
        <w:t>Ahmet OKUMUŞ</w:t>
      </w:r>
      <w:r w:rsidRPr="002A1301">
        <w:rPr>
          <w:lang w:val="en-GB" w:bidi="en-GB"/>
        </w:rPr>
        <w:tab/>
      </w:r>
      <w:r w:rsidRPr="002A1301">
        <w:rPr>
          <w:lang w:val="en-GB" w:bidi="en-GB"/>
        </w:rPr>
        <w:tab/>
        <w:t>Member (Confederation of Turkish Tradesmen and Craftsmen)</w:t>
      </w:r>
    </w:p>
    <w:p w:rsidR="00391A74" w:rsidRPr="002A1301" w:rsidRDefault="00391A74" w:rsidP="00391A74">
      <w:pPr>
        <w:rPr>
          <w:lang w:val="en-GB"/>
        </w:rPr>
      </w:pPr>
      <w:proofErr w:type="spellStart"/>
      <w:r w:rsidRPr="002A1301">
        <w:rPr>
          <w:lang w:val="en-GB" w:bidi="en-GB"/>
        </w:rPr>
        <w:t>Assoc.Prof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Cengiz</w:t>
      </w:r>
      <w:proofErr w:type="spellEnd"/>
      <w:r w:rsidRPr="002A1301">
        <w:rPr>
          <w:lang w:val="en-GB" w:bidi="en-GB"/>
        </w:rPr>
        <w:t xml:space="preserve"> ANIK         Member (HAK-İŞ Confederation)  </w:t>
      </w:r>
    </w:p>
    <w:p w:rsidR="00391A74" w:rsidRPr="002A1301" w:rsidRDefault="00391A74" w:rsidP="00391A74">
      <w:pPr>
        <w:rPr>
          <w:lang w:val="en-GB"/>
        </w:rPr>
      </w:pPr>
      <w:proofErr w:type="spellStart"/>
      <w:r w:rsidRPr="002A1301">
        <w:rPr>
          <w:lang w:val="en-GB" w:bidi="en-GB"/>
        </w:rPr>
        <w:t>Ercan</w:t>
      </w:r>
      <w:proofErr w:type="spellEnd"/>
      <w:r w:rsidRPr="002A1301">
        <w:rPr>
          <w:lang w:val="en-GB" w:bidi="en-GB"/>
        </w:rPr>
        <w:t xml:space="preserve"> </w:t>
      </w:r>
      <w:proofErr w:type="spellStart"/>
      <w:r w:rsidRPr="002A1301">
        <w:rPr>
          <w:lang w:val="en-GB" w:bidi="en-GB"/>
        </w:rPr>
        <w:t>Sadık</w:t>
      </w:r>
      <w:proofErr w:type="spellEnd"/>
      <w:r w:rsidRPr="002A1301">
        <w:rPr>
          <w:lang w:val="en-GB" w:bidi="en-GB"/>
        </w:rPr>
        <w:t xml:space="preserve"> İPEKÇİ</w:t>
      </w:r>
      <w:r w:rsidRPr="002A1301">
        <w:rPr>
          <w:lang w:val="en-GB" w:bidi="en-GB"/>
        </w:rPr>
        <w:tab/>
      </w:r>
      <w:r w:rsidRPr="002A1301">
        <w:rPr>
          <w:lang w:val="en-GB" w:bidi="en-GB"/>
        </w:rPr>
        <w:tab/>
        <w:t>Member (Confederation of Turkish Trade Unions)</w:t>
      </w:r>
    </w:p>
    <w:p w:rsidR="00391A74" w:rsidRPr="002A1301" w:rsidRDefault="00391A74" w:rsidP="00391A74">
      <w:pPr>
        <w:rPr>
          <w:lang w:val="en-GB"/>
        </w:rPr>
      </w:pPr>
      <w:r w:rsidRPr="002A1301">
        <w:rPr>
          <w:lang w:val="en-GB" w:bidi="en-GB"/>
        </w:rPr>
        <w:t>Aylin RAMANLI</w:t>
      </w:r>
      <w:r w:rsidRPr="002A1301">
        <w:rPr>
          <w:lang w:val="en-GB" w:bidi="en-GB"/>
        </w:rPr>
        <w:tab/>
      </w:r>
      <w:r w:rsidRPr="002A1301">
        <w:rPr>
          <w:lang w:val="en-GB" w:bidi="en-GB"/>
        </w:rPr>
        <w:tab/>
        <w:t>Member (Vocational Qualifications Authority)</w:t>
      </w:r>
    </w:p>
    <w:p w:rsidR="00391A74" w:rsidRPr="002A1301" w:rsidRDefault="00391A74" w:rsidP="00391A74">
      <w:pPr>
        <w:rPr>
          <w:lang w:val="en-GB"/>
        </w:rPr>
      </w:pPr>
    </w:p>
    <w:p w:rsidR="00391A74" w:rsidRPr="002A1301" w:rsidRDefault="00391A74" w:rsidP="00391A74">
      <w:pPr>
        <w:rPr>
          <w:lang w:val="en-GB"/>
        </w:rPr>
      </w:pPr>
      <w:r w:rsidRPr="002A1301">
        <w:rPr>
          <w:lang w:val="en-GB" w:bidi="en-GB"/>
        </w:rPr>
        <w:t>Süleyman ARIKBOĞA</w:t>
      </w:r>
      <w:r w:rsidRPr="002A1301">
        <w:rPr>
          <w:lang w:val="en-GB" w:bidi="en-GB"/>
        </w:rPr>
        <w:tab/>
        <w:t>Sector Specialist (Vocational Qualifications Authority)</w:t>
      </w:r>
    </w:p>
    <w:p w:rsidR="00391A74" w:rsidRPr="002A1301" w:rsidRDefault="00391A74" w:rsidP="00391A74">
      <w:pPr>
        <w:rPr>
          <w:lang w:val="en-GB"/>
        </w:rPr>
      </w:pPr>
      <w:proofErr w:type="spellStart"/>
      <w:r w:rsidRPr="002A1301">
        <w:rPr>
          <w:lang w:val="en-GB" w:bidi="en-GB"/>
        </w:rPr>
        <w:t>Firuzan</w:t>
      </w:r>
      <w:proofErr w:type="spellEnd"/>
      <w:r w:rsidRPr="002A1301">
        <w:rPr>
          <w:lang w:val="en-GB" w:bidi="en-GB"/>
        </w:rPr>
        <w:t xml:space="preserve"> SİLAHŞÖR</w:t>
      </w:r>
      <w:r w:rsidRPr="002A1301">
        <w:rPr>
          <w:lang w:val="en-GB" w:bidi="en-GB"/>
        </w:rPr>
        <w:tab/>
      </w:r>
      <w:r w:rsidRPr="002A1301">
        <w:rPr>
          <w:lang w:val="en-GB" w:bidi="en-GB"/>
        </w:rPr>
        <w:tab/>
        <w:t>Head of Department (Vocational Qualifications Authority)</w:t>
      </w:r>
    </w:p>
    <w:p w:rsidR="00391A74" w:rsidRPr="002A1301" w:rsidRDefault="00391A74" w:rsidP="00391A74">
      <w:pPr>
        <w:rPr>
          <w:lang w:val="en-GB"/>
        </w:rPr>
      </w:pPr>
      <w:r w:rsidRPr="002A1301">
        <w:rPr>
          <w:lang w:val="en-GB" w:bidi="en-GB"/>
        </w:rPr>
        <w:t>Sinan GERGİN</w:t>
      </w:r>
      <w:r w:rsidRPr="002A1301">
        <w:rPr>
          <w:lang w:val="en-GB" w:bidi="en-GB"/>
        </w:rPr>
        <w:tab/>
      </w:r>
      <w:r w:rsidRPr="002A1301">
        <w:rPr>
          <w:lang w:val="en-GB" w:bidi="en-GB"/>
        </w:rPr>
        <w:tab/>
        <w:t xml:space="preserve">Sector Committee Representative (Ministry of Family Social Policies) </w:t>
      </w:r>
    </w:p>
    <w:p w:rsidR="00517F47" w:rsidRPr="002A1301" w:rsidRDefault="00517F47" w:rsidP="00517F47">
      <w:pPr>
        <w:rPr>
          <w:lang w:val="en-GB"/>
        </w:rPr>
      </w:pPr>
    </w:p>
    <w:p w:rsidR="00517F47" w:rsidRPr="002A1301" w:rsidRDefault="00517F47" w:rsidP="00517F47">
      <w:pPr>
        <w:pStyle w:val="Heading1"/>
        <w:rPr>
          <w:lang w:val="en-GB"/>
        </w:rPr>
      </w:pPr>
      <w:r w:rsidRPr="002A1301">
        <w:rPr>
          <w:lang w:val="en-GB" w:bidi="en-GB"/>
        </w:rPr>
        <w:t>Executive Board</w:t>
      </w:r>
    </w:p>
    <w:p w:rsidR="00517F47" w:rsidRPr="002A1301" w:rsidRDefault="00517F47" w:rsidP="00517F47">
      <w:pPr>
        <w:rPr>
          <w:lang w:val="en-GB"/>
        </w:rPr>
      </w:pPr>
      <w:proofErr w:type="spellStart"/>
      <w:r w:rsidRPr="002A1301">
        <w:rPr>
          <w:lang w:val="en-GB" w:bidi="en-GB"/>
        </w:rPr>
        <w:t>Bayram</w:t>
      </w:r>
      <w:proofErr w:type="spellEnd"/>
      <w:r w:rsidRPr="002A1301">
        <w:rPr>
          <w:lang w:val="en-GB" w:bidi="en-GB"/>
        </w:rPr>
        <w:t xml:space="preserve"> AKBAŞ</w:t>
      </w:r>
      <w:r w:rsidRPr="002A1301">
        <w:rPr>
          <w:lang w:val="en-GB" w:bidi="en-GB"/>
        </w:rPr>
        <w:tab/>
      </w:r>
      <w:r w:rsidRPr="002A1301">
        <w:rPr>
          <w:lang w:val="en-GB" w:bidi="en-GB"/>
        </w:rPr>
        <w:tab/>
        <w:t xml:space="preserve">        President (Representative of Ministry of </w:t>
      </w:r>
      <w:proofErr w:type="spellStart"/>
      <w:r w:rsidRPr="002A1301">
        <w:rPr>
          <w:lang w:val="en-GB" w:bidi="en-GB"/>
        </w:rPr>
        <w:t>Labor</w:t>
      </w:r>
      <w:proofErr w:type="spellEnd"/>
      <w:r w:rsidRPr="002A1301">
        <w:rPr>
          <w:lang w:val="en-GB" w:bidi="en-GB"/>
        </w:rPr>
        <w:t xml:space="preserve"> and Social Security) </w:t>
      </w:r>
    </w:p>
    <w:p w:rsidR="00517F47" w:rsidRPr="002A1301" w:rsidRDefault="00517F47" w:rsidP="00517F47">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Oğuz</w:t>
      </w:r>
      <w:proofErr w:type="spellEnd"/>
      <w:r w:rsidRPr="002A1301">
        <w:rPr>
          <w:lang w:val="en-GB" w:bidi="en-GB"/>
        </w:rPr>
        <w:t xml:space="preserve"> BORAT</w:t>
      </w:r>
      <w:r w:rsidRPr="002A1301">
        <w:rPr>
          <w:lang w:val="en-GB" w:bidi="en-GB"/>
        </w:rPr>
        <w:tab/>
        <w:t xml:space="preserve">        Deputy President (Representative of Ministry of National Education) </w:t>
      </w:r>
    </w:p>
    <w:p w:rsidR="00517F47" w:rsidRPr="002A1301" w:rsidRDefault="00517F47" w:rsidP="00517F47">
      <w:pPr>
        <w:rPr>
          <w:lang w:val="en-GB"/>
        </w:rPr>
      </w:pPr>
      <w:proofErr w:type="spellStart"/>
      <w:r w:rsidRPr="002A1301">
        <w:rPr>
          <w:lang w:val="en-GB" w:bidi="en-GB"/>
        </w:rPr>
        <w:t>Assoc.Prof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Ömer AÇIKGÖZ  </w:t>
      </w:r>
      <w:r w:rsidRPr="002A1301">
        <w:rPr>
          <w:lang w:val="en-GB" w:bidi="en-GB"/>
        </w:rPr>
        <w:tab/>
        <w:t xml:space="preserve">        Member (Representative of Council of Higher Education) </w:t>
      </w:r>
    </w:p>
    <w:p w:rsidR="00517F47" w:rsidRPr="002A1301" w:rsidRDefault="00517F47" w:rsidP="00517F47">
      <w:pPr>
        <w:rPr>
          <w:lang w:val="en-GB"/>
        </w:rPr>
      </w:pPr>
      <w:proofErr w:type="spellStart"/>
      <w:r w:rsidRPr="002A1301">
        <w:rPr>
          <w:lang w:val="en-GB" w:bidi="en-GB"/>
        </w:rPr>
        <w:t>Prof.</w:t>
      </w:r>
      <w:proofErr w:type="spellEnd"/>
      <w:r w:rsidRPr="002A1301">
        <w:rPr>
          <w:lang w:val="en-GB" w:bidi="en-GB"/>
        </w:rPr>
        <w:t xml:space="preserve"> </w:t>
      </w:r>
      <w:proofErr w:type="spellStart"/>
      <w:r w:rsidRPr="002A1301">
        <w:rPr>
          <w:lang w:val="en-GB" w:bidi="en-GB"/>
        </w:rPr>
        <w:t>Dr.</w:t>
      </w:r>
      <w:proofErr w:type="spellEnd"/>
      <w:r w:rsidRPr="002A1301">
        <w:rPr>
          <w:lang w:val="en-GB" w:bidi="en-GB"/>
        </w:rPr>
        <w:t xml:space="preserve"> </w:t>
      </w:r>
      <w:proofErr w:type="spellStart"/>
      <w:r w:rsidRPr="002A1301">
        <w:rPr>
          <w:lang w:val="en-GB" w:bidi="en-GB"/>
        </w:rPr>
        <w:t>Yücel</w:t>
      </w:r>
      <w:proofErr w:type="spellEnd"/>
      <w:r w:rsidRPr="002A1301">
        <w:rPr>
          <w:lang w:val="en-GB" w:bidi="en-GB"/>
        </w:rPr>
        <w:t xml:space="preserve"> </w:t>
      </w:r>
      <w:r w:rsidR="00F70461" w:rsidRPr="002A1301">
        <w:rPr>
          <w:lang w:val="en-GB" w:bidi="en-GB"/>
        </w:rPr>
        <w:t>ALTUNBAŞAK Member</w:t>
      </w:r>
      <w:r w:rsidRPr="002A1301">
        <w:rPr>
          <w:lang w:val="en-GB" w:bidi="en-GB"/>
        </w:rPr>
        <w:t xml:space="preserve"> (Representative of Professional Organisations) </w:t>
      </w:r>
    </w:p>
    <w:p w:rsidR="00517F47" w:rsidRPr="002A1301" w:rsidRDefault="00517F47" w:rsidP="00517F47">
      <w:pPr>
        <w:rPr>
          <w:lang w:val="en-GB"/>
        </w:rPr>
      </w:pPr>
      <w:proofErr w:type="spellStart"/>
      <w:r w:rsidRPr="002A1301">
        <w:rPr>
          <w:lang w:val="en-GB" w:bidi="en-GB"/>
        </w:rPr>
        <w:t>Dr.</w:t>
      </w:r>
      <w:proofErr w:type="spellEnd"/>
      <w:r w:rsidRPr="002A1301">
        <w:rPr>
          <w:lang w:val="en-GB" w:bidi="en-GB"/>
        </w:rPr>
        <w:t xml:space="preserve"> Osman YILDIZ</w:t>
      </w:r>
      <w:r w:rsidRPr="002A1301">
        <w:rPr>
          <w:lang w:val="en-GB" w:bidi="en-GB"/>
        </w:rPr>
        <w:tab/>
      </w:r>
      <w:r w:rsidRPr="002A1301">
        <w:rPr>
          <w:lang w:val="en-GB" w:bidi="en-GB"/>
        </w:rPr>
        <w:tab/>
        <w:t xml:space="preserve">        Member (Representative of Confederation of Trade Unions) </w:t>
      </w:r>
    </w:p>
    <w:p w:rsidR="00995A9C" w:rsidRPr="002A1301" w:rsidRDefault="00517F47" w:rsidP="00F03485">
      <w:pPr>
        <w:rPr>
          <w:lang w:val="en-GB"/>
        </w:rPr>
      </w:pPr>
      <w:proofErr w:type="spellStart"/>
      <w:r w:rsidRPr="002A1301">
        <w:rPr>
          <w:lang w:val="en-GB" w:bidi="en-GB"/>
        </w:rPr>
        <w:t>Celal</w:t>
      </w:r>
      <w:proofErr w:type="spellEnd"/>
      <w:r w:rsidRPr="002A1301">
        <w:rPr>
          <w:lang w:val="en-GB" w:bidi="en-GB"/>
        </w:rPr>
        <w:t xml:space="preserve"> KOLOĞLU</w:t>
      </w:r>
      <w:r w:rsidRPr="002A1301">
        <w:rPr>
          <w:lang w:val="en-GB" w:bidi="en-GB"/>
        </w:rPr>
        <w:tab/>
      </w:r>
      <w:r w:rsidRPr="002A1301">
        <w:rPr>
          <w:lang w:val="en-GB" w:bidi="en-GB"/>
        </w:rPr>
        <w:tab/>
        <w:t xml:space="preserve">        Member (Representative of Confederation of Employer Associations)</w:t>
      </w:r>
    </w:p>
    <w:p w:rsidR="00995A9C" w:rsidRPr="002A1301" w:rsidRDefault="00995A9C" w:rsidP="00F03485">
      <w:pPr>
        <w:rPr>
          <w:lang w:val="en-GB"/>
        </w:rPr>
      </w:pPr>
    </w:p>
    <w:p w:rsidR="00995A9C" w:rsidRPr="002A1301" w:rsidRDefault="00995A9C" w:rsidP="00F03485">
      <w:pPr>
        <w:rPr>
          <w:lang w:val="en-GB"/>
        </w:rPr>
      </w:pPr>
    </w:p>
    <w:sectPr w:rsidR="00995A9C" w:rsidRPr="002A1301" w:rsidSect="007730DA">
      <w:headerReference w:type="even" r:id="rId17"/>
      <w:headerReference w:type="default" r:id="rId18"/>
      <w:footerReference w:type="default" r:id="rId19"/>
      <w:headerReference w:type="first" r:id="rId20"/>
      <w:footerReference w:type="first" r:id="rId21"/>
      <w:pgSz w:w="11906" w:h="16838"/>
      <w:pgMar w:top="1418" w:right="1418" w:bottom="1418" w:left="141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22DCF" w:rsidRDefault="00B22DCF" w:rsidP="00F03485">
      <w:r>
        <w:separator/>
      </w:r>
    </w:p>
  </w:endnote>
  <w:endnote w:type="continuationSeparator" w:id="0">
    <w:p w:rsidR="00B22DCF" w:rsidRDefault="00B22DCF" w:rsidP="00F034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Arial">
    <w:panose1 w:val="020B0604020202020204"/>
    <w:charset w:val="A2"/>
    <w:family w:val="swiss"/>
    <w:pitch w:val="variable"/>
    <w:sig w:usb0="E0002A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Pr="00306DDF" w:rsidRDefault="00031CFA" w:rsidP="00357959">
    <w:pPr>
      <w:pStyle w:val="Footer"/>
      <w:pBdr>
        <w:top w:val="thinThickSmallGap" w:sz="24" w:space="1" w:color="622423"/>
      </w:pBdr>
      <w:tabs>
        <w:tab w:val="clear" w:pos="4536"/>
      </w:tabs>
      <w:rPr>
        <w:rFonts w:ascii="Times New Roman" w:hAnsi="Times New Roman"/>
        <w:sz w:val="24"/>
        <w:szCs w:val="24"/>
      </w:rPr>
    </w:pPr>
    <w:r w:rsidRPr="00306DDF">
      <w:rPr>
        <w:rFonts w:ascii="Times New Roman" w:hAnsi="Times New Roman"/>
        <w:sz w:val="24"/>
        <w:szCs w:val="24"/>
        <w:lang w:val="en-GB" w:bidi="en-GB"/>
      </w:rPr>
      <w:t>© Vocational Qualifications Authority, 2012</w:t>
    </w:r>
    <w:r w:rsidRPr="00306DDF">
      <w:rPr>
        <w:rFonts w:ascii="Times New Roman" w:hAnsi="Times New Roman"/>
        <w:sz w:val="24"/>
        <w:szCs w:val="24"/>
        <w:lang w:val="en-GB" w:bidi="en-GB"/>
      </w:rPr>
      <w:tab/>
      <w:t xml:space="preserve">Page </w:t>
    </w:r>
    <w:r w:rsidRPr="00306DDF">
      <w:rPr>
        <w:rFonts w:ascii="Times New Roman" w:hAnsi="Times New Roman"/>
        <w:sz w:val="24"/>
        <w:szCs w:val="24"/>
        <w:lang w:val="en-GB" w:bidi="en-GB"/>
      </w:rPr>
      <w:fldChar w:fldCharType="begin"/>
    </w:r>
    <w:r w:rsidRPr="00306DDF">
      <w:rPr>
        <w:rFonts w:ascii="Times New Roman" w:hAnsi="Times New Roman"/>
        <w:sz w:val="24"/>
        <w:szCs w:val="24"/>
        <w:lang w:val="en-GB" w:bidi="en-GB"/>
      </w:rPr>
      <w:instrText xml:space="preserve"> PAGE   \* MERGEFORMAT </w:instrText>
    </w:r>
    <w:r w:rsidRPr="00306DDF">
      <w:rPr>
        <w:rFonts w:ascii="Times New Roman" w:hAnsi="Times New Roman"/>
        <w:sz w:val="24"/>
        <w:szCs w:val="24"/>
        <w:lang w:val="en-GB" w:bidi="en-GB"/>
      </w:rPr>
      <w:fldChar w:fldCharType="separate"/>
    </w:r>
    <w:r w:rsidR="0097327B">
      <w:rPr>
        <w:rFonts w:ascii="Times New Roman" w:hAnsi="Times New Roman"/>
        <w:noProof/>
        <w:sz w:val="24"/>
        <w:szCs w:val="24"/>
        <w:lang w:val="en-GB" w:bidi="en-GB"/>
      </w:rPr>
      <w:t>11</w:t>
    </w:r>
    <w:r w:rsidRPr="00306DDF">
      <w:rPr>
        <w:rFonts w:ascii="Times New Roman" w:hAnsi="Times New Roman"/>
        <w:noProof/>
        <w:sz w:val="24"/>
        <w:szCs w:val="24"/>
        <w:lang w:val="en-GB" w:bidi="en-GB"/>
      </w:rPr>
      <w:fldChar w:fldCharType="end"/>
    </w:r>
  </w:p>
  <w:p w:rsidR="00031CFA" w:rsidRDefault="00031CFA" w:rsidP="00F034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Pr="002B31A4" w:rsidRDefault="00031CFA" w:rsidP="00897CF2">
    <w:pPr>
      <w:pStyle w:val="Footer"/>
      <w:pBdr>
        <w:top w:val="thinThickSmallGap" w:sz="24" w:space="1" w:color="622423"/>
      </w:pBdr>
      <w:tabs>
        <w:tab w:val="clear" w:pos="4536"/>
      </w:tabs>
      <w:rPr>
        <w:rFonts w:ascii="Times New Roman" w:hAnsi="Times New Roman"/>
        <w:sz w:val="24"/>
        <w:szCs w:val="24"/>
      </w:rPr>
    </w:pPr>
    <w:r w:rsidRPr="002B31A4">
      <w:rPr>
        <w:rFonts w:ascii="Times New Roman" w:hAnsi="Times New Roman"/>
        <w:sz w:val="24"/>
        <w:szCs w:val="24"/>
        <w:lang w:val="en-GB" w:bidi="en-GB"/>
      </w:rPr>
      <w:t>© Vocational Qualifications Authority, 2012</w:t>
    </w:r>
    <w:r w:rsidRPr="002B31A4">
      <w:rPr>
        <w:rFonts w:ascii="Times New Roman" w:hAnsi="Times New Roman"/>
        <w:sz w:val="24"/>
        <w:szCs w:val="24"/>
        <w:lang w:val="en-GB" w:bidi="en-GB"/>
      </w:rPr>
      <w:tab/>
      <w:t xml:space="preserve">Page </w:t>
    </w:r>
    <w:r w:rsidRPr="002B31A4">
      <w:rPr>
        <w:rFonts w:ascii="Times New Roman" w:hAnsi="Times New Roman"/>
        <w:sz w:val="24"/>
        <w:szCs w:val="24"/>
        <w:lang w:val="en-GB" w:bidi="en-GB"/>
      </w:rPr>
      <w:fldChar w:fldCharType="begin"/>
    </w:r>
    <w:r w:rsidRPr="002B31A4">
      <w:rPr>
        <w:rFonts w:ascii="Times New Roman" w:hAnsi="Times New Roman"/>
        <w:sz w:val="24"/>
        <w:szCs w:val="24"/>
        <w:lang w:val="en-GB" w:bidi="en-GB"/>
      </w:rPr>
      <w:instrText xml:space="preserve"> PAGE   \* MERGEFORMAT </w:instrText>
    </w:r>
    <w:r w:rsidRPr="002B31A4">
      <w:rPr>
        <w:rFonts w:ascii="Times New Roman" w:hAnsi="Times New Roman"/>
        <w:sz w:val="24"/>
        <w:szCs w:val="24"/>
        <w:lang w:val="en-GB" w:bidi="en-GB"/>
      </w:rPr>
      <w:fldChar w:fldCharType="separate"/>
    </w:r>
    <w:r w:rsidR="0097327B">
      <w:rPr>
        <w:rFonts w:ascii="Times New Roman" w:hAnsi="Times New Roman"/>
        <w:noProof/>
        <w:sz w:val="24"/>
        <w:szCs w:val="24"/>
        <w:lang w:val="en-GB" w:bidi="en-GB"/>
      </w:rPr>
      <w:t>1</w:t>
    </w:r>
    <w:r w:rsidRPr="002B31A4">
      <w:rPr>
        <w:rFonts w:ascii="Times New Roman" w:hAnsi="Times New Roman"/>
        <w:noProof/>
        <w:sz w:val="24"/>
        <w:szCs w:val="24"/>
        <w:lang w:val="en-GB" w:bidi="en-GB"/>
      </w:rPr>
      <w:fldChar w:fldCharType="end"/>
    </w:r>
  </w:p>
  <w:p w:rsidR="00031CFA" w:rsidRDefault="00031CFA" w:rsidP="00F0348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Pr="00B25FB8" w:rsidRDefault="00031CFA" w:rsidP="009E5139">
    <w:pPr>
      <w:pStyle w:val="Footer"/>
      <w:pBdr>
        <w:top w:val="thinThickSmallGap" w:sz="24" w:space="1" w:color="622423"/>
      </w:pBdr>
      <w:tabs>
        <w:tab w:val="clear" w:pos="4536"/>
      </w:tabs>
      <w:rPr>
        <w:rFonts w:ascii="Times New Roman" w:hAnsi="Times New Roman"/>
        <w:sz w:val="24"/>
        <w:szCs w:val="24"/>
      </w:rPr>
    </w:pPr>
    <w:r w:rsidRPr="00B25FB8">
      <w:rPr>
        <w:rFonts w:ascii="Times New Roman" w:hAnsi="Times New Roman"/>
        <w:sz w:val="24"/>
        <w:szCs w:val="24"/>
        <w:lang w:val="en-GB" w:bidi="en-GB"/>
      </w:rPr>
      <w:t>© Vocational Qualifications Authority, 2012</w:t>
    </w:r>
    <w:r w:rsidRPr="00B25FB8">
      <w:rPr>
        <w:rFonts w:ascii="Times New Roman" w:hAnsi="Times New Roman"/>
        <w:sz w:val="24"/>
        <w:szCs w:val="24"/>
        <w:lang w:val="en-GB" w:bidi="en-GB"/>
      </w:rPr>
      <w:tab/>
    </w:r>
    <w:r w:rsidRPr="00B25FB8">
      <w:rPr>
        <w:rFonts w:ascii="Times New Roman" w:hAnsi="Times New Roman"/>
        <w:sz w:val="24"/>
        <w:szCs w:val="24"/>
        <w:lang w:val="en-GB" w:bidi="en-GB"/>
      </w:rPr>
      <w:tab/>
      <w:t xml:space="preserve">                                                                 Page </w:t>
    </w:r>
    <w:r w:rsidRPr="00B25FB8">
      <w:rPr>
        <w:rFonts w:ascii="Times New Roman" w:hAnsi="Times New Roman"/>
        <w:sz w:val="24"/>
        <w:szCs w:val="24"/>
        <w:lang w:val="en-GB" w:bidi="en-GB"/>
      </w:rPr>
      <w:fldChar w:fldCharType="begin"/>
    </w:r>
    <w:r w:rsidRPr="00B25FB8">
      <w:rPr>
        <w:rFonts w:ascii="Times New Roman" w:hAnsi="Times New Roman"/>
        <w:sz w:val="24"/>
        <w:szCs w:val="24"/>
        <w:lang w:val="en-GB" w:bidi="en-GB"/>
      </w:rPr>
      <w:instrText xml:space="preserve"> PAGE   \* MERGEFORMAT </w:instrText>
    </w:r>
    <w:r w:rsidRPr="00B25FB8">
      <w:rPr>
        <w:rFonts w:ascii="Times New Roman" w:hAnsi="Times New Roman"/>
        <w:sz w:val="24"/>
        <w:szCs w:val="24"/>
        <w:lang w:val="en-GB" w:bidi="en-GB"/>
      </w:rPr>
      <w:fldChar w:fldCharType="separate"/>
    </w:r>
    <w:r w:rsidR="0097327B">
      <w:rPr>
        <w:rFonts w:ascii="Times New Roman" w:hAnsi="Times New Roman"/>
        <w:noProof/>
        <w:sz w:val="24"/>
        <w:szCs w:val="24"/>
        <w:lang w:val="en-GB" w:bidi="en-GB"/>
      </w:rPr>
      <w:t>32</w:t>
    </w:r>
    <w:r w:rsidRPr="00B25FB8">
      <w:rPr>
        <w:rFonts w:ascii="Times New Roman" w:hAnsi="Times New Roman"/>
        <w:noProof/>
        <w:sz w:val="24"/>
        <w:szCs w:val="24"/>
        <w:lang w:val="en-GB" w:bidi="en-GB"/>
      </w:rPr>
      <w:fldChar w:fldCharType="end"/>
    </w:r>
  </w:p>
  <w:p w:rsidR="00031CFA" w:rsidRDefault="00031CFA" w:rsidP="00F03485">
    <w:pPr>
      <w:pStyle w:val="Footer"/>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Pr="00B25FB8" w:rsidRDefault="00031CFA" w:rsidP="009E5139">
    <w:pPr>
      <w:pStyle w:val="Footer"/>
      <w:pBdr>
        <w:top w:val="thinThickSmallGap" w:sz="24" w:space="1" w:color="622423"/>
      </w:pBdr>
      <w:tabs>
        <w:tab w:val="clear" w:pos="4536"/>
      </w:tabs>
      <w:rPr>
        <w:rFonts w:ascii="Times New Roman" w:hAnsi="Times New Roman"/>
        <w:sz w:val="24"/>
        <w:szCs w:val="24"/>
      </w:rPr>
    </w:pPr>
    <w:r w:rsidRPr="00B25FB8">
      <w:rPr>
        <w:rFonts w:ascii="Times New Roman" w:hAnsi="Times New Roman"/>
        <w:sz w:val="24"/>
        <w:szCs w:val="24"/>
        <w:lang w:val="en-GB" w:bidi="en-GB"/>
      </w:rPr>
      <w:t>© Vocational Qualifications Authority, 2012</w:t>
    </w:r>
    <w:r w:rsidRPr="00B25FB8">
      <w:rPr>
        <w:rFonts w:ascii="Times New Roman" w:hAnsi="Times New Roman"/>
        <w:sz w:val="24"/>
        <w:szCs w:val="24"/>
        <w:lang w:val="en-GB" w:bidi="en-GB"/>
      </w:rPr>
      <w:tab/>
    </w:r>
    <w:r w:rsidRPr="00B25FB8">
      <w:rPr>
        <w:rFonts w:ascii="Times New Roman" w:hAnsi="Times New Roman"/>
        <w:sz w:val="24"/>
        <w:szCs w:val="24"/>
        <w:lang w:val="en-GB" w:bidi="en-GB"/>
      </w:rPr>
      <w:tab/>
      <w:t xml:space="preserve">                                                              Page </w:t>
    </w:r>
    <w:r w:rsidRPr="00B25FB8">
      <w:rPr>
        <w:rFonts w:ascii="Times New Roman" w:hAnsi="Times New Roman"/>
        <w:sz w:val="24"/>
        <w:szCs w:val="24"/>
        <w:lang w:val="en-GB" w:bidi="en-GB"/>
      </w:rPr>
      <w:fldChar w:fldCharType="begin"/>
    </w:r>
    <w:r w:rsidRPr="00B25FB8">
      <w:rPr>
        <w:rFonts w:ascii="Times New Roman" w:hAnsi="Times New Roman"/>
        <w:sz w:val="24"/>
        <w:szCs w:val="24"/>
        <w:lang w:val="en-GB" w:bidi="en-GB"/>
      </w:rPr>
      <w:instrText xml:space="preserve"> PAGE   \* MERGEFORMAT </w:instrText>
    </w:r>
    <w:r w:rsidRPr="00B25FB8">
      <w:rPr>
        <w:rFonts w:ascii="Times New Roman" w:hAnsi="Times New Roman"/>
        <w:sz w:val="24"/>
        <w:szCs w:val="24"/>
        <w:lang w:val="en-GB" w:bidi="en-GB"/>
      </w:rPr>
      <w:fldChar w:fldCharType="separate"/>
    </w:r>
    <w:r w:rsidR="0097327B">
      <w:rPr>
        <w:rFonts w:ascii="Times New Roman" w:hAnsi="Times New Roman"/>
        <w:noProof/>
        <w:sz w:val="24"/>
        <w:szCs w:val="24"/>
        <w:lang w:val="en-GB" w:bidi="en-GB"/>
      </w:rPr>
      <w:t>12</w:t>
    </w:r>
    <w:r w:rsidRPr="00B25FB8">
      <w:rPr>
        <w:rFonts w:ascii="Times New Roman" w:hAnsi="Times New Roman"/>
        <w:noProof/>
        <w:sz w:val="24"/>
        <w:szCs w:val="24"/>
        <w:lang w:val="en-GB" w:bidi="en-GB"/>
      </w:rPr>
      <w:fldChar w:fldCharType="end"/>
    </w:r>
  </w:p>
  <w:p w:rsidR="00031CFA" w:rsidRDefault="00031CFA" w:rsidP="00F03485">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Pr="001F2E46" w:rsidRDefault="00031CFA" w:rsidP="009E5139">
    <w:pPr>
      <w:pStyle w:val="Footer"/>
      <w:pBdr>
        <w:top w:val="thinThickSmallGap" w:sz="24" w:space="1" w:color="622423"/>
      </w:pBdr>
      <w:tabs>
        <w:tab w:val="clear" w:pos="4536"/>
      </w:tabs>
      <w:rPr>
        <w:rFonts w:ascii="Times New Roman" w:hAnsi="Times New Roman"/>
        <w:sz w:val="24"/>
        <w:szCs w:val="24"/>
      </w:rPr>
    </w:pPr>
    <w:r w:rsidRPr="001F2E46">
      <w:rPr>
        <w:rFonts w:ascii="Times New Roman" w:hAnsi="Times New Roman"/>
        <w:sz w:val="24"/>
        <w:szCs w:val="24"/>
        <w:lang w:val="en-GB" w:bidi="en-GB"/>
      </w:rPr>
      <w:t>© Vocational Qualifications Authority, 2012</w:t>
    </w:r>
    <w:r w:rsidRPr="001F2E46">
      <w:rPr>
        <w:rFonts w:ascii="Times New Roman" w:hAnsi="Times New Roman"/>
        <w:sz w:val="24"/>
        <w:szCs w:val="24"/>
        <w:lang w:val="en-GB" w:bidi="en-GB"/>
      </w:rPr>
      <w:tab/>
      <w:t xml:space="preserve">Page </w:t>
    </w:r>
    <w:r w:rsidRPr="001F2E46">
      <w:rPr>
        <w:rFonts w:ascii="Times New Roman" w:hAnsi="Times New Roman"/>
        <w:sz w:val="24"/>
        <w:szCs w:val="24"/>
        <w:lang w:val="en-GB" w:bidi="en-GB"/>
      </w:rPr>
      <w:fldChar w:fldCharType="begin"/>
    </w:r>
    <w:r w:rsidRPr="001F2E46">
      <w:rPr>
        <w:rFonts w:ascii="Times New Roman" w:hAnsi="Times New Roman"/>
        <w:sz w:val="24"/>
        <w:szCs w:val="24"/>
        <w:lang w:val="en-GB" w:bidi="en-GB"/>
      </w:rPr>
      <w:instrText xml:space="preserve"> PAGE   \* MERGEFORMAT </w:instrText>
    </w:r>
    <w:r w:rsidRPr="001F2E46">
      <w:rPr>
        <w:rFonts w:ascii="Times New Roman" w:hAnsi="Times New Roman"/>
        <w:sz w:val="24"/>
        <w:szCs w:val="24"/>
        <w:lang w:val="en-GB" w:bidi="en-GB"/>
      </w:rPr>
      <w:fldChar w:fldCharType="separate"/>
    </w:r>
    <w:r w:rsidR="0097327B">
      <w:rPr>
        <w:rFonts w:ascii="Times New Roman" w:hAnsi="Times New Roman"/>
        <w:noProof/>
        <w:sz w:val="24"/>
        <w:szCs w:val="24"/>
        <w:lang w:val="en-GB" w:bidi="en-GB"/>
      </w:rPr>
      <w:t>36</w:t>
    </w:r>
    <w:r w:rsidRPr="001F2E46">
      <w:rPr>
        <w:rFonts w:ascii="Times New Roman" w:hAnsi="Times New Roman"/>
        <w:noProof/>
        <w:sz w:val="24"/>
        <w:szCs w:val="24"/>
        <w:lang w:val="en-GB" w:bidi="en-GB"/>
      </w:rPr>
      <w:fldChar w:fldCharType="end"/>
    </w:r>
  </w:p>
  <w:p w:rsidR="00031CFA" w:rsidRDefault="00031CFA" w:rsidP="00F03485">
    <w:pPr>
      <w:pStyle w:val="Foote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Pr="00E90FE5" w:rsidRDefault="00031CFA" w:rsidP="009E5139">
    <w:pPr>
      <w:pStyle w:val="Footer"/>
      <w:pBdr>
        <w:top w:val="thinThickSmallGap" w:sz="24" w:space="1" w:color="622423"/>
      </w:pBdr>
      <w:tabs>
        <w:tab w:val="clear" w:pos="4536"/>
      </w:tabs>
      <w:rPr>
        <w:rFonts w:ascii="Times New Roman" w:hAnsi="Times New Roman"/>
        <w:sz w:val="24"/>
        <w:szCs w:val="24"/>
      </w:rPr>
    </w:pPr>
    <w:r w:rsidRPr="00E90FE5">
      <w:rPr>
        <w:rFonts w:ascii="Times New Roman" w:hAnsi="Times New Roman"/>
        <w:sz w:val="24"/>
        <w:szCs w:val="24"/>
        <w:lang w:val="en-GB" w:bidi="en-GB"/>
      </w:rPr>
      <w:t>© Vocational Qualifications Authority, 2012</w:t>
    </w:r>
    <w:r w:rsidRPr="00E90FE5">
      <w:rPr>
        <w:rFonts w:ascii="Times New Roman" w:hAnsi="Times New Roman"/>
        <w:sz w:val="24"/>
        <w:szCs w:val="24"/>
        <w:lang w:val="en-GB" w:bidi="en-GB"/>
      </w:rPr>
      <w:tab/>
      <w:t xml:space="preserve">Page </w:t>
    </w:r>
    <w:r w:rsidRPr="00E90FE5">
      <w:rPr>
        <w:rFonts w:ascii="Times New Roman" w:hAnsi="Times New Roman"/>
        <w:sz w:val="24"/>
        <w:szCs w:val="24"/>
        <w:lang w:val="en-GB" w:bidi="en-GB"/>
      </w:rPr>
      <w:fldChar w:fldCharType="begin"/>
    </w:r>
    <w:r w:rsidRPr="00E90FE5">
      <w:rPr>
        <w:rFonts w:ascii="Times New Roman" w:hAnsi="Times New Roman"/>
        <w:sz w:val="24"/>
        <w:szCs w:val="24"/>
        <w:lang w:val="en-GB" w:bidi="en-GB"/>
      </w:rPr>
      <w:instrText xml:space="preserve"> PAGE   \* MERGEFORMAT </w:instrText>
    </w:r>
    <w:r w:rsidRPr="00E90FE5">
      <w:rPr>
        <w:rFonts w:ascii="Times New Roman" w:hAnsi="Times New Roman"/>
        <w:sz w:val="24"/>
        <w:szCs w:val="24"/>
        <w:lang w:val="en-GB" w:bidi="en-GB"/>
      </w:rPr>
      <w:fldChar w:fldCharType="separate"/>
    </w:r>
    <w:r w:rsidR="0097327B">
      <w:rPr>
        <w:rFonts w:ascii="Times New Roman" w:hAnsi="Times New Roman"/>
        <w:noProof/>
        <w:sz w:val="24"/>
        <w:szCs w:val="24"/>
        <w:lang w:val="en-GB" w:bidi="en-GB"/>
      </w:rPr>
      <w:t>33</w:t>
    </w:r>
    <w:r w:rsidRPr="00E90FE5">
      <w:rPr>
        <w:rFonts w:ascii="Times New Roman" w:hAnsi="Times New Roman"/>
        <w:sz w:val="24"/>
        <w:szCs w:val="24"/>
        <w:lang w:val="en-GB" w:bidi="en-GB"/>
      </w:rPr>
      <w:fldChar w:fldCharType="end"/>
    </w:r>
  </w:p>
  <w:p w:rsidR="00031CFA" w:rsidRDefault="00031CFA" w:rsidP="00F034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22DCF" w:rsidRDefault="00B22DCF" w:rsidP="00F03485">
      <w:r>
        <w:separator/>
      </w:r>
    </w:p>
  </w:footnote>
  <w:footnote w:type="continuationSeparator" w:id="0">
    <w:p w:rsidR="00B22DCF" w:rsidRDefault="00B22DCF" w:rsidP="00F03485">
      <w:r>
        <w:continuationSeparator/>
      </w:r>
    </w:p>
  </w:footnote>
  <w:footnote w:id="1">
    <w:p w:rsidR="00031CFA" w:rsidRPr="00C9619B" w:rsidRDefault="00031CFA" w:rsidP="00F03485">
      <w:pPr>
        <w:pStyle w:val="FootnoteText"/>
        <w:rPr>
          <w:rFonts w:ascii="Times New Roman" w:hAnsi="Times New Roman"/>
        </w:rPr>
      </w:pPr>
      <w:r w:rsidRPr="00C9619B">
        <w:rPr>
          <w:rStyle w:val="FootnoteReference"/>
          <w:rFonts w:ascii="Times New Roman" w:hAnsi="Times New Roman"/>
          <w:lang w:val="en-GB" w:bidi="en-GB"/>
        </w:rPr>
        <w:footnoteRef/>
      </w:r>
      <w:r w:rsidRPr="00C9619B">
        <w:rPr>
          <w:rFonts w:ascii="Times New Roman" w:hAnsi="Times New Roman"/>
          <w:lang w:val="en-GB" w:bidi="en-GB"/>
        </w:rPr>
        <w:t xml:space="preserve"> Vocational Qualification Level is determined as Level 6 in the octal (8) level matrix.</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Default="00031CFA" w:rsidP="00F03485">
    <w:pPr>
      <w:pStyle w:val="Header"/>
    </w:pPr>
    <w:r>
      <w:rPr>
        <w:lang w:val="en-GB" w:bidi="en-GB"/>
      </w:rPr>
      <w:t>Television Programme Director</w:t>
    </w:r>
    <w:r>
      <w:rPr>
        <w:lang w:val="en-GB" w:bidi="en-GB"/>
      </w:rPr>
      <w:tab/>
      <w:t xml:space="preserve"> (Level 6)                         12UMS0242-6 / 15.08.2012 / 00</w:t>
    </w:r>
  </w:p>
  <w:p w:rsidR="00031CFA" w:rsidRDefault="00031CFA" w:rsidP="00F03485">
    <w:pPr>
      <w:pStyle w:val="Header"/>
    </w:pPr>
    <w:r>
      <w:rPr>
        <w:lang w:val="en-GB" w:bidi="en-GB"/>
      </w:rPr>
      <w:t>National Occupational Standard</w:t>
    </w:r>
    <w:r>
      <w:rPr>
        <w:lang w:val="en-GB" w:bidi="en-GB"/>
      </w:rPr>
      <w:tab/>
    </w:r>
    <w:r>
      <w:rPr>
        <w:lang w:val="en-GB" w:bidi="en-GB"/>
      </w:rPr>
      <w:tab/>
      <w:t>Reference Code / Approval Date / Rev. No</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Default="00031CFA">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Default="00031CFA" w:rsidP="00F03485">
    <w:pPr>
      <w:pStyle w:val="Header"/>
    </w:pPr>
    <w:r>
      <w:rPr>
        <w:lang w:val="en-GB" w:bidi="en-GB"/>
      </w:rPr>
      <w:t xml:space="preserve">Television Programme Director (Level 6)                                 </w:t>
    </w:r>
    <w:r>
      <w:rPr>
        <w:lang w:val="en-GB" w:bidi="en-GB"/>
      </w:rPr>
      <w:tab/>
      <w:t xml:space="preserve">         </w:t>
    </w:r>
    <w:r>
      <w:rPr>
        <w:lang w:val="en-GB" w:bidi="en-GB"/>
      </w:rPr>
      <w:tab/>
      <w:t xml:space="preserve">     12UMS0242-6 / 15.08.2012 / 00</w:t>
    </w:r>
  </w:p>
  <w:p w:rsidR="00031CFA" w:rsidRDefault="00031CFA" w:rsidP="00F03485">
    <w:pPr>
      <w:pStyle w:val="Header"/>
    </w:pPr>
    <w:r>
      <w:rPr>
        <w:lang w:val="en-GB" w:bidi="en-GB"/>
      </w:rPr>
      <w:t>National Occupational Standard</w:t>
    </w:r>
    <w:r>
      <w:rPr>
        <w:lang w:val="en-GB" w:bidi="en-GB"/>
      </w:rPr>
      <w:tab/>
    </w:r>
    <w:r>
      <w:rPr>
        <w:lang w:val="en-GB" w:bidi="en-GB"/>
      </w:rPr>
      <w:tab/>
      <w:t xml:space="preserve">   </w:t>
    </w:r>
    <w:r>
      <w:rPr>
        <w:lang w:val="en-GB" w:bidi="en-GB"/>
      </w:rPr>
      <w:tab/>
      <w:t>Reference Code / Approval Date / Rev. No</w:t>
    </w: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Default="00031CFA" w:rsidP="00F03485">
    <w:pPr>
      <w:pStyle w:val="Header"/>
    </w:pPr>
    <w:r>
      <w:rPr>
        <w:lang w:val="en-GB" w:bidi="en-GB"/>
      </w:rPr>
      <w:t xml:space="preserve">Television Programme Director (Level 6)                                  </w:t>
    </w:r>
    <w:r>
      <w:rPr>
        <w:lang w:val="en-GB" w:bidi="en-GB"/>
      </w:rPr>
      <w:tab/>
    </w:r>
    <w:r>
      <w:rPr>
        <w:lang w:val="en-GB" w:bidi="en-GB"/>
      </w:rPr>
      <w:tab/>
      <w:t xml:space="preserve">                  12UMS0242-6 / 15.08.2012 / 00</w:t>
    </w:r>
  </w:p>
  <w:p w:rsidR="00031CFA" w:rsidRDefault="00031CFA" w:rsidP="00F03485">
    <w:pPr>
      <w:pStyle w:val="Header"/>
    </w:pPr>
    <w:r>
      <w:rPr>
        <w:lang w:val="en-GB" w:bidi="en-GB"/>
      </w:rPr>
      <w:t>National Occupational Standard</w:t>
    </w:r>
    <w:r>
      <w:rPr>
        <w:lang w:val="en-GB" w:bidi="en-GB"/>
      </w:rPr>
      <w:tab/>
    </w:r>
    <w:r>
      <w:rPr>
        <w:lang w:val="en-GB" w:bidi="en-GB"/>
      </w:rPr>
      <w:tab/>
      <w:t xml:space="preserve">    </w:t>
    </w:r>
    <w:r>
      <w:rPr>
        <w:lang w:val="en-GB" w:bidi="en-GB"/>
      </w:rPr>
      <w:tab/>
      <w:t>Reference Code / Approval Date / Rev. No</w: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Default="00031CF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Default="00031CFA" w:rsidP="00F03485">
    <w:pPr>
      <w:pStyle w:val="Header"/>
    </w:pPr>
    <w:r>
      <w:rPr>
        <w:lang w:val="en-GB" w:bidi="en-GB"/>
      </w:rPr>
      <w:t>Television Programme Director (Level 6)                        12UMS0242-6 / 15.08.2012 / 00</w:t>
    </w:r>
  </w:p>
  <w:p w:rsidR="00031CFA" w:rsidRDefault="00031CFA" w:rsidP="00F03485">
    <w:pPr>
      <w:pStyle w:val="Header"/>
    </w:pPr>
    <w:r>
      <w:rPr>
        <w:lang w:val="en-GB" w:bidi="en-GB"/>
      </w:rPr>
      <w:t>National Occupational Standard</w:t>
    </w:r>
    <w:r>
      <w:rPr>
        <w:lang w:val="en-GB" w:bidi="en-GB"/>
      </w:rPr>
      <w:tab/>
    </w:r>
    <w:r>
      <w:rPr>
        <w:lang w:val="en-GB" w:bidi="en-GB"/>
      </w:rPr>
      <w:tab/>
      <w:t>Reference Code / Approval Date / Rev. No</w:t>
    </w: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1CFA" w:rsidRDefault="00031CFA" w:rsidP="00F03485">
    <w:pPr>
      <w:pStyle w:val="Header"/>
    </w:pPr>
    <w:r>
      <w:rPr>
        <w:lang w:val="en-GB" w:bidi="en-GB"/>
      </w:rPr>
      <w:t>Television Programme Director (Level 6)                        12UMS0242-6 / 15.08.2012 / 00</w:t>
    </w:r>
  </w:p>
  <w:p w:rsidR="00031CFA" w:rsidRDefault="00031CFA" w:rsidP="00F03485">
    <w:pPr>
      <w:pStyle w:val="Header"/>
    </w:pPr>
    <w:r>
      <w:rPr>
        <w:lang w:val="en-GB" w:bidi="en-GB"/>
      </w:rPr>
      <w:t>National Occupational Standard</w:t>
    </w:r>
    <w:r>
      <w:rPr>
        <w:lang w:val="en-GB" w:bidi="en-GB"/>
      </w:rPr>
      <w:tab/>
    </w:r>
    <w:r>
      <w:rPr>
        <w:lang w:val="en-GB" w:bidi="en-GB"/>
      </w:rPr>
      <w:tab/>
      <w:t>Reference Code / Approval Date / Rev. No</w:t>
    </w:r>
  </w:p>
  <w:p w:rsidR="00031CFA" w:rsidRDefault="00031CFA" w:rsidP="00F03485">
    <w:pPr>
      <w:pStyle w:val="Header"/>
    </w:pPr>
    <w:r>
      <w:rPr>
        <w:lang w:val="en-GB" w:bidi="en-GB"/>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E2510E"/>
    <w:multiLevelType w:val="hybridMultilevel"/>
    <w:tmpl w:val="B56EE42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0C345121"/>
    <w:multiLevelType w:val="hybridMultilevel"/>
    <w:tmpl w:val="59AED0B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CBD584B"/>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 w15:restartNumberingAfterBreak="0">
    <w:nsid w:val="100247FD"/>
    <w:multiLevelType w:val="hybridMultilevel"/>
    <w:tmpl w:val="DA60115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 w15:restartNumberingAfterBreak="0">
    <w:nsid w:val="10AB347F"/>
    <w:multiLevelType w:val="hybridMultilevel"/>
    <w:tmpl w:val="3CBC5F8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17FB1D08"/>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187E4E2C"/>
    <w:multiLevelType w:val="multilevel"/>
    <w:tmpl w:val="46E2C0D0"/>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988234A"/>
    <w:multiLevelType w:val="hybridMultilevel"/>
    <w:tmpl w:val="2CF2CDE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1ACF3BE9"/>
    <w:multiLevelType w:val="multilevel"/>
    <w:tmpl w:val="51766D24"/>
    <w:lvl w:ilvl="0">
      <w:start w:val="1"/>
      <w:numFmt w:val="decimal"/>
      <w:pStyle w:val="Heading1"/>
      <w:lvlText w:val="%1."/>
      <w:lvlJc w:val="left"/>
      <w:pPr>
        <w:ind w:left="357" w:hanging="357"/>
      </w:pPr>
      <w:rPr>
        <w:rFonts w:hint="default"/>
      </w:rPr>
    </w:lvl>
    <w:lvl w:ilvl="1">
      <w:start w:val="1"/>
      <w:numFmt w:val="decimal"/>
      <w:pStyle w:val="Heading2"/>
      <w:lvlText w:val="%1.%2."/>
      <w:lvlJc w:val="left"/>
      <w:pPr>
        <w:ind w:left="227" w:hanging="227"/>
      </w:pPr>
      <w:rPr>
        <w:rFonts w:hint="default"/>
      </w:rPr>
    </w:lvl>
    <w:lvl w:ilvl="2">
      <w:start w:val="1"/>
      <w:numFmt w:val="decimal"/>
      <w:lvlText w:val="%1.%2.%3."/>
      <w:lvlJc w:val="left"/>
      <w:pPr>
        <w:ind w:left="357" w:hanging="357"/>
      </w:pPr>
      <w:rPr>
        <w:rFonts w:hint="default"/>
      </w:rPr>
    </w:lvl>
    <w:lvl w:ilvl="3">
      <w:start w:val="1"/>
      <w:numFmt w:val="decimal"/>
      <w:lvlText w:val="%1.%2.%3.%4."/>
      <w:lvlJc w:val="left"/>
      <w:pPr>
        <w:ind w:left="357" w:hanging="357"/>
      </w:pPr>
      <w:rPr>
        <w:rFonts w:hint="default"/>
      </w:rPr>
    </w:lvl>
    <w:lvl w:ilvl="4">
      <w:start w:val="1"/>
      <w:numFmt w:val="decimal"/>
      <w:lvlText w:val="%1.%2.%3.%4.%5."/>
      <w:lvlJc w:val="left"/>
      <w:pPr>
        <w:ind w:left="357" w:hanging="357"/>
      </w:pPr>
      <w:rPr>
        <w:rFonts w:hint="default"/>
      </w:rPr>
    </w:lvl>
    <w:lvl w:ilvl="5">
      <w:start w:val="1"/>
      <w:numFmt w:val="decimal"/>
      <w:lvlText w:val="%1.%2.%3.%4.%5.%6."/>
      <w:lvlJc w:val="left"/>
      <w:pPr>
        <w:ind w:left="357" w:hanging="357"/>
      </w:pPr>
      <w:rPr>
        <w:rFonts w:hint="default"/>
      </w:rPr>
    </w:lvl>
    <w:lvl w:ilvl="6">
      <w:start w:val="1"/>
      <w:numFmt w:val="decimal"/>
      <w:lvlText w:val="%1.%2.%3.%4.%5.%6.%7."/>
      <w:lvlJc w:val="left"/>
      <w:pPr>
        <w:ind w:left="357" w:hanging="357"/>
      </w:pPr>
      <w:rPr>
        <w:rFonts w:hint="default"/>
      </w:rPr>
    </w:lvl>
    <w:lvl w:ilvl="7">
      <w:start w:val="1"/>
      <w:numFmt w:val="decimal"/>
      <w:lvlText w:val="%1.%2.%3.%4.%5.%6.%7.%8."/>
      <w:lvlJc w:val="left"/>
      <w:pPr>
        <w:ind w:left="357" w:hanging="357"/>
      </w:pPr>
      <w:rPr>
        <w:rFonts w:hint="default"/>
      </w:rPr>
    </w:lvl>
    <w:lvl w:ilvl="8">
      <w:start w:val="1"/>
      <w:numFmt w:val="decimal"/>
      <w:lvlText w:val="%1.%2.%3.%4.%5.%6.%7.%8.%9."/>
      <w:lvlJc w:val="left"/>
      <w:pPr>
        <w:ind w:left="357" w:hanging="357"/>
      </w:pPr>
      <w:rPr>
        <w:rFonts w:hint="default"/>
      </w:rPr>
    </w:lvl>
  </w:abstractNum>
  <w:abstractNum w:abstractNumId="9" w15:restartNumberingAfterBreak="0">
    <w:nsid w:val="1DA17325"/>
    <w:multiLevelType w:val="hybridMultilevel"/>
    <w:tmpl w:val="1610AE74"/>
    <w:lvl w:ilvl="0" w:tplc="FFFFFFFF">
      <w:start w:val="1"/>
      <w:numFmt w:val="bullet"/>
      <w:lvlText w:val="o"/>
      <w:lvlJc w:val="left"/>
      <w:pPr>
        <w:tabs>
          <w:tab w:val="num" w:pos="720"/>
        </w:tabs>
        <w:ind w:left="720" w:hanging="360"/>
      </w:pPr>
      <w:rPr>
        <w:rFonts w:ascii="Courier New" w:hAnsi="Courier New" w:hint="default"/>
      </w:rPr>
    </w:lvl>
    <w:lvl w:ilvl="1" w:tplc="FFFFFFFF">
      <w:numFmt w:val="bullet"/>
      <w:lvlText w:val=""/>
      <w:lvlJc w:val="left"/>
      <w:pPr>
        <w:tabs>
          <w:tab w:val="num" w:pos="1440"/>
        </w:tabs>
        <w:ind w:left="1440" w:hanging="360"/>
      </w:pPr>
      <w:rPr>
        <w:rFonts w:ascii="Symbol" w:eastAsia="Times New Roman" w:hAnsi="Symbol" w:cs="Times New Roman"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DAB61AD"/>
    <w:multiLevelType w:val="hybridMultilevel"/>
    <w:tmpl w:val="10B2ED1C"/>
    <w:lvl w:ilvl="0" w:tplc="041F000F">
      <w:start w:val="1"/>
      <w:numFmt w:val="decimal"/>
      <w:lvlText w:val="%1."/>
      <w:lvlJc w:val="left"/>
      <w:pPr>
        <w:tabs>
          <w:tab w:val="num" w:pos="720"/>
        </w:tabs>
        <w:ind w:left="720" w:hanging="360"/>
      </w:p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11" w15:restartNumberingAfterBreak="0">
    <w:nsid w:val="1FAC3195"/>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29A013AA"/>
    <w:multiLevelType w:val="hybridMultilevel"/>
    <w:tmpl w:val="C9D46C8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3" w15:restartNumberingAfterBreak="0">
    <w:nsid w:val="29CC2326"/>
    <w:multiLevelType w:val="hybridMultilevel"/>
    <w:tmpl w:val="2FF6692A"/>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2C6A0EB7"/>
    <w:multiLevelType w:val="multilevel"/>
    <w:tmpl w:val="2D1CDE66"/>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2F2F65BE"/>
    <w:multiLevelType w:val="hybridMultilevel"/>
    <w:tmpl w:val="9E8E34A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6" w15:restartNumberingAfterBreak="0">
    <w:nsid w:val="388B5F3D"/>
    <w:multiLevelType w:val="hybridMultilevel"/>
    <w:tmpl w:val="F20AEB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7" w15:restartNumberingAfterBreak="0">
    <w:nsid w:val="3D7035CA"/>
    <w:multiLevelType w:val="hybridMultilevel"/>
    <w:tmpl w:val="9AC026B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3E1740EE"/>
    <w:multiLevelType w:val="hybridMultilevel"/>
    <w:tmpl w:val="0E6A506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FA31465"/>
    <w:multiLevelType w:val="hybridMultilevel"/>
    <w:tmpl w:val="271CCBE2"/>
    <w:lvl w:ilvl="0" w:tplc="041F000B">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0" w15:restartNumberingAfterBreak="0">
    <w:nsid w:val="42AD2386"/>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45760144"/>
    <w:multiLevelType w:val="multilevel"/>
    <w:tmpl w:val="6582C758"/>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2" w15:restartNumberingAfterBreak="0">
    <w:nsid w:val="4BA36EA6"/>
    <w:multiLevelType w:val="hybridMultilevel"/>
    <w:tmpl w:val="2B7CBFC2"/>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4C772799"/>
    <w:multiLevelType w:val="hybridMultilevel"/>
    <w:tmpl w:val="C8F4D0F0"/>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4" w15:restartNumberingAfterBreak="0">
    <w:nsid w:val="50F63727"/>
    <w:multiLevelType w:val="hybridMultilevel"/>
    <w:tmpl w:val="4F3C1D8E"/>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519A4D74"/>
    <w:multiLevelType w:val="hybridMultilevel"/>
    <w:tmpl w:val="30C0AED4"/>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54FB6146"/>
    <w:multiLevelType w:val="multilevel"/>
    <w:tmpl w:val="06D0AAAA"/>
    <w:lvl w:ilvl="0">
      <w:start w:val="3"/>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2296" w:hanging="720"/>
      </w:pPr>
      <w:rPr>
        <w:rFonts w:hint="default"/>
      </w:rPr>
    </w:lvl>
    <w:lvl w:ilvl="3">
      <w:start w:val="1"/>
      <w:numFmt w:val="decimal"/>
      <w:lvlText w:val="%1.%2.%3.%4."/>
      <w:lvlJc w:val="left"/>
      <w:pPr>
        <w:ind w:left="3084" w:hanging="720"/>
      </w:pPr>
      <w:rPr>
        <w:rFonts w:hint="default"/>
      </w:rPr>
    </w:lvl>
    <w:lvl w:ilvl="4">
      <w:start w:val="1"/>
      <w:numFmt w:val="decimal"/>
      <w:lvlText w:val="%1.%2.%3.%4.%5."/>
      <w:lvlJc w:val="left"/>
      <w:pPr>
        <w:ind w:left="4232" w:hanging="1080"/>
      </w:pPr>
      <w:rPr>
        <w:rFonts w:hint="default"/>
      </w:rPr>
    </w:lvl>
    <w:lvl w:ilvl="5">
      <w:start w:val="1"/>
      <w:numFmt w:val="decimal"/>
      <w:lvlText w:val="%1.%2.%3.%4.%5.%6."/>
      <w:lvlJc w:val="left"/>
      <w:pPr>
        <w:ind w:left="5020" w:hanging="1080"/>
      </w:pPr>
      <w:rPr>
        <w:rFonts w:hint="default"/>
      </w:rPr>
    </w:lvl>
    <w:lvl w:ilvl="6">
      <w:start w:val="1"/>
      <w:numFmt w:val="decimal"/>
      <w:lvlText w:val="%1.%2.%3.%4.%5.%6.%7."/>
      <w:lvlJc w:val="left"/>
      <w:pPr>
        <w:ind w:left="6168" w:hanging="1440"/>
      </w:pPr>
      <w:rPr>
        <w:rFonts w:hint="default"/>
      </w:rPr>
    </w:lvl>
    <w:lvl w:ilvl="7">
      <w:start w:val="1"/>
      <w:numFmt w:val="decimal"/>
      <w:lvlText w:val="%1.%2.%3.%4.%5.%6.%7.%8."/>
      <w:lvlJc w:val="left"/>
      <w:pPr>
        <w:ind w:left="6956" w:hanging="1440"/>
      </w:pPr>
      <w:rPr>
        <w:rFonts w:hint="default"/>
      </w:rPr>
    </w:lvl>
    <w:lvl w:ilvl="8">
      <w:start w:val="1"/>
      <w:numFmt w:val="decimal"/>
      <w:lvlText w:val="%1.%2.%3.%4.%5.%6.%7.%8.%9."/>
      <w:lvlJc w:val="left"/>
      <w:pPr>
        <w:ind w:left="8104" w:hanging="1800"/>
      </w:pPr>
      <w:rPr>
        <w:rFonts w:hint="default"/>
      </w:rPr>
    </w:lvl>
  </w:abstractNum>
  <w:abstractNum w:abstractNumId="27" w15:restartNumberingAfterBreak="0">
    <w:nsid w:val="5ABB75BD"/>
    <w:multiLevelType w:val="hybridMultilevel"/>
    <w:tmpl w:val="FAB4813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8" w15:restartNumberingAfterBreak="0">
    <w:nsid w:val="5C3D544B"/>
    <w:multiLevelType w:val="multilevel"/>
    <w:tmpl w:val="041F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4320"/>
        </w:tabs>
        <w:ind w:left="3744" w:hanging="1224"/>
      </w:pPr>
    </w:lvl>
    <w:lvl w:ilvl="8">
      <w:start w:val="1"/>
      <w:numFmt w:val="decimal"/>
      <w:lvlText w:val="%1.%2.%3.%4.%5.%6.%7.%8.%9."/>
      <w:lvlJc w:val="left"/>
      <w:pPr>
        <w:tabs>
          <w:tab w:val="num" w:pos="4680"/>
        </w:tabs>
        <w:ind w:left="4320" w:hanging="1440"/>
      </w:pPr>
    </w:lvl>
  </w:abstractNum>
  <w:abstractNum w:abstractNumId="29" w15:restartNumberingAfterBreak="0">
    <w:nsid w:val="5C3D6121"/>
    <w:multiLevelType w:val="hybridMultilevel"/>
    <w:tmpl w:val="07F6B84E"/>
    <w:lvl w:ilvl="0" w:tplc="05B404F2">
      <w:start w:val="1"/>
      <w:numFmt w:val="upperLetter"/>
      <w:lvlText w:val="%1."/>
      <w:lvlJc w:val="left"/>
      <w:pPr>
        <w:ind w:left="428" w:hanging="360"/>
      </w:pPr>
      <w:rPr>
        <w:rFonts w:hint="default"/>
      </w:rPr>
    </w:lvl>
    <w:lvl w:ilvl="1" w:tplc="041F0019" w:tentative="1">
      <w:start w:val="1"/>
      <w:numFmt w:val="lowerLetter"/>
      <w:lvlText w:val="%2."/>
      <w:lvlJc w:val="left"/>
      <w:pPr>
        <w:ind w:left="1148" w:hanging="360"/>
      </w:pPr>
    </w:lvl>
    <w:lvl w:ilvl="2" w:tplc="041F001B" w:tentative="1">
      <w:start w:val="1"/>
      <w:numFmt w:val="lowerRoman"/>
      <w:lvlText w:val="%3."/>
      <w:lvlJc w:val="right"/>
      <w:pPr>
        <w:ind w:left="1868" w:hanging="180"/>
      </w:pPr>
    </w:lvl>
    <w:lvl w:ilvl="3" w:tplc="041F000F" w:tentative="1">
      <w:start w:val="1"/>
      <w:numFmt w:val="decimal"/>
      <w:lvlText w:val="%4."/>
      <w:lvlJc w:val="left"/>
      <w:pPr>
        <w:ind w:left="2588" w:hanging="360"/>
      </w:pPr>
    </w:lvl>
    <w:lvl w:ilvl="4" w:tplc="041F0019" w:tentative="1">
      <w:start w:val="1"/>
      <w:numFmt w:val="lowerLetter"/>
      <w:lvlText w:val="%5."/>
      <w:lvlJc w:val="left"/>
      <w:pPr>
        <w:ind w:left="3308" w:hanging="360"/>
      </w:pPr>
    </w:lvl>
    <w:lvl w:ilvl="5" w:tplc="041F001B" w:tentative="1">
      <w:start w:val="1"/>
      <w:numFmt w:val="lowerRoman"/>
      <w:lvlText w:val="%6."/>
      <w:lvlJc w:val="right"/>
      <w:pPr>
        <w:ind w:left="4028" w:hanging="180"/>
      </w:pPr>
    </w:lvl>
    <w:lvl w:ilvl="6" w:tplc="041F000F" w:tentative="1">
      <w:start w:val="1"/>
      <w:numFmt w:val="decimal"/>
      <w:lvlText w:val="%7."/>
      <w:lvlJc w:val="left"/>
      <w:pPr>
        <w:ind w:left="4748" w:hanging="360"/>
      </w:pPr>
    </w:lvl>
    <w:lvl w:ilvl="7" w:tplc="041F0019" w:tentative="1">
      <w:start w:val="1"/>
      <w:numFmt w:val="lowerLetter"/>
      <w:lvlText w:val="%8."/>
      <w:lvlJc w:val="left"/>
      <w:pPr>
        <w:ind w:left="5468" w:hanging="360"/>
      </w:pPr>
    </w:lvl>
    <w:lvl w:ilvl="8" w:tplc="041F001B" w:tentative="1">
      <w:start w:val="1"/>
      <w:numFmt w:val="lowerRoman"/>
      <w:lvlText w:val="%9."/>
      <w:lvlJc w:val="right"/>
      <w:pPr>
        <w:ind w:left="6188" w:hanging="180"/>
      </w:pPr>
    </w:lvl>
  </w:abstractNum>
  <w:abstractNum w:abstractNumId="30" w15:restartNumberingAfterBreak="0">
    <w:nsid w:val="5E9F49CB"/>
    <w:multiLevelType w:val="hybridMultilevel"/>
    <w:tmpl w:val="D77C3F96"/>
    <w:lvl w:ilvl="0" w:tplc="3EB06840">
      <w:start w:val="1"/>
      <w:numFmt w:val="decimal"/>
      <w:lvlText w:val="%1."/>
      <w:lvlJc w:val="left"/>
      <w:pPr>
        <w:ind w:left="360" w:hanging="360"/>
      </w:pPr>
    </w:lvl>
    <w:lvl w:ilvl="1" w:tplc="041F0019">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1" w15:restartNumberingAfterBreak="0">
    <w:nsid w:val="67974B35"/>
    <w:multiLevelType w:val="hybridMultilevel"/>
    <w:tmpl w:val="FAB4813A"/>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2" w15:restartNumberingAfterBreak="0">
    <w:nsid w:val="68721F9D"/>
    <w:multiLevelType w:val="hybridMultilevel"/>
    <w:tmpl w:val="D3CCAFCE"/>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3" w15:restartNumberingAfterBreak="0">
    <w:nsid w:val="6C280B5A"/>
    <w:multiLevelType w:val="hybridMultilevel"/>
    <w:tmpl w:val="8F34318A"/>
    <w:lvl w:ilvl="0" w:tplc="2458957E">
      <w:start w:val="5651"/>
      <w:numFmt w:val="bullet"/>
      <w:lvlText w:val=""/>
      <w:lvlJc w:val="left"/>
      <w:pPr>
        <w:ind w:left="720" w:hanging="360"/>
      </w:pPr>
      <w:rPr>
        <w:rFonts w:ascii="Symbol" w:eastAsia="Calibri" w:hAnsi="Symbol"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4" w15:restartNumberingAfterBreak="0">
    <w:nsid w:val="6C37562A"/>
    <w:multiLevelType w:val="hybridMultilevel"/>
    <w:tmpl w:val="90E8B332"/>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71731CC7"/>
    <w:multiLevelType w:val="hybridMultilevel"/>
    <w:tmpl w:val="CA7C7FE4"/>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71E07082"/>
    <w:multiLevelType w:val="hybridMultilevel"/>
    <w:tmpl w:val="43F0C69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725570EB"/>
    <w:multiLevelType w:val="hybridMultilevel"/>
    <w:tmpl w:val="923465F0"/>
    <w:lvl w:ilvl="0" w:tplc="10C4AB90">
      <w:start w:val="1"/>
      <w:numFmt w:val="bullet"/>
      <w:lvlText w:val=""/>
      <w:lvlJc w:val="left"/>
      <w:pPr>
        <w:tabs>
          <w:tab w:val="num" w:pos="720"/>
        </w:tabs>
        <w:ind w:left="720" w:hanging="360"/>
      </w:pPr>
      <w:rPr>
        <w:rFonts w:ascii="Wingdings" w:hAnsi="Wingdings" w:hint="default"/>
      </w:rPr>
    </w:lvl>
    <w:lvl w:ilvl="1" w:tplc="2312E7BE" w:tentative="1">
      <w:start w:val="1"/>
      <w:numFmt w:val="bullet"/>
      <w:lvlText w:val=""/>
      <w:lvlJc w:val="left"/>
      <w:pPr>
        <w:tabs>
          <w:tab w:val="num" w:pos="1440"/>
        </w:tabs>
        <w:ind w:left="1440" w:hanging="360"/>
      </w:pPr>
      <w:rPr>
        <w:rFonts w:ascii="Wingdings" w:hAnsi="Wingdings" w:hint="default"/>
      </w:rPr>
    </w:lvl>
    <w:lvl w:ilvl="2" w:tplc="FB9402DA" w:tentative="1">
      <w:start w:val="1"/>
      <w:numFmt w:val="bullet"/>
      <w:lvlText w:val=""/>
      <w:lvlJc w:val="left"/>
      <w:pPr>
        <w:tabs>
          <w:tab w:val="num" w:pos="2160"/>
        </w:tabs>
        <w:ind w:left="2160" w:hanging="360"/>
      </w:pPr>
      <w:rPr>
        <w:rFonts w:ascii="Wingdings" w:hAnsi="Wingdings" w:hint="default"/>
      </w:rPr>
    </w:lvl>
    <w:lvl w:ilvl="3" w:tplc="E092F4C8" w:tentative="1">
      <w:start w:val="1"/>
      <w:numFmt w:val="bullet"/>
      <w:lvlText w:val=""/>
      <w:lvlJc w:val="left"/>
      <w:pPr>
        <w:tabs>
          <w:tab w:val="num" w:pos="2880"/>
        </w:tabs>
        <w:ind w:left="2880" w:hanging="360"/>
      </w:pPr>
      <w:rPr>
        <w:rFonts w:ascii="Wingdings" w:hAnsi="Wingdings" w:hint="default"/>
      </w:rPr>
    </w:lvl>
    <w:lvl w:ilvl="4" w:tplc="637047FE" w:tentative="1">
      <w:start w:val="1"/>
      <w:numFmt w:val="bullet"/>
      <w:lvlText w:val=""/>
      <w:lvlJc w:val="left"/>
      <w:pPr>
        <w:tabs>
          <w:tab w:val="num" w:pos="3600"/>
        </w:tabs>
        <w:ind w:left="3600" w:hanging="360"/>
      </w:pPr>
      <w:rPr>
        <w:rFonts w:ascii="Wingdings" w:hAnsi="Wingdings" w:hint="default"/>
      </w:rPr>
    </w:lvl>
    <w:lvl w:ilvl="5" w:tplc="626EB4E8" w:tentative="1">
      <w:start w:val="1"/>
      <w:numFmt w:val="bullet"/>
      <w:lvlText w:val=""/>
      <w:lvlJc w:val="left"/>
      <w:pPr>
        <w:tabs>
          <w:tab w:val="num" w:pos="4320"/>
        </w:tabs>
        <w:ind w:left="4320" w:hanging="360"/>
      </w:pPr>
      <w:rPr>
        <w:rFonts w:ascii="Wingdings" w:hAnsi="Wingdings" w:hint="default"/>
      </w:rPr>
    </w:lvl>
    <w:lvl w:ilvl="6" w:tplc="B8BED1C4" w:tentative="1">
      <w:start w:val="1"/>
      <w:numFmt w:val="bullet"/>
      <w:lvlText w:val=""/>
      <w:lvlJc w:val="left"/>
      <w:pPr>
        <w:tabs>
          <w:tab w:val="num" w:pos="5040"/>
        </w:tabs>
        <w:ind w:left="5040" w:hanging="360"/>
      </w:pPr>
      <w:rPr>
        <w:rFonts w:ascii="Wingdings" w:hAnsi="Wingdings" w:hint="default"/>
      </w:rPr>
    </w:lvl>
    <w:lvl w:ilvl="7" w:tplc="CAF21AE2" w:tentative="1">
      <w:start w:val="1"/>
      <w:numFmt w:val="bullet"/>
      <w:lvlText w:val=""/>
      <w:lvlJc w:val="left"/>
      <w:pPr>
        <w:tabs>
          <w:tab w:val="num" w:pos="5760"/>
        </w:tabs>
        <w:ind w:left="5760" w:hanging="360"/>
      </w:pPr>
      <w:rPr>
        <w:rFonts w:ascii="Wingdings" w:hAnsi="Wingdings" w:hint="default"/>
      </w:rPr>
    </w:lvl>
    <w:lvl w:ilvl="8" w:tplc="AE06BC5A"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7420329E"/>
    <w:multiLevelType w:val="multilevel"/>
    <w:tmpl w:val="308AADDA"/>
    <w:lvl w:ilvl="0">
      <w:start w:val="1"/>
      <w:numFmt w:val="decimal"/>
      <w:lvlText w:val="%1."/>
      <w:lvlJc w:val="left"/>
      <w:pPr>
        <w:tabs>
          <w:tab w:val="num" w:pos="720"/>
        </w:tabs>
        <w:ind w:left="720" w:hanging="360"/>
      </w:pPr>
    </w:lvl>
    <w:lvl w:ilvl="1">
      <w:start w:val="2"/>
      <w:numFmt w:val="decimal"/>
      <w:lvlText w:val="%2"/>
      <w:lvlJc w:val="left"/>
      <w:pPr>
        <w:tabs>
          <w:tab w:val="num" w:pos="1440"/>
        </w:tabs>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39" w15:restartNumberingAfterBreak="0">
    <w:nsid w:val="75F80A5C"/>
    <w:multiLevelType w:val="multilevel"/>
    <w:tmpl w:val="7AEAD7AA"/>
    <w:lvl w:ilvl="0">
      <w:start w:val="1"/>
      <w:numFmt w:val="decimal"/>
      <w:lvlText w:val="%1."/>
      <w:lvlJc w:val="left"/>
      <w:pPr>
        <w:tabs>
          <w:tab w:val="num" w:pos="360"/>
        </w:tabs>
        <w:ind w:left="360" w:hanging="360"/>
      </w:pPr>
    </w:lvl>
    <w:lvl w:ilvl="1">
      <w:start w:val="1"/>
      <w:numFmt w:val="decimal"/>
      <w:lvlText w:val="%1.%2."/>
      <w:lvlJc w:val="left"/>
      <w:pPr>
        <w:tabs>
          <w:tab w:val="num" w:pos="1160"/>
        </w:tabs>
        <w:ind w:left="872" w:hanging="432"/>
      </w:pPr>
      <w:rPr>
        <w:b/>
      </w:r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40" w15:restartNumberingAfterBreak="0">
    <w:nsid w:val="788261DA"/>
    <w:multiLevelType w:val="hybridMultilevel"/>
    <w:tmpl w:val="8CA4EF5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79EA4C7B"/>
    <w:multiLevelType w:val="hybridMultilevel"/>
    <w:tmpl w:val="308AADDA"/>
    <w:lvl w:ilvl="0" w:tplc="041F000F">
      <w:start w:val="1"/>
      <w:numFmt w:val="decimal"/>
      <w:lvlText w:val="%1."/>
      <w:lvlJc w:val="left"/>
      <w:pPr>
        <w:tabs>
          <w:tab w:val="num" w:pos="720"/>
        </w:tabs>
        <w:ind w:left="720" w:hanging="360"/>
      </w:pPr>
    </w:lvl>
    <w:lvl w:ilvl="1" w:tplc="276A6198">
      <w:start w:val="2"/>
      <w:numFmt w:val="decimal"/>
      <w:lvlText w:val="%2"/>
      <w:lvlJc w:val="left"/>
      <w:pPr>
        <w:tabs>
          <w:tab w:val="num" w:pos="1440"/>
        </w:tabs>
        <w:ind w:left="1440" w:hanging="360"/>
      </w:pPr>
      <w:rPr>
        <w:rFonts w:hint="default"/>
      </w:r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42" w15:restartNumberingAfterBreak="0">
    <w:nsid w:val="7D851C97"/>
    <w:multiLevelType w:val="multilevel"/>
    <w:tmpl w:val="FB1C08E4"/>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717"/>
        </w:tabs>
        <w:ind w:left="717" w:hanging="360"/>
      </w:pPr>
      <w:rPr>
        <w:rFonts w:hint="default"/>
      </w:rPr>
    </w:lvl>
    <w:lvl w:ilvl="2">
      <w:start w:val="1"/>
      <w:numFmt w:val="decimal"/>
      <w:lvlText w:val="%1.%2.%3"/>
      <w:lvlJc w:val="left"/>
      <w:pPr>
        <w:tabs>
          <w:tab w:val="num" w:pos="1434"/>
        </w:tabs>
        <w:ind w:left="1434" w:hanging="720"/>
      </w:pPr>
      <w:rPr>
        <w:rFonts w:hint="default"/>
      </w:rPr>
    </w:lvl>
    <w:lvl w:ilvl="3">
      <w:start w:val="1"/>
      <w:numFmt w:val="decimal"/>
      <w:lvlText w:val="%1.%2.%3.%4"/>
      <w:lvlJc w:val="left"/>
      <w:pPr>
        <w:tabs>
          <w:tab w:val="num" w:pos="1791"/>
        </w:tabs>
        <w:ind w:left="1791" w:hanging="720"/>
      </w:pPr>
      <w:rPr>
        <w:rFonts w:hint="default"/>
      </w:rPr>
    </w:lvl>
    <w:lvl w:ilvl="4">
      <w:start w:val="1"/>
      <w:numFmt w:val="decimal"/>
      <w:lvlText w:val="%1.%2.%3.%4.%5"/>
      <w:lvlJc w:val="left"/>
      <w:pPr>
        <w:tabs>
          <w:tab w:val="num" w:pos="2508"/>
        </w:tabs>
        <w:ind w:left="2508" w:hanging="1080"/>
      </w:pPr>
      <w:rPr>
        <w:rFonts w:hint="default"/>
      </w:rPr>
    </w:lvl>
    <w:lvl w:ilvl="5">
      <w:start w:val="1"/>
      <w:numFmt w:val="decimal"/>
      <w:lvlText w:val="%1.%2.%3.%4.%5.%6"/>
      <w:lvlJc w:val="left"/>
      <w:pPr>
        <w:tabs>
          <w:tab w:val="num" w:pos="2865"/>
        </w:tabs>
        <w:ind w:left="2865" w:hanging="1080"/>
      </w:pPr>
      <w:rPr>
        <w:rFonts w:hint="default"/>
      </w:rPr>
    </w:lvl>
    <w:lvl w:ilvl="6">
      <w:start w:val="1"/>
      <w:numFmt w:val="decimal"/>
      <w:lvlText w:val="%1.%2.%3.%4.%5.%6.%7"/>
      <w:lvlJc w:val="left"/>
      <w:pPr>
        <w:tabs>
          <w:tab w:val="num" w:pos="3582"/>
        </w:tabs>
        <w:ind w:left="3582" w:hanging="1440"/>
      </w:pPr>
      <w:rPr>
        <w:rFonts w:hint="default"/>
      </w:rPr>
    </w:lvl>
    <w:lvl w:ilvl="7">
      <w:start w:val="1"/>
      <w:numFmt w:val="decimal"/>
      <w:lvlText w:val="%1.%2.%3.%4.%5.%6.%7.%8"/>
      <w:lvlJc w:val="left"/>
      <w:pPr>
        <w:tabs>
          <w:tab w:val="num" w:pos="3939"/>
        </w:tabs>
        <w:ind w:left="3939" w:hanging="1440"/>
      </w:pPr>
      <w:rPr>
        <w:rFonts w:hint="default"/>
      </w:rPr>
    </w:lvl>
    <w:lvl w:ilvl="8">
      <w:start w:val="1"/>
      <w:numFmt w:val="decimal"/>
      <w:lvlText w:val="%1.%2.%3.%4.%5.%6.%7.%8.%9"/>
      <w:lvlJc w:val="left"/>
      <w:pPr>
        <w:tabs>
          <w:tab w:val="num" w:pos="4656"/>
        </w:tabs>
        <w:ind w:left="4656" w:hanging="1800"/>
      </w:pPr>
      <w:rPr>
        <w:rFonts w:hint="default"/>
      </w:rPr>
    </w:lvl>
  </w:abstractNum>
  <w:num w:numId="1">
    <w:abstractNumId w:val="3"/>
  </w:num>
  <w:num w:numId="2">
    <w:abstractNumId w:val="39"/>
  </w:num>
  <w:num w:numId="3">
    <w:abstractNumId w:val="37"/>
  </w:num>
  <w:num w:numId="4">
    <w:abstractNumId w:val="0"/>
  </w:num>
  <w:num w:numId="5">
    <w:abstractNumId w:val="35"/>
  </w:num>
  <w:num w:numId="6">
    <w:abstractNumId w:val="11"/>
  </w:num>
  <w:num w:numId="7">
    <w:abstractNumId w:val="1"/>
  </w:num>
  <w:num w:numId="8">
    <w:abstractNumId w:val="23"/>
  </w:num>
  <w:num w:numId="9">
    <w:abstractNumId w:val="15"/>
  </w:num>
  <w:num w:numId="10">
    <w:abstractNumId w:val="16"/>
  </w:num>
  <w:num w:numId="11">
    <w:abstractNumId w:val="7"/>
  </w:num>
  <w:num w:numId="12">
    <w:abstractNumId w:val="36"/>
  </w:num>
  <w:num w:numId="13">
    <w:abstractNumId w:val="4"/>
  </w:num>
  <w:num w:numId="14">
    <w:abstractNumId w:val="12"/>
  </w:num>
  <w:num w:numId="15">
    <w:abstractNumId w:val="40"/>
  </w:num>
  <w:num w:numId="16">
    <w:abstractNumId w:val="9"/>
  </w:num>
  <w:num w:numId="17">
    <w:abstractNumId w:val="19"/>
  </w:num>
  <w:num w:numId="18">
    <w:abstractNumId w:val="32"/>
  </w:num>
  <w:num w:numId="19">
    <w:abstractNumId w:val="24"/>
  </w:num>
  <w:num w:numId="20">
    <w:abstractNumId w:val="18"/>
  </w:num>
  <w:num w:numId="21">
    <w:abstractNumId w:val="10"/>
  </w:num>
  <w:num w:numId="22">
    <w:abstractNumId w:val="5"/>
  </w:num>
  <w:num w:numId="23">
    <w:abstractNumId w:val="42"/>
  </w:num>
  <w:num w:numId="24">
    <w:abstractNumId w:val="28"/>
  </w:num>
  <w:num w:numId="25">
    <w:abstractNumId w:val="22"/>
  </w:num>
  <w:num w:numId="26">
    <w:abstractNumId w:val="38"/>
  </w:num>
  <w:num w:numId="27">
    <w:abstractNumId w:val="26"/>
  </w:num>
  <w:num w:numId="28">
    <w:abstractNumId w:val="21"/>
  </w:num>
  <w:num w:numId="29">
    <w:abstractNumId w:val="6"/>
  </w:num>
  <w:num w:numId="30">
    <w:abstractNumId w:val="2"/>
  </w:num>
  <w:num w:numId="31">
    <w:abstractNumId w:val="29"/>
  </w:num>
  <w:num w:numId="32">
    <w:abstractNumId w:val="27"/>
  </w:num>
  <w:num w:numId="33">
    <w:abstractNumId w:val="31"/>
  </w:num>
  <w:num w:numId="34">
    <w:abstractNumId w:val="20"/>
  </w:num>
  <w:num w:numId="35">
    <w:abstractNumId w:val="41"/>
  </w:num>
  <w:num w:numId="36">
    <w:abstractNumId w:val="14"/>
  </w:num>
  <w:num w:numId="37">
    <w:abstractNumId w:val="30"/>
  </w:num>
  <w:num w:numId="38">
    <w:abstractNumId w:val="8"/>
  </w:num>
  <w:num w:numId="39">
    <w:abstractNumId w:val="33"/>
  </w:num>
  <w:num w:numId="4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abstractNumId w:val="13"/>
  </w:num>
  <w:num w:numId="42">
    <w:abstractNumId w:val="34"/>
  </w:num>
  <w:num w:numId="43">
    <w:abstractNumId w:val="17"/>
  </w:num>
  <w:num w:numId="4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hideSpellingErrors/>
  <w:proofState w:spelling="clean" w:grammar="clean"/>
  <w:defaultTabStop w:val="708"/>
  <w:hyphenationZone w:val="425"/>
  <w:drawingGridHorizontalSpacing w:val="110"/>
  <w:displayHorizontalDrawingGridEvery w:val="2"/>
  <w:characterSpacingControl w:val="doNotCompress"/>
  <w:hdrShapeDefaults>
    <o:shapedefaults v:ext="edit" spidmax="2049"/>
  </w:hdrShapeDefaults>
  <w:footnotePr>
    <w:numFmt w:val="upperRoman"/>
    <w:footnote w:id="-1"/>
    <w:footnote w:id="0"/>
  </w:footnotePr>
  <w:endnotePr>
    <w:endnote w:id="-1"/>
    <w:endnote w:id="0"/>
  </w:endnotePr>
  <w:compat>
    <w:compatSetting w:name="compatibilityMode" w:uri="http://schemas.microsoft.com/office/word" w:val="12"/>
  </w:compat>
  <w:rsids>
    <w:rsidRoot w:val="005F4D16"/>
    <w:rsid w:val="00003CC3"/>
    <w:rsid w:val="00004794"/>
    <w:rsid w:val="00004ED6"/>
    <w:rsid w:val="0000510E"/>
    <w:rsid w:val="000064C0"/>
    <w:rsid w:val="0001252A"/>
    <w:rsid w:val="00012B09"/>
    <w:rsid w:val="000133CE"/>
    <w:rsid w:val="00014AC0"/>
    <w:rsid w:val="00015874"/>
    <w:rsid w:val="0001620A"/>
    <w:rsid w:val="0002039E"/>
    <w:rsid w:val="00021308"/>
    <w:rsid w:val="00022C3D"/>
    <w:rsid w:val="00027310"/>
    <w:rsid w:val="000305CA"/>
    <w:rsid w:val="00031CFA"/>
    <w:rsid w:val="00034520"/>
    <w:rsid w:val="0004001E"/>
    <w:rsid w:val="0004001F"/>
    <w:rsid w:val="00041D0A"/>
    <w:rsid w:val="00041D1E"/>
    <w:rsid w:val="0004555A"/>
    <w:rsid w:val="00047C53"/>
    <w:rsid w:val="00051138"/>
    <w:rsid w:val="000514A7"/>
    <w:rsid w:val="00051586"/>
    <w:rsid w:val="00054DEA"/>
    <w:rsid w:val="00056804"/>
    <w:rsid w:val="00056B36"/>
    <w:rsid w:val="000573EA"/>
    <w:rsid w:val="00060BE3"/>
    <w:rsid w:val="00063C8A"/>
    <w:rsid w:val="00065968"/>
    <w:rsid w:val="00066B4A"/>
    <w:rsid w:val="00067B36"/>
    <w:rsid w:val="00067F1D"/>
    <w:rsid w:val="00067F88"/>
    <w:rsid w:val="00071CA0"/>
    <w:rsid w:val="000738A2"/>
    <w:rsid w:val="00074A7D"/>
    <w:rsid w:val="00076A0A"/>
    <w:rsid w:val="00076A45"/>
    <w:rsid w:val="00077E6C"/>
    <w:rsid w:val="00081E4A"/>
    <w:rsid w:val="00083DE3"/>
    <w:rsid w:val="00084424"/>
    <w:rsid w:val="00086383"/>
    <w:rsid w:val="0009037A"/>
    <w:rsid w:val="00091910"/>
    <w:rsid w:val="00095C28"/>
    <w:rsid w:val="0009664F"/>
    <w:rsid w:val="00096BEB"/>
    <w:rsid w:val="000A49D8"/>
    <w:rsid w:val="000A4CFF"/>
    <w:rsid w:val="000B2A71"/>
    <w:rsid w:val="000B331C"/>
    <w:rsid w:val="000B3705"/>
    <w:rsid w:val="000B3F2E"/>
    <w:rsid w:val="000B486C"/>
    <w:rsid w:val="000B57BF"/>
    <w:rsid w:val="000B6197"/>
    <w:rsid w:val="000B650F"/>
    <w:rsid w:val="000C0C04"/>
    <w:rsid w:val="000C0EE1"/>
    <w:rsid w:val="000C2ACE"/>
    <w:rsid w:val="000C45B2"/>
    <w:rsid w:val="000D146C"/>
    <w:rsid w:val="000E0881"/>
    <w:rsid w:val="000E1051"/>
    <w:rsid w:val="000E131A"/>
    <w:rsid w:val="000E3D49"/>
    <w:rsid w:val="000E4CC1"/>
    <w:rsid w:val="000E67AF"/>
    <w:rsid w:val="000E6AC7"/>
    <w:rsid w:val="000F25B7"/>
    <w:rsid w:val="000F2803"/>
    <w:rsid w:val="000F5E54"/>
    <w:rsid w:val="00102919"/>
    <w:rsid w:val="001054EF"/>
    <w:rsid w:val="00106786"/>
    <w:rsid w:val="00110B29"/>
    <w:rsid w:val="00110E48"/>
    <w:rsid w:val="0011340F"/>
    <w:rsid w:val="00114149"/>
    <w:rsid w:val="001163EA"/>
    <w:rsid w:val="00117395"/>
    <w:rsid w:val="001173C5"/>
    <w:rsid w:val="00120019"/>
    <w:rsid w:val="001206EB"/>
    <w:rsid w:val="00121CCB"/>
    <w:rsid w:val="001240BE"/>
    <w:rsid w:val="001314F8"/>
    <w:rsid w:val="00131AB3"/>
    <w:rsid w:val="0013219B"/>
    <w:rsid w:val="00134680"/>
    <w:rsid w:val="00134B25"/>
    <w:rsid w:val="001352DB"/>
    <w:rsid w:val="00144041"/>
    <w:rsid w:val="001440A9"/>
    <w:rsid w:val="001446CB"/>
    <w:rsid w:val="00146492"/>
    <w:rsid w:val="00146A35"/>
    <w:rsid w:val="00147A54"/>
    <w:rsid w:val="001505A4"/>
    <w:rsid w:val="001507A4"/>
    <w:rsid w:val="00152649"/>
    <w:rsid w:val="00152E59"/>
    <w:rsid w:val="001531EE"/>
    <w:rsid w:val="00153728"/>
    <w:rsid w:val="001545CD"/>
    <w:rsid w:val="00154E43"/>
    <w:rsid w:val="001568F4"/>
    <w:rsid w:val="00161E38"/>
    <w:rsid w:val="0016289C"/>
    <w:rsid w:val="0016298E"/>
    <w:rsid w:val="00163276"/>
    <w:rsid w:val="00164419"/>
    <w:rsid w:val="00164726"/>
    <w:rsid w:val="0016673F"/>
    <w:rsid w:val="001671B8"/>
    <w:rsid w:val="00170348"/>
    <w:rsid w:val="00170710"/>
    <w:rsid w:val="001714DB"/>
    <w:rsid w:val="00172BB9"/>
    <w:rsid w:val="0017313F"/>
    <w:rsid w:val="001745F8"/>
    <w:rsid w:val="001752B2"/>
    <w:rsid w:val="00177F6E"/>
    <w:rsid w:val="0018018F"/>
    <w:rsid w:val="001828E6"/>
    <w:rsid w:val="00183067"/>
    <w:rsid w:val="00186729"/>
    <w:rsid w:val="001903BC"/>
    <w:rsid w:val="00191003"/>
    <w:rsid w:val="001917D0"/>
    <w:rsid w:val="0019263F"/>
    <w:rsid w:val="001A0EFF"/>
    <w:rsid w:val="001A1E4B"/>
    <w:rsid w:val="001A3600"/>
    <w:rsid w:val="001A3864"/>
    <w:rsid w:val="001A4602"/>
    <w:rsid w:val="001A51B5"/>
    <w:rsid w:val="001A52E9"/>
    <w:rsid w:val="001A53CA"/>
    <w:rsid w:val="001A68BB"/>
    <w:rsid w:val="001A7315"/>
    <w:rsid w:val="001A745B"/>
    <w:rsid w:val="001A7CA6"/>
    <w:rsid w:val="001A7E3D"/>
    <w:rsid w:val="001B27A8"/>
    <w:rsid w:val="001B451A"/>
    <w:rsid w:val="001B56A8"/>
    <w:rsid w:val="001B7B23"/>
    <w:rsid w:val="001B7CD8"/>
    <w:rsid w:val="001C0233"/>
    <w:rsid w:val="001C06F2"/>
    <w:rsid w:val="001C363B"/>
    <w:rsid w:val="001C4C4F"/>
    <w:rsid w:val="001C6023"/>
    <w:rsid w:val="001D03ED"/>
    <w:rsid w:val="001D119B"/>
    <w:rsid w:val="001D16F8"/>
    <w:rsid w:val="001D1E12"/>
    <w:rsid w:val="001D28D6"/>
    <w:rsid w:val="001D3ABB"/>
    <w:rsid w:val="001D3E5B"/>
    <w:rsid w:val="001D721A"/>
    <w:rsid w:val="001E1B5E"/>
    <w:rsid w:val="001E1CAB"/>
    <w:rsid w:val="001E3A7C"/>
    <w:rsid w:val="001E3E47"/>
    <w:rsid w:val="001E4A01"/>
    <w:rsid w:val="001E51AA"/>
    <w:rsid w:val="001E529F"/>
    <w:rsid w:val="001F05CC"/>
    <w:rsid w:val="001F27E4"/>
    <w:rsid w:val="001F2E46"/>
    <w:rsid w:val="001F5848"/>
    <w:rsid w:val="00202B73"/>
    <w:rsid w:val="002041E2"/>
    <w:rsid w:val="002055B0"/>
    <w:rsid w:val="0021095D"/>
    <w:rsid w:val="00210C6C"/>
    <w:rsid w:val="00211CB6"/>
    <w:rsid w:val="002122FA"/>
    <w:rsid w:val="00213189"/>
    <w:rsid w:val="002144BA"/>
    <w:rsid w:val="002156EF"/>
    <w:rsid w:val="00215775"/>
    <w:rsid w:val="0021616A"/>
    <w:rsid w:val="002220C6"/>
    <w:rsid w:val="002233D7"/>
    <w:rsid w:val="0022451C"/>
    <w:rsid w:val="00224D40"/>
    <w:rsid w:val="00227C69"/>
    <w:rsid w:val="00230466"/>
    <w:rsid w:val="00230978"/>
    <w:rsid w:val="00230C6B"/>
    <w:rsid w:val="00231D6D"/>
    <w:rsid w:val="00235703"/>
    <w:rsid w:val="0023727B"/>
    <w:rsid w:val="0023755F"/>
    <w:rsid w:val="0024002D"/>
    <w:rsid w:val="00240C4A"/>
    <w:rsid w:val="00241750"/>
    <w:rsid w:val="00241CFB"/>
    <w:rsid w:val="00242C6F"/>
    <w:rsid w:val="00242D04"/>
    <w:rsid w:val="002436AE"/>
    <w:rsid w:val="002438ED"/>
    <w:rsid w:val="00246682"/>
    <w:rsid w:val="00247288"/>
    <w:rsid w:val="0024783E"/>
    <w:rsid w:val="00247F03"/>
    <w:rsid w:val="00252D4E"/>
    <w:rsid w:val="00252E9E"/>
    <w:rsid w:val="00254EED"/>
    <w:rsid w:val="00260777"/>
    <w:rsid w:val="002619D6"/>
    <w:rsid w:val="00261CA5"/>
    <w:rsid w:val="002621E2"/>
    <w:rsid w:val="00262530"/>
    <w:rsid w:val="00262CA1"/>
    <w:rsid w:val="002632EB"/>
    <w:rsid w:val="002638B6"/>
    <w:rsid w:val="00271E42"/>
    <w:rsid w:val="00273C5B"/>
    <w:rsid w:val="002825C0"/>
    <w:rsid w:val="00282ADB"/>
    <w:rsid w:val="00283893"/>
    <w:rsid w:val="002856B1"/>
    <w:rsid w:val="00285CF4"/>
    <w:rsid w:val="0028741D"/>
    <w:rsid w:val="00290CDC"/>
    <w:rsid w:val="002925A3"/>
    <w:rsid w:val="00293EAA"/>
    <w:rsid w:val="00295D5E"/>
    <w:rsid w:val="002A1301"/>
    <w:rsid w:val="002A71E4"/>
    <w:rsid w:val="002A741A"/>
    <w:rsid w:val="002B0A44"/>
    <w:rsid w:val="002B2A60"/>
    <w:rsid w:val="002B31A4"/>
    <w:rsid w:val="002B3EEC"/>
    <w:rsid w:val="002B575D"/>
    <w:rsid w:val="002B6D21"/>
    <w:rsid w:val="002C4079"/>
    <w:rsid w:val="002D4FF1"/>
    <w:rsid w:val="002D5B05"/>
    <w:rsid w:val="002E0071"/>
    <w:rsid w:val="002E0D55"/>
    <w:rsid w:val="002E2D10"/>
    <w:rsid w:val="002E47D1"/>
    <w:rsid w:val="002E4B52"/>
    <w:rsid w:val="002E4E7E"/>
    <w:rsid w:val="002E6D95"/>
    <w:rsid w:val="002E6DC3"/>
    <w:rsid w:val="002F0A92"/>
    <w:rsid w:val="002F39CE"/>
    <w:rsid w:val="002F3E20"/>
    <w:rsid w:val="002F5746"/>
    <w:rsid w:val="002F5CC8"/>
    <w:rsid w:val="002F6FE2"/>
    <w:rsid w:val="002F6FED"/>
    <w:rsid w:val="002F722D"/>
    <w:rsid w:val="002F7D08"/>
    <w:rsid w:val="0030342A"/>
    <w:rsid w:val="0030458E"/>
    <w:rsid w:val="00306DDF"/>
    <w:rsid w:val="00310A8A"/>
    <w:rsid w:val="00314083"/>
    <w:rsid w:val="00314905"/>
    <w:rsid w:val="003158F4"/>
    <w:rsid w:val="0032092F"/>
    <w:rsid w:val="00321BD6"/>
    <w:rsid w:val="00321EF2"/>
    <w:rsid w:val="00323703"/>
    <w:rsid w:val="0032603A"/>
    <w:rsid w:val="0032663A"/>
    <w:rsid w:val="0033060E"/>
    <w:rsid w:val="0033068A"/>
    <w:rsid w:val="00332634"/>
    <w:rsid w:val="00333A6F"/>
    <w:rsid w:val="00334B14"/>
    <w:rsid w:val="00336665"/>
    <w:rsid w:val="00337907"/>
    <w:rsid w:val="00340275"/>
    <w:rsid w:val="00340CEF"/>
    <w:rsid w:val="00343833"/>
    <w:rsid w:val="00346785"/>
    <w:rsid w:val="00351AB5"/>
    <w:rsid w:val="00352C22"/>
    <w:rsid w:val="00353AAA"/>
    <w:rsid w:val="0035407E"/>
    <w:rsid w:val="003544A8"/>
    <w:rsid w:val="003570BD"/>
    <w:rsid w:val="00357285"/>
    <w:rsid w:val="003578D9"/>
    <w:rsid w:val="00357959"/>
    <w:rsid w:val="003603CF"/>
    <w:rsid w:val="00361B1C"/>
    <w:rsid w:val="00361B29"/>
    <w:rsid w:val="00362327"/>
    <w:rsid w:val="00362411"/>
    <w:rsid w:val="00365231"/>
    <w:rsid w:val="00366036"/>
    <w:rsid w:val="00371547"/>
    <w:rsid w:val="00372AC9"/>
    <w:rsid w:val="003733E2"/>
    <w:rsid w:val="00373413"/>
    <w:rsid w:val="00373E3E"/>
    <w:rsid w:val="003745B4"/>
    <w:rsid w:val="00374E82"/>
    <w:rsid w:val="00375B98"/>
    <w:rsid w:val="00376636"/>
    <w:rsid w:val="00376B14"/>
    <w:rsid w:val="00377AFD"/>
    <w:rsid w:val="00383489"/>
    <w:rsid w:val="00385EC2"/>
    <w:rsid w:val="003874B1"/>
    <w:rsid w:val="00387637"/>
    <w:rsid w:val="00391359"/>
    <w:rsid w:val="00391A74"/>
    <w:rsid w:val="00392C75"/>
    <w:rsid w:val="00397961"/>
    <w:rsid w:val="00397BE4"/>
    <w:rsid w:val="003A0726"/>
    <w:rsid w:val="003A0B72"/>
    <w:rsid w:val="003A2D62"/>
    <w:rsid w:val="003A4A81"/>
    <w:rsid w:val="003A5ED2"/>
    <w:rsid w:val="003A6F79"/>
    <w:rsid w:val="003B011C"/>
    <w:rsid w:val="003B1479"/>
    <w:rsid w:val="003B3075"/>
    <w:rsid w:val="003B44BB"/>
    <w:rsid w:val="003B4B41"/>
    <w:rsid w:val="003B5228"/>
    <w:rsid w:val="003C0250"/>
    <w:rsid w:val="003C0504"/>
    <w:rsid w:val="003C2BA3"/>
    <w:rsid w:val="003C4234"/>
    <w:rsid w:val="003C4F22"/>
    <w:rsid w:val="003C6E91"/>
    <w:rsid w:val="003C74F5"/>
    <w:rsid w:val="003C75A9"/>
    <w:rsid w:val="003D033E"/>
    <w:rsid w:val="003D1E65"/>
    <w:rsid w:val="003D4F40"/>
    <w:rsid w:val="003D7437"/>
    <w:rsid w:val="003E20A0"/>
    <w:rsid w:val="003E2B0C"/>
    <w:rsid w:val="003E7711"/>
    <w:rsid w:val="003F0463"/>
    <w:rsid w:val="003F064A"/>
    <w:rsid w:val="003F1B2B"/>
    <w:rsid w:val="003F2906"/>
    <w:rsid w:val="003F2CD1"/>
    <w:rsid w:val="003F39C8"/>
    <w:rsid w:val="003F4BB1"/>
    <w:rsid w:val="003F4DF2"/>
    <w:rsid w:val="00401D18"/>
    <w:rsid w:val="00402280"/>
    <w:rsid w:val="0040429D"/>
    <w:rsid w:val="00404562"/>
    <w:rsid w:val="00405B46"/>
    <w:rsid w:val="004104DD"/>
    <w:rsid w:val="00410D7D"/>
    <w:rsid w:val="00412CD7"/>
    <w:rsid w:val="00416ECB"/>
    <w:rsid w:val="00417AD3"/>
    <w:rsid w:val="00424F2D"/>
    <w:rsid w:val="00425A4F"/>
    <w:rsid w:val="00427ABD"/>
    <w:rsid w:val="0043167E"/>
    <w:rsid w:val="004331B9"/>
    <w:rsid w:val="004332CD"/>
    <w:rsid w:val="00433619"/>
    <w:rsid w:val="004344CF"/>
    <w:rsid w:val="00437860"/>
    <w:rsid w:val="00440C0C"/>
    <w:rsid w:val="00442922"/>
    <w:rsid w:val="004445B0"/>
    <w:rsid w:val="00444861"/>
    <w:rsid w:val="00444939"/>
    <w:rsid w:val="00445974"/>
    <w:rsid w:val="00445F38"/>
    <w:rsid w:val="00450433"/>
    <w:rsid w:val="00450ED6"/>
    <w:rsid w:val="00451257"/>
    <w:rsid w:val="00453AAC"/>
    <w:rsid w:val="00454133"/>
    <w:rsid w:val="00455862"/>
    <w:rsid w:val="004574A2"/>
    <w:rsid w:val="00460AC6"/>
    <w:rsid w:val="00460BFC"/>
    <w:rsid w:val="00460E81"/>
    <w:rsid w:val="00461D18"/>
    <w:rsid w:val="00462555"/>
    <w:rsid w:val="004630EF"/>
    <w:rsid w:val="00464362"/>
    <w:rsid w:val="00465D16"/>
    <w:rsid w:val="00465D9E"/>
    <w:rsid w:val="004666B6"/>
    <w:rsid w:val="00470F72"/>
    <w:rsid w:val="0047139F"/>
    <w:rsid w:val="004713CF"/>
    <w:rsid w:val="00471766"/>
    <w:rsid w:val="0047242E"/>
    <w:rsid w:val="00473146"/>
    <w:rsid w:val="00475D9A"/>
    <w:rsid w:val="0047611C"/>
    <w:rsid w:val="00476154"/>
    <w:rsid w:val="00476F09"/>
    <w:rsid w:val="00477B4C"/>
    <w:rsid w:val="00480436"/>
    <w:rsid w:val="004838EA"/>
    <w:rsid w:val="00484694"/>
    <w:rsid w:val="00485048"/>
    <w:rsid w:val="00486CF0"/>
    <w:rsid w:val="00486F7A"/>
    <w:rsid w:val="00490A26"/>
    <w:rsid w:val="00491650"/>
    <w:rsid w:val="00493CC8"/>
    <w:rsid w:val="00493D49"/>
    <w:rsid w:val="00493FD0"/>
    <w:rsid w:val="00495F95"/>
    <w:rsid w:val="004977F9"/>
    <w:rsid w:val="004A05B9"/>
    <w:rsid w:val="004A3281"/>
    <w:rsid w:val="004A3749"/>
    <w:rsid w:val="004A53E8"/>
    <w:rsid w:val="004B1705"/>
    <w:rsid w:val="004B606C"/>
    <w:rsid w:val="004B754E"/>
    <w:rsid w:val="004C12A2"/>
    <w:rsid w:val="004C3004"/>
    <w:rsid w:val="004D06AC"/>
    <w:rsid w:val="004D2E61"/>
    <w:rsid w:val="004D39E5"/>
    <w:rsid w:val="004D4F28"/>
    <w:rsid w:val="004D639C"/>
    <w:rsid w:val="004D6DBC"/>
    <w:rsid w:val="004D73B2"/>
    <w:rsid w:val="004D78AB"/>
    <w:rsid w:val="004E009A"/>
    <w:rsid w:val="004E0C24"/>
    <w:rsid w:val="004E0F84"/>
    <w:rsid w:val="004E127F"/>
    <w:rsid w:val="004E14C7"/>
    <w:rsid w:val="004E4A89"/>
    <w:rsid w:val="004E614D"/>
    <w:rsid w:val="004E6174"/>
    <w:rsid w:val="004E6380"/>
    <w:rsid w:val="004E64C4"/>
    <w:rsid w:val="004F2B0B"/>
    <w:rsid w:val="004F50FF"/>
    <w:rsid w:val="004F7518"/>
    <w:rsid w:val="00500C51"/>
    <w:rsid w:val="00501DFC"/>
    <w:rsid w:val="00504289"/>
    <w:rsid w:val="005074C9"/>
    <w:rsid w:val="00507E25"/>
    <w:rsid w:val="005116C2"/>
    <w:rsid w:val="00512742"/>
    <w:rsid w:val="005141E3"/>
    <w:rsid w:val="00514803"/>
    <w:rsid w:val="0051531D"/>
    <w:rsid w:val="00516AAF"/>
    <w:rsid w:val="00517F47"/>
    <w:rsid w:val="005210F8"/>
    <w:rsid w:val="0052260C"/>
    <w:rsid w:val="00523DFE"/>
    <w:rsid w:val="005241F4"/>
    <w:rsid w:val="00524AD7"/>
    <w:rsid w:val="005301BE"/>
    <w:rsid w:val="0053071F"/>
    <w:rsid w:val="005309D0"/>
    <w:rsid w:val="00530BE5"/>
    <w:rsid w:val="00530DD1"/>
    <w:rsid w:val="00532FD8"/>
    <w:rsid w:val="00534294"/>
    <w:rsid w:val="0053721B"/>
    <w:rsid w:val="005420FA"/>
    <w:rsid w:val="00543987"/>
    <w:rsid w:val="0054563B"/>
    <w:rsid w:val="00547E85"/>
    <w:rsid w:val="00552A17"/>
    <w:rsid w:val="00553346"/>
    <w:rsid w:val="00560240"/>
    <w:rsid w:val="00560D0D"/>
    <w:rsid w:val="00564A98"/>
    <w:rsid w:val="005664D7"/>
    <w:rsid w:val="00566B0D"/>
    <w:rsid w:val="00566D6E"/>
    <w:rsid w:val="00567B42"/>
    <w:rsid w:val="00567C9A"/>
    <w:rsid w:val="00570753"/>
    <w:rsid w:val="005710E3"/>
    <w:rsid w:val="00573380"/>
    <w:rsid w:val="005748C1"/>
    <w:rsid w:val="0057585B"/>
    <w:rsid w:val="00575B28"/>
    <w:rsid w:val="00576139"/>
    <w:rsid w:val="00577C67"/>
    <w:rsid w:val="005800EB"/>
    <w:rsid w:val="00580147"/>
    <w:rsid w:val="0058171C"/>
    <w:rsid w:val="00582579"/>
    <w:rsid w:val="005844B3"/>
    <w:rsid w:val="00584B3A"/>
    <w:rsid w:val="0058564D"/>
    <w:rsid w:val="00587982"/>
    <w:rsid w:val="005905C3"/>
    <w:rsid w:val="005931A9"/>
    <w:rsid w:val="0059343F"/>
    <w:rsid w:val="00593E8A"/>
    <w:rsid w:val="0059536C"/>
    <w:rsid w:val="00597737"/>
    <w:rsid w:val="005A0096"/>
    <w:rsid w:val="005A0555"/>
    <w:rsid w:val="005A0880"/>
    <w:rsid w:val="005A14CF"/>
    <w:rsid w:val="005A16E3"/>
    <w:rsid w:val="005A21DC"/>
    <w:rsid w:val="005A2367"/>
    <w:rsid w:val="005A34EF"/>
    <w:rsid w:val="005A460B"/>
    <w:rsid w:val="005A5DB0"/>
    <w:rsid w:val="005A60A1"/>
    <w:rsid w:val="005B035E"/>
    <w:rsid w:val="005B26E6"/>
    <w:rsid w:val="005B2E00"/>
    <w:rsid w:val="005B3ECF"/>
    <w:rsid w:val="005B484A"/>
    <w:rsid w:val="005B6387"/>
    <w:rsid w:val="005B7AFC"/>
    <w:rsid w:val="005B7CAE"/>
    <w:rsid w:val="005C21A3"/>
    <w:rsid w:val="005C2A50"/>
    <w:rsid w:val="005C40B4"/>
    <w:rsid w:val="005C4474"/>
    <w:rsid w:val="005C5713"/>
    <w:rsid w:val="005C6B97"/>
    <w:rsid w:val="005C6F6C"/>
    <w:rsid w:val="005D2753"/>
    <w:rsid w:val="005D461F"/>
    <w:rsid w:val="005D5D6C"/>
    <w:rsid w:val="005D78B0"/>
    <w:rsid w:val="005E0CB6"/>
    <w:rsid w:val="005E633F"/>
    <w:rsid w:val="005E64C4"/>
    <w:rsid w:val="005F2D46"/>
    <w:rsid w:val="005F3993"/>
    <w:rsid w:val="005F403E"/>
    <w:rsid w:val="005F44D8"/>
    <w:rsid w:val="005F499A"/>
    <w:rsid w:val="005F4D16"/>
    <w:rsid w:val="005F50D3"/>
    <w:rsid w:val="005F5CE2"/>
    <w:rsid w:val="00600FD0"/>
    <w:rsid w:val="00601966"/>
    <w:rsid w:val="00602434"/>
    <w:rsid w:val="00602F27"/>
    <w:rsid w:val="00603B16"/>
    <w:rsid w:val="006100F0"/>
    <w:rsid w:val="00610EB3"/>
    <w:rsid w:val="0061126F"/>
    <w:rsid w:val="00612431"/>
    <w:rsid w:val="00612FFE"/>
    <w:rsid w:val="006140A7"/>
    <w:rsid w:val="00614E38"/>
    <w:rsid w:val="006151C2"/>
    <w:rsid w:val="006155A2"/>
    <w:rsid w:val="00617964"/>
    <w:rsid w:val="00621050"/>
    <w:rsid w:val="00622B6F"/>
    <w:rsid w:val="0062332C"/>
    <w:rsid w:val="006321C4"/>
    <w:rsid w:val="006331F0"/>
    <w:rsid w:val="0063328A"/>
    <w:rsid w:val="00633550"/>
    <w:rsid w:val="006344EA"/>
    <w:rsid w:val="006358B4"/>
    <w:rsid w:val="0063655D"/>
    <w:rsid w:val="00636A86"/>
    <w:rsid w:val="00640F8D"/>
    <w:rsid w:val="00641E90"/>
    <w:rsid w:val="00641FAF"/>
    <w:rsid w:val="00642DB4"/>
    <w:rsid w:val="006437AC"/>
    <w:rsid w:val="00644D5D"/>
    <w:rsid w:val="00645C35"/>
    <w:rsid w:val="0064713C"/>
    <w:rsid w:val="006500DA"/>
    <w:rsid w:val="006539F4"/>
    <w:rsid w:val="006558FE"/>
    <w:rsid w:val="00655B3B"/>
    <w:rsid w:val="006568AB"/>
    <w:rsid w:val="006614FF"/>
    <w:rsid w:val="00662C2F"/>
    <w:rsid w:val="006645D3"/>
    <w:rsid w:val="00665420"/>
    <w:rsid w:val="00665B3E"/>
    <w:rsid w:val="006679F2"/>
    <w:rsid w:val="00667B22"/>
    <w:rsid w:val="006725DB"/>
    <w:rsid w:val="006731E4"/>
    <w:rsid w:val="006744EA"/>
    <w:rsid w:val="00680833"/>
    <w:rsid w:val="0068193A"/>
    <w:rsid w:val="00684500"/>
    <w:rsid w:val="00690786"/>
    <w:rsid w:val="00690A94"/>
    <w:rsid w:val="00690DE7"/>
    <w:rsid w:val="006917BC"/>
    <w:rsid w:val="006A1641"/>
    <w:rsid w:val="006A3BCC"/>
    <w:rsid w:val="006A5127"/>
    <w:rsid w:val="006A592E"/>
    <w:rsid w:val="006A67CF"/>
    <w:rsid w:val="006A727C"/>
    <w:rsid w:val="006B07DC"/>
    <w:rsid w:val="006B18BF"/>
    <w:rsid w:val="006B2138"/>
    <w:rsid w:val="006B2230"/>
    <w:rsid w:val="006B3B87"/>
    <w:rsid w:val="006B3EC2"/>
    <w:rsid w:val="006B7199"/>
    <w:rsid w:val="006B77D1"/>
    <w:rsid w:val="006B7FA8"/>
    <w:rsid w:val="006C1828"/>
    <w:rsid w:val="006C5594"/>
    <w:rsid w:val="006C6EC3"/>
    <w:rsid w:val="006C7289"/>
    <w:rsid w:val="006C756B"/>
    <w:rsid w:val="006C7728"/>
    <w:rsid w:val="006D1392"/>
    <w:rsid w:val="006D1936"/>
    <w:rsid w:val="006D22F4"/>
    <w:rsid w:val="006D37DF"/>
    <w:rsid w:val="006D6D97"/>
    <w:rsid w:val="006D7646"/>
    <w:rsid w:val="006E1280"/>
    <w:rsid w:val="006E3AF5"/>
    <w:rsid w:val="006E51A1"/>
    <w:rsid w:val="006E6645"/>
    <w:rsid w:val="006E7F3D"/>
    <w:rsid w:val="006F175D"/>
    <w:rsid w:val="006F224E"/>
    <w:rsid w:val="006F319B"/>
    <w:rsid w:val="006F3A82"/>
    <w:rsid w:val="006F5C1A"/>
    <w:rsid w:val="00700494"/>
    <w:rsid w:val="007032EC"/>
    <w:rsid w:val="00703BDD"/>
    <w:rsid w:val="00704789"/>
    <w:rsid w:val="0070545B"/>
    <w:rsid w:val="00706475"/>
    <w:rsid w:val="00706F17"/>
    <w:rsid w:val="00710FE9"/>
    <w:rsid w:val="0071170A"/>
    <w:rsid w:val="00711933"/>
    <w:rsid w:val="00712106"/>
    <w:rsid w:val="00712F42"/>
    <w:rsid w:val="00713EAD"/>
    <w:rsid w:val="00714704"/>
    <w:rsid w:val="0071476B"/>
    <w:rsid w:val="00720B1B"/>
    <w:rsid w:val="0072201E"/>
    <w:rsid w:val="00722D60"/>
    <w:rsid w:val="00723B09"/>
    <w:rsid w:val="00723F94"/>
    <w:rsid w:val="007266BE"/>
    <w:rsid w:val="00726B06"/>
    <w:rsid w:val="00726BC8"/>
    <w:rsid w:val="0073034D"/>
    <w:rsid w:val="00730D0A"/>
    <w:rsid w:val="0073144A"/>
    <w:rsid w:val="0073153D"/>
    <w:rsid w:val="00731718"/>
    <w:rsid w:val="007340D6"/>
    <w:rsid w:val="00736A5F"/>
    <w:rsid w:val="00741291"/>
    <w:rsid w:val="007413B8"/>
    <w:rsid w:val="00742293"/>
    <w:rsid w:val="00743008"/>
    <w:rsid w:val="007430EB"/>
    <w:rsid w:val="00744D91"/>
    <w:rsid w:val="0074547F"/>
    <w:rsid w:val="00745980"/>
    <w:rsid w:val="00746DB9"/>
    <w:rsid w:val="0074756D"/>
    <w:rsid w:val="007507FE"/>
    <w:rsid w:val="00750C01"/>
    <w:rsid w:val="00750DCC"/>
    <w:rsid w:val="00755179"/>
    <w:rsid w:val="00755FD1"/>
    <w:rsid w:val="00760D80"/>
    <w:rsid w:val="00761394"/>
    <w:rsid w:val="007625C7"/>
    <w:rsid w:val="00762CFE"/>
    <w:rsid w:val="007652B0"/>
    <w:rsid w:val="00765D79"/>
    <w:rsid w:val="0076614E"/>
    <w:rsid w:val="007703B0"/>
    <w:rsid w:val="00771D69"/>
    <w:rsid w:val="007730DA"/>
    <w:rsid w:val="0077495D"/>
    <w:rsid w:val="00774C9A"/>
    <w:rsid w:val="00774F2B"/>
    <w:rsid w:val="007759B6"/>
    <w:rsid w:val="007772BA"/>
    <w:rsid w:val="0077761A"/>
    <w:rsid w:val="0078244D"/>
    <w:rsid w:val="007838DE"/>
    <w:rsid w:val="00784396"/>
    <w:rsid w:val="007844FE"/>
    <w:rsid w:val="00784927"/>
    <w:rsid w:val="00784AB8"/>
    <w:rsid w:val="00784E86"/>
    <w:rsid w:val="0078556D"/>
    <w:rsid w:val="0078768E"/>
    <w:rsid w:val="00787AA4"/>
    <w:rsid w:val="00792379"/>
    <w:rsid w:val="007925BE"/>
    <w:rsid w:val="007963C9"/>
    <w:rsid w:val="007964A5"/>
    <w:rsid w:val="00797375"/>
    <w:rsid w:val="007A00D1"/>
    <w:rsid w:val="007A1BD3"/>
    <w:rsid w:val="007A555D"/>
    <w:rsid w:val="007A5A3E"/>
    <w:rsid w:val="007A61FE"/>
    <w:rsid w:val="007B1035"/>
    <w:rsid w:val="007B1603"/>
    <w:rsid w:val="007B39B0"/>
    <w:rsid w:val="007B793A"/>
    <w:rsid w:val="007B7A9F"/>
    <w:rsid w:val="007C2059"/>
    <w:rsid w:val="007C2E84"/>
    <w:rsid w:val="007C3043"/>
    <w:rsid w:val="007C65C6"/>
    <w:rsid w:val="007C780A"/>
    <w:rsid w:val="007C7921"/>
    <w:rsid w:val="007C7FE4"/>
    <w:rsid w:val="007D19B4"/>
    <w:rsid w:val="007D20B0"/>
    <w:rsid w:val="007D4763"/>
    <w:rsid w:val="007D5056"/>
    <w:rsid w:val="007D54D0"/>
    <w:rsid w:val="007D6647"/>
    <w:rsid w:val="007E38B4"/>
    <w:rsid w:val="007E5598"/>
    <w:rsid w:val="007F08F6"/>
    <w:rsid w:val="007F120E"/>
    <w:rsid w:val="007F2DD3"/>
    <w:rsid w:val="007F35E3"/>
    <w:rsid w:val="007F51DF"/>
    <w:rsid w:val="007F62EC"/>
    <w:rsid w:val="007F6432"/>
    <w:rsid w:val="0080102C"/>
    <w:rsid w:val="00802359"/>
    <w:rsid w:val="0080291B"/>
    <w:rsid w:val="00803AE0"/>
    <w:rsid w:val="008053EB"/>
    <w:rsid w:val="008057CF"/>
    <w:rsid w:val="008105A5"/>
    <w:rsid w:val="008134FA"/>
    <w:rsid w:val="00813831"/>
    <w:rsid w:val="00815BE0"/>
    <w:rsid w:val="00815FA6"/>
    <w:rsid w:val="00816976"/>
    <w:rsid w:val="008203F0"/>
    <w:rsid w:val="0082314C"/>
    <w:rsid w:val="0082336E"/>
    <w:rsid w:val="00823BE7"/>
    <w:rsid w:val="00824689"/>
    <w:rsid w:val="00825F5D"/>
    <w:rsid w:val="00830AD0"/>
    <w:rsid w:val="00831D37"/>
    <w:rsid w:val="00833ADE"/>
    <w:rsid w:val="00835D63"/>
    <w:rsid w:val="00837210"/>
    <w:rsid w:val="0084000E"/>
    <w:rsid w:val="008410C9"/>
    <w:rsid w:val="008418AB"/>
    <w:rsid w:val="00841D69"/>
    <w:rsid w:val="00842337"/>
    <w:rsid w:val="0084261C"/>
    <w:rsid w:val="00842851"/>
    <w:rsid w:val="00842BF3"/>
    <w:rsid w:val="0084334B"/>
    <w:rsid w:val="00844D61"/>
    <w:rsid w:val="0084564A"/>
    <w:rsid w:val="00846EC2"/>
    <w:rsid w:val="00851B39"/>
    <w:rsid w:val="00854529"/>
    <w:rsid w:val="00854F2A"/>
    <w:rsid w:val="00856783"/>
    <w:rsid w:val="00856F2E"/>
    <w:rsid w:val="00860734"/>
    <w:rsid w:val="008607FB"/>
    <w:rsid w:val="00860D88"/>
    <w:rsid w:val="0086149C"/>
    <w:rsid w:val="00862491"/>
    <w:rsid w:val="00864883"/>
    <w:rsid w:val="008670A5"/>
    <w:rsid w:val="00867736"/>
    <w:rsid w:val="0087089C"/>
    <w:rsid w:val="00872792"/>
    <w:rsid w:val="0087440F"/>
    <w:rsid w:val="00876100"/>
    <w:rsid w:val="00876EE4"/>
    <w:rsid w:val="00877A6C"/>
    <w:rsid w:val="00880059"/>
    <w:rsid w:val="008826B7"/>
    <w:rsid w:val="008837E8"/>
    <w:rsid w:val="00883872"/>
    <w:rsid w:val="00883C6D"/>
    <w:rsid w:val="0088414E"/>
    <w:rsid w:val="00884B33"/>
    <w:rsid w:val="00885090"/>
    <w:rsid w:val="00885EEB"/>
    <w:rsid w:val="00887CB5"/>
    <w:rsid w:val="0089095D"/>
    <w:rsid w:val="00890B87"/>
    <w:rsid w:val="008913B4"/>
    <w:rsid w:val="00892912"/>
    <w:rsid w:val="00893402"/>
    <w:rsid w:val="008959DC"/>
    <w:rsid w:val="008968F5"/>
    <w:rsid w:val="00897CF2"/>
    <w:rsid w:val="008A0706"/>
    <w:rsid w:val="008A0FDB"/>
    <w:rsid w:val="008A3766"/>
    <w:rsid w:val="008B1D24"/>
    <w:rsid w:val="008B3770"/>
    <w:rsid w:val="008B7A94"/>
    <w:rsid w:val="008B7D44"/>
    <w:rsid w:val="008C1584"/>
    <w:rsid w:val="008C2E78"/>
    <w:rsid w:val="008C5D85"/>
    <w:rsid w:val="008C6A02"/>
    <w:rsid w:val="008C7067"/>
    <w:rsid w:val="008C7F0D"/>
    <w:rsid w:val="008D1030"/>
    <w:rsid w:val="008D28CE"/>
    <w:rsid w:val="008D339C"/>
    <w:rsid w:val="008D3403"/>
    <w:rsid w:val="008D6837"/>
    <w:rsid w:val="008D6D95"/>
    <w:rsid w:val="008D79F3"/>
    <w:rsid w:val="008E08DA"/>
    <w:rsid w:val="008E0E31"/>
    <w:rsid w:val="008E4617"/>
    <w:rsid w:val="008E4A14"/>
    <w:rsid w:val="008E4F97"/>
    <w:rsid w:val="008F0BEA"/>
    <w:rsid w:val="008F56B0"/>
    <w:rsid w:val="008F6CA0"/>
    <w:rsid w:val="008F6D80"/>
    <w:rsid w:val="00904B41"/>
    <w:rsid w:val="00906666"/>
    <w:rsid w:val="00906A66"/>
    <w:rsid w:val="00907046"/>
    <w:rsid w:val="00907412"/>
    <w:rsid w:val="009128DD"/>
    <w:rsid w:val="009139CA"/>
    <w:rsid w:val="0091705D"/>
    <w:rsid w:val="00920590"/>
    <w:rsid w:val="009211CB"/>
    <w:rsid w:val="00921D24"/>
    <w:rsid w:val="009234DD"/>
    <w:rsid w:val="00923AA5"/>
    <w:rsid w:val="009246A8"/>
    <w:rsid w:val="0092474D"/>
    <w:rsid w:val="00927D6F"/>
    <w:rsid w:val="009307D7"/>
    <w:rsid w:val="009310E8"/>
    <w:rsid w:val="00933667"/>
    <w:rsid w:val="00933930"/>
    <w:rsid w:val="00934989"/>
    <w:rsid w:val="0093531D"/>
    <w:rsid w:val="009364D9"/>
    <w:rsid w:val="00940A4A"/>
    <w:rsid w:val="009457FF"/>
    <w:rsid w:val="009461E0"/>
    <w:rsid w:val="0094777A"/>
    <w:rsid w:val="00947C98"/>
    <w:rsid w:val="00950241"/>
    <w:rsid w:val="0095133D"/>
    <w:rsid w:val="00951522"/>
    <w:rsid w:val="00952982"/>
    <w:rsid w:val="0095374D"/>
    <w:rsid w:val="009565CC"/>
    <w:rsid w:val="0095667F"/>
    <w:rsid w:val="00960362"/>
    <w:rsid w:val="00961037"/>
    <w:rsid w:val="00964015"/>
    <w:rsid w:val="0096520D"/>
    <w:rsid w:val="00965620"/>
    <w:rsid w:val="00970B1D"/>
    <w:rsid w:val="00970C3A"/>
    <w:rsid w:val="00972C4C"/>
    <w:rsid w:val="0097327B"/>
    <w:rsid w:val="00973FB6"/>
    <w:rsid w:val="00976648"/>
    <w:rsid w:val="00982492"/>
    <w:rsid w:val="00983344"/>
    <w:rsid w:val="009836FB"/>
    <w:rsid w:val="00983B19"/>
    <w:rsid w:val="00983CA8"/>
    <w:rsid w:val="00985C0E"/>
    <w:rsid w:val="009866F6"/>
    <w:rsid w:val="00986B94"/>
    <w:rsid w:val="009911E0"/>
    <w:rsid w:val="00991799"/>
    <w:rsid w:val="009930C0"/>
    <w:rsid w:val="00993356"/>
    <w:rsid w:val="00993415"/>
    <w:rsid w:val="00995A9C"/>
    <w:rsid w:val="00997022"/>
    <w:rsid w:val="009A0F69"/>
    <w:rsid w:val="009A176B"/>
    <w:rsid w:val="009B0453"/>
    <w:rsid w:val="009B11D4"/>
    <w:rsid w:val="009B2040"/>
    <w:rsid w:val="009B23E7"/>
    <w:rsid w:val="009B5F43"/>
    <w:rsid w:val="009C15A7"/>
    <w:rsid w:val="009C2369"/>
    <w:rsid w:val="009C2C18"/>
    <w:rsid w:val="009C3382"/>
    <w:rsid w:val="009C37A4"/>
    <w:rsid w:val="009C4E6B"/>
    <w:rsid w:val="009C7896"/>
    <w:rsid w:val="009D066C"/>
    <w:rsid w:val="009D1A3D"/>
    <w:rsid w:val="009D3E01"/>
    <w:rsid w:val="009D60B0"/>
    <w:rsid w:val="009D6E14"/>
    <w:rsid w:val="009E5139"/>
    <w:rsid w:val="009E79E6"/>
    <w:rsid w:val="009F2F2C"/>
    <w:rsid w:val="009F5299"/>
    <w:rsid w:val="009F535A"/>
    <w:rsid w:val="00A014A8"/>
    <w:rsid w:val="00A024A5"/>
    <w:rsid w:val="00A045B1"/>
    <w:rsid w:val="00A06A8C"/>
    <w:rsid w:val="00A06AC4"/>
    <w:rsid w:val="00A06BC2"/>
    <w:rsid w:val="00A0738C"/>
    <w:rsid w:val="00A07614"/>
    <w:rsid w:val="00A106BC"/>
    <w:rsid w:val="00A11B8E"/>
    <w:rsid w:val="00A12B1F"/>
    <w:rsid w:val="00A15AA6"/>
    <w:rsid w:val="00A16FA6"/>
    <w:rsid w:val="00A17A07"/>
    <w:rsid w:val="00A21318"/>
    <w:rsid w:val="00A217DD"/>
    <w:rsid w:val="00A2473D"/>
    <w:rsid w:val="00A250B8"/>
    <w:rsid w:val="00A260FE"/>
    <w:rsid w:val="00A311F8"/>
    <w:rsid w:val="00A31635"/>
    <w:rsid w:val="00A31A78"/>
    <w:rsid w:val="00A33BEC"/>
    <w:rsid w:val="00A3645A"/>
    <w:rsid w:val="00A373F7"/>
    <w:rsid w:val="00A42A7A"/>
    <w:rsid w:val="00A46BED"/>
    <w:rsid w:val="00A46E31"/>
    <w:rsid w:val="00A47677"/>
    <w:rsid w:val="00A505B7"/>
    <w:rsid w:val="00A505B9"/>
    <w:rsid w:val="00A50C38"/>
    <w:rsid w:val="00A516E7"/>
    <w:rsid w:val="00A52B63"/>
    <w:rsid w:val="00A532E7"/>
    <w:rsid w:val="00A54B51"/>
    <w:rsid w:val="00A55EE7"/>
    <w:rsid w:val="00A56522"/>
    <w:rsid w:val="00A57112"/>
    <w:rsid w:val="00A57DF2"/>
    <w:rsid w:val="00A62A34"/>
    <w:rsid w:val="00A62FCD"/>
    <w:rsid w:val="00A65396"/>
    <w:rsid w:val="00A6778D"/>
    <w:rsid w:val="00A704E3"/>
    <w:rsid w:val="00A70C27"/>
    <w:rsid w:val="00A71F8C"/>
    <w:rsid w:val="00A72178"/>
    <w:rsid w:val="00A72436"/>
    <w:rsid w:val="00A738E0"/>
    <w:rsid w:val="00A740B4"/>
    <w:rsid w:val="00A74635"/>
    <w:rsid w:val="00A77077"/>
    <w:rsid w:val="00A77935"/>
    <w:rsid w:val="00A804AB"/>
    <w:rsid w:val="00A80F20"/>
    <w:rsid w:val="00A81E95"/>
    <w:rsid w:val="00A826DE"/>
    <w:rsid w:val="00A82D47"/>
    <w:rsid w:val="00A840C2"/>
    <w:rsid w:val="00A87A1D"/>
    <w:rsid w:val="00A917F8"/>
    <w:rsid w:val="00A91AAB"/>
    <w:rsid w:val="00A92A08"/>
    <w:rsid w:val="00A931BF"/>
    <w:rsid w:val="00A93938"/>
    <w:rsid w:val="00A942EC"/>
    <w:rsid w:val="00A96C99"/>
    <w:rsid w:val="00A970FD"/>
    <w:rsid w:val="00A9773C"/>
    <w:rsid w:val="00AA060E"/>
    <w:rsid w:val="00AA1A8C"/>
    <w:rsid w:val="00AA262A"/>
    <w:rsid w:val="00AA2F99"/>
    <w:rsid w:val="00AA358D"/>
    <w:rsid w:val="00AA3DAC"/>
    <w:rsid w:val="00AA5346"/>
    <w:rsid w:val="00AA59B3"/>
    <w:rsid w:val="00AA694A"/>
    <w:rsid w:val="00AA771F"/>
    <w:rsid w:val="00AB0731"/>
    <w:rsid w:val="00AB165C"/>
    <w:rsid w:val="00AB1EBA"/>
    <w:rsid w:val="00AB1FF6"/>
    <w:rsid w:val="00AB326B"/>
    <w:rsid w:val="00AB3999"/>
    <w:rsid w:val="00AB7F92"/>
    <w:rsid w:val="00AC2C9D"/>
    <w:rsid w:val="00AC331C"/>
    <w:rsid w:val="00AC4335"/>
    <w:rsid w:val="00AC4EFB"/>
    <w:rsid w:val="00AC52AB"/>
    <w:rsid w:val="00AC5EB7"/>
    <w:rsid w:val="00AC64EF"/>
    <w:rsid w:val="00AD00BB"/>
    <w:rsid w:val="00AD20CE"/>
    <w:rsid w:val="00AD3751"/>
    <w:rsid w:val="00AD614B"/>
    <w:rsid w:val="00AD62D4"/>
    <w:rsid w:val="00AD7FB7"/>
    <w:rsid w:val="00AE3CC0"/>
    <w:rsid w:val="00AE40ED"/>
    <w:rsid w:val="00AE4150"/>
    <w:rsid w:val="00AE5772"/>
    <w:rsid w:val="00AE7561"/>
    <w:rsid w:val="00AE7F4F"/>
    <w:rsid w:val="00AF1707"/>
    <w:rsid w:val="00AF2D9D"/>
    <w:rsid w:val="00AF3BF7"/>
    <w:rsid w:val="00AF4493"/>
    <w:rsid w:val="00B00015"/>
    <w:rsid w:val="00B00361"/>
    <w:rsid w:val="00B005B4"/>
    <w:rsid w:val="00B00B71"/>
    <w:rsid w:val="00B01F67"/>
    <w:rsid w:val="00B04658"/>
    <w:rsid w:val="00B12EC4"/>
    <w:rsid w:val="00B15B5D"/>
    <w:rsid w:val="00B161E1"/>
    <w:rsid w:val="00B227CB"/>
    <w:rsid w:val="00B22DCF"/>
    <w:rsid w:val="00B241A5"/>
    <w:rsid w:val="00B24E8C"/>
    <w:rsid w:val="00B25FB8"/>
    <w:rsid w:val="00B263B4"/>
    <w:rsid w:val="00B26B35"/>
    <w:rsid w:val="00B3384E"/>
    <w:rsid w:val="00B3591A"/>
    <w:rsid w:val="00B432CA"/>
    <w:rsid w:val="00B43F66"/>
    <w:rsid w:val="00B44938"/>
    <w:rsid w:val="00B462C9"/>
    <w:rsid w:val="00B4632B"/>
    <w:rsid w:val="00B46F78"/>
    <w:rsid w:val="00B50A22"/>
    <w:rsid w:val="00B52037"/>
    <w:rsid w:val="00B524A5"/>
    <w:rsid w:val="00B5310A"/>
    <w:rsid w:val="00B53C3A"/>
    <w:rsid w:val="00B577CB"/>
    <w:rsid w:val="00B60B8D"/>
    <w:rsid w:val="00B62E1C"/>
    <w:rsid w:val="00B63D57"/>
    <w:rsid w:val="00B6448A"/>
    <w:rsid w:val="00B65714"/>
    <w:rsid w:val="00B669CB"/>
    <w:rsid w:val="00B66D0A"/>
    <w:rsid w:val="00B67283"/>
    <w:rsid w:val="00B71601"/>
    <w:rsid w:val="00B758B1"/>
    <w:rsid w:val="00B76A62"/>
    <w:rsid w:val="00B8002F"/>
    <w:rsid w:val="00B81C68"/>
    <w:rsid w:val="00B82B6B"/>
    <w:rsid w:val="00B82E03"/>
    <w:rsid w:val="00B840BB"/>
    <w:rsid w:val="00B86175"/>
    <w:rsid w:val="00B90449"/>
    <w:rsid w:val="00B954B7"/>
    <w:rsid w:val="00B97CFC"/>
    <w:rsid w:val="00BA00E6"/>
    <w:rsid w:val="00BA04FD"/>
    <w:rsid w:val="00BA0ECB"/>
    <w:rsid w:val="00BA2503"/>
    <w:rsid w:val="00BA31E5"/>
    <w:rsid w:val="00BA31FF"/>
    <w:rsid w:val="00BA4C8C"/>
    <w:rsid w:val="00BA4CFD"/>
    <w:rsid w:val="00BA5905"/>
    <w:rsid w:val="00BA6DDF"/>
    <w:rsid w:val="00BB0308"/>
    <w:rsid w:val="00BB0E70"/>
    <w:rsid w:val="00BB1824"/>
    <w:rsid w:val="00BB3651"/>
    <w:rsid w:val="00BB3911"/>
    <w:rsid w:val="00BB3FA8"/>
    <w:rsid w:val="00BB3FCD"/>
    <w:rsid w:val="00BB41F9"/>
    <w:rsid w:val="00BB43B3"/>
    <w:rsid w:val="00BB44A5"/>
    <w:rsid w:val="00BB4E05"/>
    <w:rsid w:val="00BB6817"/>
    <w:rsid w:val="00BB6890"/>
    <w:rsid w:val="00BB7B89"/>
    <w:rsid w:val="00BB7D33"/>
    <w:rsid w:val="00BC02A0"/>
    <w:rsid w:val="00BC1999"/>
    <w:rsid w:val="00BC34A8"/>
    <w:rsid w:val="00BC38C8"/>
    <w:rsid w:val="00BC3DBD"/>
    <w:rsid w:val="00BC612D"/>
    <w:rsid w:val="00BC6DB7"/>
    <w:rsid w:val="00BD194C"/>
    <w:rsid w:val="00BD4662"/>
    <w:rsid w:val="00BD70E1"/>
    <w:rsid w:val="00BD7CA7"/>
    <w:rsid w:val="00BE336A"/>
    <w:rsid w:val="00BE35D6"/>
    <w:rsid w:val="00BE5B33"/>
    <w:rsid w:val="00BE6726"/>
    <w:rsid w:val="00BF08EA"/>
    <w:rsid w:val="00BF0BCC"/>
    <w:rsid w:val="00BF0C53"/>
    <w:rsid w:val="00BF1086"/>
    <w:rsid w:val="00BF18A1"/>
    <w:rsid w:val="00BF2BD4"/>
    <w:rsid w:val="00BF2E97"/>
    <w:rsid w:val="00BF6035"/>
    <w:rsid w:val="00BF646B"/>
    <w:rsid w:val="00C00114"/>
    <w:rsid w:val="00C03023"/>
    <w:rsid w:val="00C06780"/>
    <w:rsid w:val="00C06A14"/>
    <w:rsid w:val="00C06EDF"/>
    <w:rsid w:val="00C07B4D"/>
    <w:rsid w:val="00C109E9"/>
    <w:rsid w:val="00C11D54"/>
    <w:rsid w:val="00C12572"/>
    <w:rsid w:val="00C12980"/>
    <w:rsid w:val="00C12A77"/>
    <w:rsid w:val="00C15A3F"/>
    <w:rsid w:val="00C170BB"/>
    <w:rsid w:val="00C214D0"/>
    <w:rsid w:val="00C23108"/>
    <w:rsid w:val="00C23337"/>
    <w:rsid w:val="00C24F2F"/>
    <w:rsid w:val="00C24F9A"/>
    <w:rsid w:val="00C250B1"/>
    <w:rsid w:val="00C25140"/>
    <w:rsid w:val="00C26B70"/>
    <w:rsid w:val="00C2792E"/>
    <w:rsid w:val="00C3148E"/>
    <w:rsid w:val="00C31F34"/>
    <w:rsid w:val="00C32538"/>
    <w:rsid w:val="00C32B02"/>
    <w:rsid w:val="00C32E97"/>
    <w:rsid w:val="00C3448B"/>
    <w:rsid w:val="00C34A66"/>
    <w:rsid w:val="00C363E0"/>
    <w:rsid w:val="00C36DB1"/>
    <w:rsid w:val="00C4154F"/>
    <w:rsid w:val="00C429AE"/>
    <w:rsid w:val="00C42D04"/>
    <w:rsid w:val="00C46279"/>
    <w:rsid w:val="00C467C8"/>
    <w:rsid w:val="00C47193"/>
    <w:rsid w:val="00C5008C"/>
    <w:rsid w:val="00C5215E"/>
    <w:rsid w:val="00C536ED"/>
    <w:rsid w:val="00C54BF5"/>
    <w:rsid w:val="00C557C1"/>
    <w:rsid w:val="00C56874"/>
    <w:rsid w:val="00C6111B"/>
    <w:rsid w:val="00C611AB"/>
    <w:rsid w:val="00C6121A"/>
    <w:rsid w:val="00C62296"/>
    <w:rsid w:val="00C63967"/>
    <w:rsid w:val="00C63E2C"/>
    <w:rsid w:val="00C64211"/>
    <w:rsid w:val="00C658BB"/>
    <w:rsid w:val="00C65E16"/>
    <w:rsid w:val="00C67A4D"/>
    <w:rsid w:val="00C71C2D"/>
    <w:rsid w:val="00C7219D"/>
    <w:rsid w:val="00C72FFE"/>
    <w:rsid w:val="00C73A5A"/>
    <w:rsid w:val="00C756D5"/>
    <w:rsid w:val="00C805C1"/>
    <w:rsid w:val="00C8161F"/>
    <w:rsid w:val="00C82290"/>
    <w:rsid w:val="00C82291"/>
    <w:rsid w:val="00C86742"/>
    <w:rsid w:val="00C9220F"/>
    <w:rsid w:val="00C95D64"/>
    <w:rsid w:val="00C95F65"/>
    <w:rsid w:val="00C9619B"/>
    <w:rsid w:val="00C961DB"/>
    <w:rsid w:val="00C97044"/>
    <w:rsid w:val="00C9794A"/>
    <w:rsid w:val="00CA0068"/>
    <w:rsid w:val="00CA1616"/>
    <w:rsid w:val="00CA4268"/>
    <w:rsid w:val="00CA570B"/>
    <w:rsid w:val="00CA6407"/>
    <w:rsid w:val="00CA695E"/>
    <w:rsid w:val="00CA6FBA"/>
    <w:rsid w:val="00CB1772"/>
    <w:rsid w:val="00CB17DD"/>
    <w:rsid w:val="00CB2247"/>
    <w:rsid w:val="00CB3C2E"/>
    <w:rsid w:val="00CB6434"/>
    <w:rsid w:val="00CB6C55"/>
    <w:rsid w:val="00CC037F"/>
    <w:rsid w:val="00CC2C25"/>
    <w:rsid w:val="00CC2CD2"/>
    <w:rsid w:val="00CC3044"/>
    <w:rsid w:val="00CC53A8"/>
    <w:rsid w:val="00CC59E7"/>
    <w:rsid w:val="00CC5D9F"/>
    <w:rsid w:val="00CC6243"/>
    <w:rsid w:val="00CC6D52"/>
    <w:rsid w:val="00CC6EBB"/>
    <w:rsid w:val="00CD1386"/>
    <w:rsid w:val="00CD447A"/>
    <w:rsid w:val="00CD4B6D"/>
    <w:rsid w:val="00CD5489"/>
    <w:rsid w:val="00CD72F5"/>
    <w:rsid w:val="00CD75EB"/>
    <w:rsid w:val="00CE27D8"/>
    <w:rsid w:val="00CE2C02"/>
    <w:rsid w:val="00CE2F25"/>
    <w:rsid w:val="00CE4BFD"/>
    <w:rsid w:val="00CE571E"/>
    <w:rsid w:val="00CE5A43"/>
    <w:rsid w:val="00CE7EC1"/>
    <w:rsid w:val="00CF035A"/>
    <w:rsid w:val="00CF0828"/>
    <w:rsid w:val="00CF0987"/>
    <w:rsid w:val="00CF19C1"/>
    <w:rsid w:val="00CF3342"/>
    <w:rsid w:val="00CF4F02"/>
    <w:rsid w:val="00CF5F35"/>
    <w:rsid w:val="00CF6DAA"/>
    <w:rsid w:val="00D001BF"/>
    <w:rsid w:val="00D001D3"/>
    <w:rsid w:val="00D0052A"/>
    <w:rsid w:val="00D025F1"/>
    <w:rsid w:val="00D027B6"/>
    <w:rsid w:val="00D05C77"/>
    <w:rsid w:val="00D07AFF"/>
    <w:rsid w:val="00D10125"/>
    <w:rsid w:val="00D1084C"/>
    <w:rsid w:val="00D12ABB"/>
    <w:rsid w:val="00D13045"/>
    <w:rsid w:val="00D135E5"/>
    <w:rsid w:val="00D13EBC"/>
    <w:rsid w:val="00D14E51"/>
    <w:rsid w:val="00D15A06"/>
    <w:rsid w:val="00D168AC"/>
    <w:rsid w:val="00D16AFB"/>
    <w:rsid w:val="00D17121"/>
    <w:rsid w:val="00D17E1A"/>
    <w:rsid w:val="00D21227"/>
    <w:rsid w:val="00D235E9"/>
    <w:rsid w:val="00D238C1"/>
    <w:rsid w:val="00D2447A"/>
    <w:rsid w:val="00D2575A"/>
    <w:rsid w:val="00D25918"/>
    <w:rsid w:val="00D25A47"/>
    <w:rsid w:val="00D26460"/>
    <w:rsid w:val="00D267CF"/>
    <w:rsid w:val="00D26947"/>
    <w:rsid w:val="00D273FB"/>
    <w:rsid w:val="00D27A02"/>
    <w:rsid w:val="00D34FA5"/>
    <w:rsid w:val="00D400D3"/>
    <w:rsid w:val="00D42254"/>
    <w:rsid w:val="00D42302"/>
    <w:rsid w:val="00D4720D"/>
    <w:rsid w:val="00D5051D"/>
    <w:rsid w:val="00D50A0A"/>
    <w:rsid w:val="00D51615"/>
    <w:rsid w:val="00D5542E"/>
    <w:rsid w:val="00D602AA"/>
    <w:rsid w:val="00D6144E"/>
    <w:rsid w:val="00D63BA6"/>
    <w:rsid w:val="00D64A99"/>
    <w:rsid w:val="00D65763"/>
    <w:rsid w:val="00D65DE7"/>
    <w:rsid w:val="00D7086E"/>
    <w:rsid w:val="00D70933"/>
    <w:rsid w:val="00D719CE"/>
    <w:rsid w:val="00D72D59"/>
    <w:rsid w:val="00D81A41"/>
    <w:rsid w:val="00D82708"/>
    <w:rsid w:val="00D827DC"/>
    <w:rsid w:val="00D83ABC"/>
    <w:rsid w:val="00D84687"/>
    <w:rsid w:val="00D8521C"/>
    <w:rsid w:val="00D85C49"/>
    <w:rsid w:val="00D8752E"/>
    <w:rsid w:val="00D9149B"/>
    <w:rsid w:val="00D92F29"/>
    <w:rsid w:val="00D945FD"/>
    <w:rsid w:val="00D970A7"/>
    <w:rsid w:val="00DA012F"/>
    <w:rsid w:val="00DA6BF5"/>
    <w:rsid w:val="00DA70C9"/>
    <w:rsid w:val="00DB14CC"/>
    <w:rsid w:val="00DB1C6E"/>
    <w:rsid w:val="00DB3ACD"/>
    <w:rsid w:val="00DB4836"/>
    <w:rsid w:val="00DB7D4D"/>
    <w:rsid w:val="00DC3F26"/>
    <w:rsid w:val="00DC5E68"/>
    <w:rsid w:val="00DC6173"/>
    <w:rsid w:val="00DC6DD3"/>
    <w:rsid w:val="00DC7600"/>
    <w:rsid w:val="00DC779E"/>
    <w:rsid w:val="00DC7A3C"/>
    <w:rsid w:val="00DC7E51"/>
    <w:rsid w:val="00DD01A1"/>
    <w:rsid w:val="00DD29CC"/>
    <w:rsid w:val="00DE1BB4"/>
    <w:rsid w:val="00DE258F"/>
    <w:rsid w:val="00DE349D"/>
    <w:rsid w:val="00DE3DA9"/>
    <w:rsid w:val="00DE5680"/>
    <w:rsid w:val="00DE6C8F"/>
    <w:rsid w:val="00DF26F8"/>
    <w:rsid w:val="00DF2C13"/>
    <w:rsid w:val="00E0067F"/>
    <w:rsid w:val="00E019E0"/>
    <w:rsid w:val="00E02BCB"/>
    <w:rsid w:val="00E0358C"/>
    <w:rsid w:val="00E03999"/>
    <w:rsid w:val="00E03E7B"/>
    <w:rsid w:val="00E051A0"/>
    <w:rsid w:val="00E0567C"/>
    <w:rsid w:val="00E074DC"/>
    <w:rsid w:val="00E07937"/>
    <w:rsid w:val="00E116D2"/>
    <w:rsid w:val="00E11D89"/>
    <w:rsid w:val="00E124BD"/>
    <w:rsid w:val="00E13C27"/>
    <w:rsid w:val="00E143B3"/>
    <w:rsid w:val="00E1661D"/>
    <w:rsid w:val="00E22441"/>
    <w:rsid w:val="00E24109"/>
    <w:rsid w:val="00E24762"/>
    <w:rsid w:val="00E26E19"/>
    <w:rsid w:val="00E2734A"/>
    <w:rsid w:val="00E27546"/>
    <w:rsid w:val="00E27E53"/>
    <w:rsid w:val="00E300DD"/>
    <w:rsid w:val="00E30B9B"/>
    <w:rsid w:val="00E3348B"/>
    <w:rsid w:val="00E34F9F"/>
    <w:rsid w:val="00E3556E"/>
    <w:rsid w:val="00E35F07"/>
    <w:rsid w:val="00E40B8D"/>
    <w:rsid w:val="00E40E2D"/>
    <w:rsid w:val="00E42F88"/>
    <w:rsid w:val="00E46999"/>
    <w:rsid w:val="00E46B44"/>
    <w:rsid w:val="00E479E2"/>
    <w:rsid w:val="00E504BB"/>
    <w:rsid w:val="00E52D34"/>
    <w:rsid w:val="00E546E0"/>
    <w:rsid w:val="00E54C91"/>
    <w:rsid w:val="00E55874"/>
    <w:rsid w:val="00E55AA1"/>
    <w:rsid w:val="00E55B55"/>
    <w:rsid w:val="00E57BA2"/>
    <w:rsid w:val="00E62D3C"/>
    <w:rsid w:val="00E63AA8"/>
    <w:rsid w:val="00E63F2D"/>
    <w:rsid w:val="00E6615A"/>
    <w:rsid w:val="00E66F35"/>
    <w:rsid w:val="00E703FA"/>
    <w:rsid w:val="00E70964"/>
    <w:rsid w:val="00E70B84"/>
    <w:rsid w:val="00E70CC9"/>
    <w:rsid w:val="00E77E77"/>
    <w:rsid w:val="00E80CF9"/>
    <w:rsid w:val="00E82F0A"/>
    <w:rsid w:val="00E84D85"/>
    <w:rsid w:val="00E85004"/>
    <w:rsid w:val="00E8616A"/>
    <w:rsid w:val="00E90FE5"/>
    <w:rsid w:val="00E914DA"/>
    <w:rsid w:val="00E922EF"/>
    <w:rsid w:val="00E942CC"/>
    <w:rsid w:val="00E95713"/>
    <w:rsid w:val="00E96487"/>
    <w:rsid w:val="00E971EB"/>
    <w:rsid w:val="00EA0B45"/>
    <w:rsid w:val="00EA315A"/>
    <w:rsid w:val="00EA36BC"/>
    <w:rsid w:val="00EA3F08"/>
    <w:rsid w:val="00EA4892"/>
    <w:rsid w:val="00EA48F2"/>
    <w:rsid w:val="00EA6D3D"/>
    <w:rsid w:val="00EA7177"/>
    <w:rsid w:val="00EB0989"/>
    <w:rsid w:val="00EC0347"/>
    <w:rsid w:val="00EC0F8E"/>
    <w:rsid w:val="00EC1496"/>
    <w:rsid w:val="00EC2252"/>
    <w:rsid w:val="00EC2BAF"/>
    <w:rsid w:val="00EC722C"/>
    <w:rsid w:val="00ED108F"/>
    <w:rsid w:val="00ED2DE8"/>
    <w:rsid w:val="00ED34BA"/>
    <w:rsid w:val="00ED4923"/>
    <w:rsid w:val="00ED4BB7"/>
    <w:rsid w:val="00ED54DC"/>
    <w:rsid w:val="00ED6B08"/>
    <w:rsid w:val="00ED6E26"/>
    <w:rsid w:val="00EE109E"/>
    <w:rsid w:val="00EE2A06"/>
    <w:rsid w:val="00EE3EFA"/>
    <w:rsid w:val="00EF078F"/>
    <w:rsid w:val="00EF0FF2"/>
    <w:rsid w:val="00EF1B98"/>
    <w:rsid w:val="00EF1C36"/>
    <w:rsid w:val="00EF2D2D"/>
    <w:rsid w:val="00EF4162"/>
    <w:rsid w:val="00EF55DF"/>
    <w:rsid w:val="00EF5D08"/>
    <w:rsid w:val="00EF6E72"/>
    <w:rsid w:val="00EF79B2"/>
    <w:rsid w:val="00F00957"/>
    <w:rsid w:val="00F0116B"/>
    <w:rsid w:val="00F03485"/>
    <w:rsid w:val="00F05E96"/>
    <w:rsid w:val="00F067FC"/>
    <w:rsid w:val="00F11779"/>
    <w:rsid w:val="00F17525"/>
    <w:rsid w:val="00F23062"/>
    <w:rsid w:val="00F30640"/>
    <w:rsid w:val="00F33ADC"/>
    <w:rsid w:val="00F36E88"/>
    <w:rsid w:val="00F37837"/>
    <w:rsid w:val="00F37C84"/>
    <w:rsid w:val="00F41C21"/>
    <w:rsid w:val="00F41F4D"/>
    <w:rsid w:val="00F426AD"/>
    <w:rsid w:val="00F43B75"/>
    <w:rsid w:val="00F440C0"/>
    <w:rsid w:val="00F442C8"/>
    <w:rsid w:val="00F47360"/>
    <w:rsid w:val="00F47FE7"/>
    <w:rsid w:val="00F507EE"/>
    <w:rsid w:val="00F50DFC"/>
    <w:rsid w:val="00F52B70"/>
    <w:rsid w:val="00F52D3E"/>
    <w:rsid w:val="00F53572"/>
    <w:rsid w:val="00F53F19"/>
    <w:rsid w:val="00F5623B"/>
    <w:rsid w:val="00F566AE"/>
    <w:rsid w:val="00F60281"/>
    <w:rsid w:val="00F6074B"/>
    <w:rsid w:val="00F6088C"/>
    <w:rsid w:val="00F61F00"/>
    <w:rsid w:val="00F629D4"/>
    <w:rsid w:val="00F64041"/>
    <w:rsid w:val="00F65428"/>
    <w:rsid w:val="00F655C8"/>
    <w:rsid w:val="00F66E28"/>
    <w:rsid w:val="00F67C75"/>
    <w:rsid w:val="00F70461"/>
    <w:rsid w:val="00F71918"/>
    <w:rsid w:val="00F72B92"/>
    <w:rsid w:val="00F73042"/>
    <w:rsid w:val="00F733C1"/>
    <w:rsid w:val="00F74CE2"/>
    <w:rsid w:val="00F760B5"/>
    <w:rsid w:val="00F767C5"/>
    <w:rsid w:val="00F768D0"/>
    <w:rsid w:val="00F772CB"/>
    <w:rsid w:val="00F80063"/>
    <w:rsid w:val="00F80671"/>
    <w:rsid w:val="00F82213"/>
    <w:rsid w:val="00F8553C"/>
    <w:rsid w:val="00F862D9"/>
    <w:rsid w:val="00F927B8"/>
    <w:rsid w:val="00F95799"/>
    <w:rsid w:val="00F96586"/>
    <w:rsid w:val="00F97F0C"/>
    <w:rsid w:val="00FA182D"/>
    <w:rsid w:val="00FA188B"/>
    <w:rsid w:val="00FA25CF"/>
    <w:rsid w:val="00FA6B2A"/>
    <w:rsid w:val="00FA75F4"/>
    <w:rsid w:val="00FB5BA5"/>
    <w:rsid w:val="00FB6F84"/>
    <w:rsid w:val="00FB79E8"/>
    <w:rsid w:val="00FC1E3B"/>
    <w:rsid w:val="00FC2A5D"/>
    <w:rsid w:val="00FC5FFD"/>
    <w:rsid w:val="00FC78B9"/>
    <w:rsid w:val="00FD0460"/>
    <w:rsid w:val="00FD130F"/>
    <w:rsid w:val="00FD2DD4"/>
    <w:rsid w:val="00FD3B3C"/>
    <w:rsid w:val="00FD5D45"/>
    <w:rsid w:val="00FD6353"/>
    <w:rsid w:val="00FE10EA"/>
    <w:rsid w:val="00FE1880"/>
    <w:rsid w:val="00FE3479"/>
    <w:rsid w:val="00FE4E5D"/>
    <w:rsid w:val="00FE4FB2"/>
    <w:rsid w:val="00FE5FDF"/>
    <w:rsid w:val="00FE6F50"/>
    <w:rsid w:val="00FE72CD"/>
    <w:rsid w:val="00FF0442"/>
    <w:rsid w:val="00FF098B"/>
    <w:rsid w:val="00FF1B42"/>
    <w:rsid w:val="00FF4221"/>
    <w:rsid w:val="00FF5498"/>
    <w:rsid w:val="00FF6C3D"/>
    <w:rsid w:val="00FF7A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ADFB611-ADF3-4B84-AFF2-D7BB5B23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US"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3485"/>
    <w:pPr>
      <w:spacing w:after="200" w:line="276" w:lineRule="auto"/>
    </w:pPr>
    <w:rPr>
      <w:rFonts w:ascii="Times New Roman" w:hAnsi="Times New Roman"/>
      <w:sz w:val="24"/>
      <w:szCs w:val="24"/>
      <w:lang w:eastAsia="en-US"/>
    </w:rPr>
  </w:style>
  <w:style w:type="paragraph" w:styleId="Heading1">
    <w:name w:val="heading 1"/>
    <w:basedOn w:val="Normal"/>
    <w:next w:val="Normal"/>
    <w:link w:val="Heading1Char"/>
    <w:autoRedefine/>
    <w:uiPriority w:val="9"/>
    <w:qFormat/>
    <w:rsid w:val="004574A2"/>
    <w:pPr>
      <w:keepNext/>
      <w:keepLines/>
      <w:numPr>
        <w:numId w:val="38"/>
      </w:numPr>
      <w:spacing w:before="480"/>
      <w:outlineLvl w:val="0"/>
    </w:pPr>
    <w:rPr>
      <w:rFonts w:eastAsia="Times New Roman"/>
      <w:b/>
      <w:bCs/>
      <w:szCs w:val="28"/>
    </w:rPr>
  </w:style>
  <w:style w:type="paragraph" w:styleId="Heading2">
    <w:name w:val="heading 2"/>
    <w:basedOn w:val="Normal"/>
    <w:next w:val="Normal"/>
    <w:link w:val="Heading2Char"/>
    <w:uiPriority w:val="9"/>
    <w:unhideWhenUsed/>
    <w:qFormat/>
    <w:rsid w:val="008D6D95"/>
    <w:pPr>
      <w:keepNext/>
      <w:numPr>
        <w:ilvl w:val="1"/>
        <w:numId w:val="38"/>
      </w:numPr>
      <w:spacing w:before="240"/>
      <w:ind w:left="284"/>
      <w:outlineLvl w:val="1"/>
    </w:pPr>
    <w:rPr>
      <w:rFonts w:eastAsia="Times New Roman"/>
      <w:b/>
      <w:bCs/>
      <w:iCs/>
      <w:szCs w:val="2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5F4D16"/>
    <w:pPr>
      <w:ind w:left="720"/>
      <w:contextualSpacing/>
    </w:pPr>
  </w:style>
  <w:style w:type="paragraph" w:styleId="NormalWeb">
    <w:name w:val="Normal (Web)"/>
    <w:basedOn w:val="Normal"/>
    <w:rsid w:val="005F4D16"/>
    <w:pPr>
      <w:spacing w:before="100" w:beforeAutospacing="1" w:after="100" w:afterAutospacing="1" w:line="240" w:lineRule="auto"/>
    </w:pPr>
    <w:rPr>
      <w:rFonts w:eastAsia="Times New Roman"/>
      <w:lang w:eastAsia="tr-TR"/>
    </w:rPr>
  </w:style>
  <w:style w:type="paragraph" w:styleId="FootnoteText">
    <w:name w:val="footnote text"/>
    <w:basedOn w:val="Normal"/>
    <w:link w:val="FootnoteTextChar"/>
    <w:uiPriority w:val="99"/>
    <w:unhideWhenUsed/>
    <w:rsid w:val="005F4D16"/>
    <w:pPr>
      <w:spacing w:after="0" w:line="240" w:lineRule="auto"/>
    </w:pPr>
    <w:rPr>
      <w:rFonts w:ascii="Calibri" w:eastAsia="Times New Roman" w:hAnsi="Calibri"/>
      <w:sz w:val="20"/>
      <w:szCs w:val="20"/>
      <w:lang w:eastAsia="tr-TR"/>
    </w:rPr>
  </w:style>
  <w:style w:type="character" w:customStyle="1" w:styleId="FootnoteTextChar">
    <w:name w:val="Footnote Text Char"/>
    <w:link w:val="FootnoteText"/>
    <w:uiPriority w:val="99"/>
    <w:rsid w:val="005F4D16"/>
    <w:rPr>
      <w:rFonts w:eastAsia="Times New Roman"/>
      <w:sz w:val="20"/>
      <w:szCs w:val="20"/>
      <w:lang w:eastAsia="tr-TR"/>
    </w:rPr>
  </w:style>
  <w:style w:type="character" w:styleId="FootnoteReference">
    <w:name w:val="footnote reference"/>
    <w:uiPriority w:val="99"/>
    <w:semiHidden/>
    <w:unhideWhenUsed/>
    <w:rsid w:val="005F4D16"/>
    <w:rPr>
      <w:vertAlign w:val="superscript"/>
    </w:rPr>
  </w:style>
  <w:style w:type="paragraph" w:customStyle="1" w:styleId="Normal2">
    <w:name w:val="Normal+2"/>
    <w:basedOn w:val="Normal"/>
    <w:next w:val="Normal"/>
    <w:uiPriority w:val="99"/>
    <w:rsid w:val="005F4D16"/>
    <w:pPr>
      <w:autoSpaceDE w:val="0"/>
      <w:autoSpaceDN w:val="0"/>
      <w:adjustRightInd w:val="0"/>
      <w:spacing w:after="0" w:line="240" w:lineRule="auto"/>
    </w:pPr>
    <w:rPr>
      <w:rFonts w:ascii="Arial" w:eastAsia="Times New Roman" w:hAnsi="Arial" w:cs="Arial"/>
      <w:lang w:eastAsia="tr-TR"/>
    </w:rPr>
  </w:style>
  <w:style w:type="paragraph" w:customStyle="1" w:styleId="Heading61">
    <w:name w:val="Heading 61"/>
    <w:basedOn w:val="Normal"/>
    <w:next w:val="Normal"/>
    <w:uiPriority w:val="99"/>
    <w:rsid w:val="005F4D16"/>
    <w:pPr>
      <w:autoSpaceDE w:val="0"/>
      <w:autoSpaceDN w:val="0"/>
      <w:adjustRightInd w:val="0"/>
      <w:spacing w:after="0" w:line="240" w:lineRule="auto"/>
    </w:pPr>
    <w:rPr>
      <w:rFonts w:ascii="Arial" w:eastAsia="Times New Roman" w:hAnsi="Arial" w:cs="Arial"/>
      <w:lang w:eastAsia="tr-TR"/>
    </w:rPr>
  </w:style>
  <w:style w:type="paragraph" w:styleId="Footer">
    <w:name w:val="footer"/>
    <w:basedOn w:val="Normal"/>
    <w:link w:val="FooterChar"/>
    <w:uiPriority w:val="99"/>
    <w:unhideWhenUsed/>
    <w:rsid w:val="00323703"/>
    <w:pPr>
      <w:tabs>
        <w:tab w:val="center" w:pos="4536"/>
        <w:tab w:val="right" w:pos="9072"/>
      </w:tabs>
      <w:spacing w:after="0" w:line="240" w:lineRule="auto"/>
    </w:pPr>
    <w:rPr>
      <w:rFonts w:ascii="Calibri" w:eastAsia="Times New Roman" w:hAnsi="Calibri"/>
      <w:sz w:val="20"/>
      <w:szCs w:val="20"/>
      <w:lang w:eastAsia="tr-TR"/>
    </w:rPr>
  </w:style>
  <w:style w:type="character" w:customStyle="1" w:styleId="FooterChar">
    <w:name w:val="Footer Char"/>
    <w:link w:val="Footer"/>
    <w:uiPriority w:val="99"/>
    <w:rsid w:val="00323703"/>
    <w:rPr>
      <w:rFonts w:eastAsia="Times New Roman"/>
      <w:lang w:eastAsia="tr-TR"/>
    </w:rPr>
  </w:style>
  <w:style w:type="table" w:styleId="TableGrid">
    <w:name w:val="Table Grid"/>
    <w:basedOn w:val="TableNormal"/>
    <w:uiPriority w:val="59"/>
    <w:rsid w:val="00323703"/>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323703"/>
    <w:pPr>
      <w:spacing w:after="0" w:line="240" w:lineRule="auto"/>
    </w:pPr>
    <w:rPr>
      <w:rFonts w:ascii="Tahoma" w:hAnsi="Tahoma"/>
      <w:sz w:val="16"/>
      <w:szCs w:val="16"/>
    </w:rPr>
  </w:style>
  <w:style w:type="character" w:customStyle="1" w:styleId="BalloonTextChar">
    <w:name w:val="Balloon Text Char"/>
    <w:link w:val="BalloonText"/>
    <w:uiPriority w:val="99"/>
    <w:semiHidden/>
    <w:rsid w:val="00323703"/>
    <w:rPr>
      <w:rFonts w:ascii="Tahoma" w:hAnsi="Tahoma" w:cs="Tahoma"/>
      <w:sz w:val="16"/>
      <w:szCs w:val="16"/>
    </w:rPr>
  </w:style>
  <w:style w:type="character" w:customStyle="1" w:styleId="Heading1Char">
    <w:name w:val="Heading 1 Char"/>
    <w:link w:val="Heading1"/>
    <w:uiPriority w:val="9"/>
    <w:rsid w:val="004574A2"/>
    <w:rPr>
      <w:rFonts w:ascii="Times New Roman" w:eastAsia="Times New Roman" w:hAnsi="Times New Roman"/>
      <w:b/>
      <w:bCs/>
      <w:sz w:val="24"/>
      <w:szCs w:val="28"/>
      <w:lang w:eastAsia="en-US"/>
    </w:rPr>
  </w:style>
  <w:style w:type="paragraph" w:styleId="TOCHeading">
    <w:name w:val="TOC Heading"/>
    <w:basedOn w:val="Heading1"/>
    <w:next w:val="Normal"/>
    <w:uiPriority w:val="39"/>
    <w:qFormat/>
    <w:rsid w:val="00323703"/>
    <w:pPr>
      <w:outlineLvl w:val="9"/>
    </w:pPr>
  </w:style>
  <w:style w:type="paragraph" w:styleId="TOC2">
    <w:name w:val="toc 2"/>
    <w:basedOn w:val="Normal"/>
    <w:next w:val="Normal"/>
    <w:autoRedefine/>
    <w:uiPriority w:val="39"/>
    <w:unhideWhenUsed/>
    <w:qFormat/>
    <w:rsid w:val="00323703"/>
    <w:pPr>
      <w:spacing w:after="100"/>
      <w:ind w:left="220"/>
    </w:pPr>
    <w:rPr>
      <w:rFonts w:eastAsia="Times New Roman"/>
    </w:rPr>
  </w:style>
  <w:style w:type="paragraph" w:styleId="TOC1">
    <w:name w:val="toc 1"/>
    <w:basedOn w:val="Normal"/>
    <w:next w:val="Normal"/>
    <w:autoRedefine/>
    <w:uiPriority w:val="39"/>
    <w:unhideWhenUsed/>
    <w:qFormat/>
    <w:rsid w:val="00323703"/>
    <w:pPr>
      <w:spacing w:after="100"/>
    </w:pPr>
    <w:rPr>
      <w:rFonts w:eastAsia="Times New Roman"/>
    </w:rPr>
  </w:style>
  <w:style w:type="paragraph" w:styleId="TOC3">
    <w:name w:val="toc 3"/>
    <w:basedOn w:val="Normal"/>
    <w:next w:val="Normal"/>
    <w:autoRedefine/>
    <w:uiPriority w:val="39"/>
    <w:semiHidden/>
    <w:unhideWhenUsed/>
    <w:qFormat/>
    <w:rsid w:val="00323703"/>
    <w:pPr>
      <w:spacing w:after="100"/>
      <w:ind w:left="440"/>
    </w:pPr>
    <w:rPr>
      <w:rFonts w:eastAsia="Times New Roman"/>
    </w:rPr>
  </w:style>
  <w:style w:type="character" w:styleId="Hyperlink">
    <w:name w:val="Hyperlink"/>
    <w:uiPriority w:val="99"/>
    <w:unhideWhenUsed/>
    <w:rsid w:val="00323703"/>
    <w:rPr>
      <w:color w:val="0000FF"/>
      <w:u w:val="single"/>
    </w:rPr>
  </w:style>
  <w:style w:type="paragraph" w:styleId="Header">
    <w:name w:val="header"/>
    <w:basedOn w:val="Normal"/>
    <w:link w:val="HeaderChar"/>
    <w:unhideWhenUsed/>
    <w:rsid w:val="002B2A60"/>
    <w:pPr>
      <w:tabs>
        <w:tab w:val="center" w:pos="4536"/>
        <w:tab w:val="right" w:pos="9072"/>
      </w:tabs>
      <w:spacing w:after="0" w:line="240" w:lineRule="auto"/>
    </w:pPr>
  </w:style>
  <w:style w:type="character" w:customStyle="1" w:styleId="HeaderChar">
    <w:name w:val="Header Char"/>
    <w:basedOn w:val="DefaultParagraphFont"/>
    <w:link w:val="Header"/>
    <w:rsid w:val="002B2A60"/>
  </w:style>
  <w:style w:type="character" w:styleId="CommentReference">
    <w:name w:val="annotation reference"/>
    <w:uiPriority w:val="99"/>
    <w:semiHidden/>
    <w:unhideWhenUsed/>
    <w:rsid w:val="00E942CC"/>
    <w:rPr>
      <w:sz w:val="16"/>
      <w:szCs w:val="16"/>
    </w:rPr>
  </w:style>
  <w:style w:type="paragraph" w:styleId="CommentText">
    <w:name w:val="annotation text"/>
    <w:basedOn w:val="Normal"/>
    <w:link w:val="CommentTextChar"/>
    <w:uiPriority w:val="99"/>
    <w:semiHidden/>
    <w:unhideWhenUsed/>
    <w:rsid w:val="00E942CC"/>
    <w:rPr>
      <w:rFonts w:ascii="Calibri" w:hAnsi="Calibri"/>
      <w:sz w:val="20"/>
      <w:szCs w:val="20"/>
    </w:rPr>
  </w:style>
  <w:style w:type="character" w:customStyle="1" w:styleId="CommentTextChar">
    <w:name w:val="Comment Text Char"/>
    <w:link w:val="CommentText"/>
    <w:uiPriority w:val="99"/>
    <w:semiHidden/>
    <w:rsid w:val="00E942CC"/>
    <w:rPr>
      <w:lang w:eastAsia="en-US"/>
    </w:rPr>
  </w:style>
  <w:style w:type="paragraph" w:styleId="CommentSubject">
    <w:name w:val="annotation subject"/>
    <w:basedOn w:val="CommentText"/>
    <w:next w:val="CommentText"/>
    <w:link w:val="CommentSubjectChar"/>
    <w:uiPriority w:val="99"/>
    <w:semiHidden/>
    <w:unhideWhenUsed/>
    <w:rsid w:val="00E942CC"/>
    <w:rPr>
      <w:b/>
      <w:bCs/>
    </w:rPr>
  </w:style>
  <w:style w:type="character" w:customStyle="1" w:styleId="CommentSubjectChar">
    <w:name w:val="Comment Subject Char"/>
    <w:link w:val="CommentSubject"/>
    <w:uiPriority w:val="99"/>
    <w:semiHidden/>
    <w:rsid w:val="00E942CC"/>
    <w:rPr>
      <w:b/>
      <w:bCs/>
      <w:lang w:eastAsia="en-US"/>
    </w:rPr>
  </w:style>
  <w:style w:type="character" w:customStyle="1" w:styleId="Heading2Char">
    <w:name w:val="Heading 2 Char"/>
    <w:link w:val="Heading2"/>
    <w:uiPriority w:val="9"/>
    <w:rsid w:val="008D6D95"/>
    <w:rPr>
      <w:rFonts w:ascii="Times New Roman" w:eastAsia="Times New Roman" w:hAnsi="Times New Roman"/>
      <w:b/>
      <w:bCs/>
      <w:iCs/>
      <w:sz w:val="24"/>
      <w:szCs w:val="28"/>
      <w:lang w:eastAsia="en-US"/>
    </w:rPr>
  </w:style>
  <w:style w:type="paragraph" w:styleId="NoSpacing">
    <w:name w:val="No Spacing"/>
    <w:uiPriority w:val="1"/>
    <w:qFormat/>
    <w:rsid w:val="00F03485"/>
    <w:rPr>
      <w:rFonts w:ascii="Times New Roman" w:hAnsi="Times New Roman"/>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430437">
      <w:bodyDiv w:val="1"/>
      <w:marLeft w:val="0"/>
      <w:marRight w:val="0"/>
      <w:marTop w:val="0"/>
      <w:marBottom w:val="0"/>
      <w:divBdr>
        <w:top w:val="none" w:sz="0" w:space="0" w:color="auto"/>
        <w:left w:val="none" w:sz="0" w:space="0" w:color="auto"/>
        <w:bottom w:val="none" w:sz="0" w:space="0" w:color="auto"/>
        <w:right w:val="none" w:sz="0" w:space="0" w:color="auto"/>
      </w:divBdr>
    </w:div>
    <w:div w:id="223953413">
      <w:bodyDiv w:val="1"/>
      <w:marLeft w:val="0"/>
      <w:marRight w:val="0"/>
      <w:marTop w:val="0"/>
      <w:marBottom w:val="0"/>
      <w:divBdr>
        <w:top w:val="none" w:sz="0" w:space="0" w:color="auto"/>
        <w:left w:val="none" w:sz="0" w:space="0" w:color="auto"/>
        <w:bottom w:val="none" w:sz="0" w:space="0" w:color="auto"/>
        <w:right w:val="none" w:sz="0" w:space="0" w:color="auto"/>
      </w:divBdr>
    </w:div>
    <w:div w:id="263195104">
      <w:bodyDiv w:val="1"/>
      <w:marLeft w:val="0"/>
      <w:marRight w:val="0"/>
      <w:marTop w:val="0"/>
      <w:marBottom w:val="0"/>
      <w:divBdr>
        <w:top w:val="none" w:sz="0" w:space="0" w:color="auto"/>
        <w:left w:val="none" w:sz="0" w:space="0" w:color="auto"/>
        <w:bottom w:val="none" w:sz="0" w:space="0" w:color="auto"/>
        <w:right w:val="none" w:sz="0" w:space="0" w:color="auto"/>
      </w:divBdr>
    </w:div>
    <w:div w:id="770472270">
      <w:bodyDiv w:val="1"/>
      <w:marLeft w:val="0"/>
      <w:marRight w:val="0"/>
      <w:marTop w:val="0"/>
      <w:marBottom w:val="0"/>
      <w:divBdr>
        <w:top w:val="none" w:sz="0" w:space="0" w:color="auto"/>
        <w:left w:val="none" w:sz="0" w:space="0" w:color="auto"/>
        <w:bottom w:val="none" w:sz="0" w:space="0" w:color="auto"/>
        <w:right w:val="none" w:sz="0" w:space="0" w:color="auto"/>
      </w:divBdr>
    </w:div>
    <w:div w:id="788864133">
      <w:bodyDiv w:val="1"/>
      <w:marLeft w:val="0"/>
      <w:marRight w:val="0"/>
      <w:marTop w:val="0"/>
      <w:marBottom w:val="0"/>
      <w:divBdr>
        <w:top w:val="none" w:sz="0" w:space="0" w:color="auto"/>
        <w:left w:val="none" w:sz="0" w:space="0" w:color="auto"/>
        <w:bottom w:val="none" w:sz="0" w:space="0" w:color="auto"/>
        <w:right w:val="none" w:sz="0" w:space="0" w:color="auto"/>
      </w:divBdr>
    </w:div>
    <w:div w:id="790173564">
      <w:bodyDiv w:val="1"/>
      <w:marLeft w:val="0"/>
      <w:marRight w:val="0"/>
      <w:marTop w:val="0"/>
      <w:marBottom w:val="0"/>
      <w:divBdr>
        <w:top w:val="none" w:sz="0" w:space="0" w:color="auto"/>
        <w:left w:val="none" w:sz="0" w:space="0" w:color="auto"/>
        <w:bottom w:val="none" w:sz="0" w:space="0" w:color="auto"/>
        <w:right w:val="none" w:sz="0" w:space="0" w:color="auto"/>
      </w:divBdr>
    </w:div>
    <w:div w:id="797794878">
      <w:bodyDiv w:val="1"/>
      <w:marLeft w:val="0"/>
      <w:marRight w:val="0"/>
      <w:marTop w:val="0"/>
      <w:marBottom w:val="0"/>
      <w:divBdr>
        <w:top w:val="none" w:sz="0" w:space="0" w:color="auto"/>
        <w:left w:val="none" w:sz="0" w:space="0" w:color="auto"/>
        <w:bottom w:val="none" w:sz="0" w:space="0" w:color="auto"/>
        <w:right w:val="none" w:sz="0" w:space="0" w:color="auto"/>
      </w:divBdr>
    </w:div>
    <w:div w:id="847478366">
      <w:bodyDiv w:val="1"/>
      <w:marLeft w:val="0"/>
      <w:marRight w:val="0"/>
      <w:marTop w:val="0"/>
      <w:marBottom w:val="0"/>
      <w:divBdr>
        <w:top w:val="none" w:sz="0" w:space="0" w:color="auto"/>
        <w:left w:val="none" w:sz="0" w:space="0" w:color="auto"/>
        <w:bottom w:val="none" w:sz="0" w:space="0" w:color="auto"/>
        <w:right w:val="none" w:sz="0" w:space="0" w:color="auto"/>
      </w:divBdr>
    </w:div>
    <w:div w:id="913709960">
      <w:bodyDiv w:val="1"/>
      <w:marLeft w:val="0"/>
      <w:marRight w:val="0"/>
      <w:marTop w:val="0"/>
      <w:marBottom w:val="0"/>
      <w:divBdr>
        <w:top w:val="none" w:sz="0" w:space="0" w:color="auto"/>
        <w:left w:val="none" w:sz="0" w:space="0" w:color="auto"/>
        <w:bottom w:val="none" w:sz="0" w:space="0" w:color="auto"/>
        <w:right w:val="none" w:sz="0" w:space="0" w:color="auto"/>
      </w:divBdr>
    </w:div>
    <w:div w:id="1093353396">
      <w:bodyDiv w:val="1"/>
      <w:marLeft w:val="0"/>
      <w:marRight w:val="0"/>
      <w:marTop w:val="0"/>
      <w:marBottom w:val="0"/>
      <w:divBdr>
        <w:top w:val="none" w:sz="0" w:space="0" w:color="auto"/>
        <w:left w:val="none" w:sz="0" w:space="0" w:color="auto"/>
        <w:bottom w:val="none" w:sz="0" w:space="0" w:color="auto"/>
        <w:right w:val="none" w:sz="0" w:space="0" w:color="auto"/>
      </w:divBdr>
    </w:div>
    <w:div w:id="1173883173">
      <w:bodyDiv w:val="1"/>
      <w:marLeft w:val="0"/>
      <w:marRight w:val="0"/>
      <w:marTop w:val="0"/>
      <w:marBottom w:val="0"/>
      <w:divBdr>
        <w:top w:val="none" w:sz="0" w:space="0" w:color="auto"/>
        <w:left w:val="none" w:sz="0" w:space="0" w:color="auto"/>
        <w:bottom w:val="none" w:sz="0" w:space="0" w:color="auto"/>
        <w:right w:val="none" w:sz="0" w:space="0" w:color="auto"/>
      </w:divBdr>
    </w:div>
    <w:div w:id="1490944246">
      <w:bodyDiv w:val="1"/>
      <w:marLeft w:val="0"/>
      <w:marRight w:val="0"/>
      <w:marTop w:val="0"/>
      <w:marBottom w:val="0"/>
      <w:divBdr>
        <w:top w:val="none" w:sz="0" w:space="0" w:color="auto"/>
        <w:left w:val="none" w:sz="0" w:space="0" w:color="auto"/>
        <w:bottom w:val="none" w:sz="0" w:space="0" w:color="auto"/>
        <w:right w:val="none" w:sz="0" w:space="0" w:color="auto"/>
      </w:divBdr>
    </w:div>
    <w:div w:id="1607301066">
      <w:bodyDiv w:val="1"/>
      <w:marLeft w:val="0"/>
      <w:marRight w:val="0"/>
      <w:marTop w:val="0"/>
      <w:marBottom w:val="0"/>
      <w:divBdr>
        <w:top w:val="none" w:sz="0" w:space="0" w:color="auto"/>
        <w:left w:val="none" w:sz="0" w:space="0" w:color="auto"/>
        <w:bottom w:val="none" w:sz="0" w:space="0" w:color="auto"/>
        <w:right w:val="none" w:sz="0" w:space="0" w:color="auto"/>
      </w:divBdr>
    </w:div>
    <w:div w:id="1672296391">
      <w:bodyDiv w:val="1"/>
      <w:marLeft w:val="0"/>
      <w:marRight w:val="0"/>
      <w:marTop w:val="0"/>
      <w:marBottom w:val="0"/>
      <w:divBdr>
        <w:top w:val="none" w:sz="0" w:space="0" w:color="auto"/>
        <w:left w:val="none" w:sz="0" w:space="0" w:color="auto"/>
        <w:bottom w:val="none" w:sz="0" w:space="0" w:color="auto"/>
        <w:right w:val="none" w:sz="0" w:space="0" w:color="auto"/>
      </w:divBdr>
    </w:div>
    <w:div w:id="1686248337">
      <w:bodyDiv w:val="1"/>
      <w:marLeft w:val="0"/>
      <w:marRight w:val="0"/>
      <w:marTop w:val="0"/>
      <w:marBottom w:val="0"/>
      <w:divBdr>
        <w:top w:val="none" w:sz="0" w:space="0" w:color="auto"/>
        <w:left w:val="none" w:sz="0" w:space="0" w:color="auto"/>
        <w:bottom w:val="none" w:sz="0" w:space="0" w:color="auto"/>
        <w:right w:val="none" w:sz="0" w:space="0" w:color="auto"/>
      </w:divBdr>
    </w:div>
    <w:div w:id="17063668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3.xml"/><Relationship Id="rId18" Type="http://schemas.openxmlformats.org/officeDocument/2006/relationships/header" Target="header6.xml"/><Relationship Id="rId3" Type="http://schemas.openxmlformats.org/officeDocument/2006/relationships/styles" Target="styles.xml"/><Relationship Id="rId21" Type="http://schemas.openxmlformats.org/officeDocument/2006/relationships/footer" Target="footer6.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header" Target="header5.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header" Target="header7.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theme" Target="theme/theme1.xml"/><Relationship Id="rId10" Type="http://schemas.openxmlformats.org/officeDocument/2006/relationships/footer" Target="footer1.xml"/><Relationship Id="rId19"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040F179-A1A6-48BF-8402-29F578FAA0A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139</TotalTime>
  <Pages>1</Pages>
  <Words>10076</Words>
  <Characters>57434</Characters>
  <Application>Microsoft Office Word</Application>
  <DocSecurity>0</DocSecurity>
  <Lines>478</Lines>
  <Paragraphs>134</Paragraphs>
  <ScaleCrop>false</ScaleCrop>
  <HeadingPairs>
    <vt:vector size="4" baseType="variant">
      <vt:variant>
        <vt:lpstr>Title</vt:lpstr>
      </vt:variant>
      <vt:variant>
        <vt:i4>1</vt:i4>
      </vt:variant>
      <vt:variant>
        <vt:lpstr>Konu Başlığı</vt:lpstr>
      </vt:variant>
      <vt:variant>
        <vt:i4>1</vt:i4>
      </vt:variant>
    </vt:vector>
  </HeadingPairs>
  <TitlesOfParts>
    <vt:vector size="2" baseType="lpstr">
      <vt:lpstr/>
      <vt:lpstr/>
    </vt:vector>
  </TitlesOfParts>
  <Company/>
  <LinksUpToDate>false</LinksUpToDate>
  <CharactersWithSpaces>67376</CharactersWithSpaces>
  <SharedDoc>false</SharedDoc>
  <HLinks>
    <vt:vector size="84" baseType="variant">
      <vt:variant>
        <vt:i4>1048624</vt:i4>
      </vt:variant>
      <vt:variant>
        <vt:i4>80</vt:i4>
      </vt:variant>
      <vt:variant>
        <vt:i4>0</vt:i4>
      </vt:variant>
      <vt:variant>
        <vt:i4>5</vt:i4>
      </vt:variant>
      <vt:variant>
        <vt:lpwstr/>
      </vt:variant>
      <vt:variant>
        <vt:lpwstr>_Toc313550537</vt:lpwstr>
      </vt:variant>
      <vt:variant>
        <vt:i4>1048624</vt:i4>
      </vt:variant>
      <vt:variant>
        <vt:i4>74</vt:i4>
      </vt:variant>
      <vt:variant>
        <vt:i4>0</vt:i4>
      </vt:variant>
      <vt:variant>
        <vt:i4>5</vt:i4>
      </vt:variant>
      <vt:variant>
        <vt:lpwstr/>
      </vt:variant>
      <vt:variant>
        <vt:lpwstr>_Toc313550536</vt:lpwstr>
      </vt:variant>
      <vt:variant>
        <vt:i4>1048624</vt:i4>
      </vt:variant>
      <vt:variant>
        <vt:i4>68</vt:i4>
      </vt:variant>
      <vt:variant>
        <vt:i4>0</vt:i4>
      </vt:variant>
      <vt:variant>
        <vt:i4>5</vt:i4>
      </vt:variant>
      <vt:variant>
        <vt:lpwstr/>
      </vt:variant>
      <vt:variant>
        <vt:lpwstr>_Toc313550535</vt:lpwstr>
      </vt:variant>
      <vt:variant>
        <vt:i4>1048624</vt:i4>
      </vt:variant>
      <vt:variant>
        <vt:i4>62</vt:i4>
      </vt:variant>
      <vt:variant>
        <vt:i4>0</vt:i4>
      </vt:variant>
      <vt:variant>
        <vt:i4>5</vt:i4>
      </vt:variant>
      <vt:variant>
        <vt:lpwstr/>
      </vt:variant>
      <vt:variant>
        <vt:lpwstr>_Toc313550534</vt:lpwstr>
      </vt:variant>
      <vt:variant>
        <vt:i4>1048624</vt:i4>
      </vt:variant>
      <vt:variant>
        <vt:i4>56</vt:i4>
      </vt:variant>
      <vt:variant>
        <vt:i4>0</vt:i4>
      </vt:variant>
      <vt:variant>
        <vt:i4>5</vt:i4>
      </vt:variant>
      <vt:variant>
        <vt:lpwstr/>
      </vt:variant>
      <vt:variant>
        <vt:lpwstr>_Toc313550533</vt:lpwstr>
      </vt:variant>
      <vt:variant>
        <vt:i4>1048624</vt:i4>
      </vt:variant>
      <vt:variant>
        <vt:i4>50</vt:i4>
      </vt:variant>
      <vt:variant>
        <vt:i4>0</vt:i4>
      </vt:variant>
      <vt:variant>
        <vt:i4>5</vt:i4>
      </vt:variant>
      <vt:variant>
        <vt:lpwstr/>
      </vt:variant>
      <vt:variant>
        <vt:lpwstr>_Toc313550532</vt:lpwstr>
      </vt:variant>
      <vt:variant>
        <vt:i4>1048624</vt:i4>
      </vt:variant>
      <vt:variant>
        <vt:i4>44</vt:i4>
      </vt:variant>
      <vt:variant>
        <vt:i4>0</vt:i4>
      </vt:variant>
      <vt:variant>
        <vt:i4>5</vt:i4>
      </vt:variant>
      <vt:variant>
        <vt:lpwstr/>
      </vt:variant>
      <vt:variant>
        <vt:lpwstr>_Toc313550531</vt:lpwstr>
      </vt:variant>
      <vt:variant>
        <vt:i4>1048624</vt:i4>
      </vt:variant>
      <vt:variant>
        <vt:i4>38</vt:i4>
      </vt:variant>
      <vt:variant>
        <vt:i4>0</vt:i4>
      </vt:variant>
      <vt:variant>
        <vt:i4>5</vt:i4>
      </vt:variant>
      <vt:variant>
        <vt:lpwstr/>
      </vt:variant>
      <vt:variant>
        <vt:lpwstr>_Toc313550530</vt:lpwstr>
      </vt:variant>
      <vt:variant>
        <vt:i4>1114160</vt:i4>
      </vt:variant>
      <vt:variant>
        <vt:i4>32</vt:i4>
      </vt:variant>
      <vt:variant>
        <vt:i4>0</vt:i4>
      </vt:variant>
      <vt:variant>
        <vt:i4>5</vt:i4>
      </vt:variant>
      <vt:variant>
        <vt:lpwstr/>
      </vt:variant>
      <vt:variant>
        <vt:lpwstr>_Toc313550529</vt:lpwstr>
      </vt:variant>
      <vt:variant>
        <vt:i4>1114160</vt:i4>
      </vt:variant>
      <vt:variant>
        <vt:i4>26</vt:i4>
      </vt:variant>
      <vt:variant>
        <vt:i4>0</vt:i4>
      </vt:variant>
      <vt:variant>
        <vt:i4>5</vt:i4>
      </vt:variant>
      <vt:variant>
        <vt:lpwstr/>
      </vt:variant>
      <vt:variant>
        <vt:lpwstr>_Toc313550528</vt:lpwstr>
      </vt:variant>
      <vt:variant>
        <vt:i4>1114160</vt:i4>
      </vt:variant>
      <vt:variant>
        <vt:i4>20</vt:i4>
      </vt:variant>
      <vt:variant>
        <vt:i4>0</vt:i4>
      </vt:variant>
      <vt:variant>
        <vt:i4>5</vt:i4>
      </vt:variant>
      <vt:variant>
        <vt:lpwstr/>
      </vt:variant>
      <vt:variant>
        <vt:lpwstr>_Toc313550527</vt:lpwstr>
      </vt:variant>
      <vt:variant>
        <vt:i4>1114160</vt:i4>
      </vt:variant>
      <vt:variant>
        <vt:i4>14</vt:i4>
      </vt:variant>
      <vt:variant>
        <vt:i4>0</vt:i4>
      </vt:variant>
      <vt:variant>
        <vt:i4>5</vt:i4>
      </vt:variant>
      <vt:variant>
        <vt:lpwstr/>
      </vt:variant>
      <vt:variant>
        <vt:lpwstr>_Toc313550526</vt:lpwstr>
      </vt:variant>
      <vt:variant>
        <vt:i4>1114160</vt:i4>
      </vt:variant>
      <vt:variant>
        <vt:i4>8</vt:i4>
      </vt:variant>
      <vt:variant>
        <vt:i4>0</vt:i4>
      </vt:variant>
      <vt:variant>
        <vt:i4>5</vt:i4>
      </vt:variant>
      <vt:variant>
        <vt:lpwstr/>
      </vt:variant>
      <vt:variant>
        <vt:lpwstr>_Toc313550525</vt:lpwstr>
      </vt:variant>
      <vt:variant>
        <vt:i4>1114160</vt:i4>
      </vt:variant>
      <vt:variant>
        <vt:i4>2</vt:i4>
      </vt:variant>
      <vt:variant>
        <vt:i4>0</vt:i4>
      </vt:variant>
      <vt:variant>
        <vt:i4>5</vt:i4>
      </vt:variant>
      <vt:variant>
        <vt:lpwstr/>
      </vt:variant>
      <vt:variant>
        <vt:lpwstr>_Toc313550524</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 Dairesi</dc:creator>
  <cp:lastModifiedBy>Necla Yılmaz</cp:lastModifiedBy>
  <cp:revision>38</cp:revision>
  <cp:lastPrinted>2012-08-06T07:56:00Z</cp:lastPrinted>
  <dcterms:created xsi:type="dcterms:W3CDTF">2012-07-27T12:35:00Z</dcterms:created>
  <dcterms:modified xsi:type="dcterms:W3CDTF">2015-11-12T10:02:00Z</dcterms:modified>
</cp:coreProperties>
</file>