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B7B" w:rsidRDefault="007A3B7B">
      <w:pPr>
        <w:spacing w:before="0" w:after="0" w:line="240" w:lineRule="auto"/>
      </w:pPr>
      <w:r>
        <w:separator/>
      </w:r>
    </w:p>
  </w:endnote>
  <w:endnote w:type="continuationSeparator" w:id="0">
    <w:p w:rsidR="007A3B7B" w:rsidRDefault="007A3B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F11" w:rsidRDefault="00F45F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7C51B8">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F11" w:rsidRDefault="00F45F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B7B" w:rsidRDefault="007A3B7B">
      <w:pPr>
        <w:spacing w:before="0" w:after="0" w:line="240" w:lineRule="auto"/>
      </w:pPr>
      <w:r>
        <w:separator/>
      </w:r>
    </w:p>
  </w:footnote>
  <w:footnote w:type="continuationSeparator" w:id="0">
    <w:p w:rsidR="007A3B7B" w:rsidRDefault="007A3B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F11" w:rsidRDefault="00F45F1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F45F11" w:rsidRDefault="00F45F11" w:rsidP="007C51B8">
          <w:pPr>
            <w:pStyle w:val="Header"/>
            <w:bidi/>
            <w:spacing w:before="0"/>
            <w:jc w:val="center"/>
            <w:rPr>
              <w:rFonts w:ascii="Sakkal Majalla" w:hAnsi="Sakkal Majalla" w:cs="Sakkal Majalla"/>
              <w:b/>
              <w:bCs/>
              <w:noProof/>
              <w:sz w:val="28"/>
              <w:szCs w:val="28"/>
              <w:rtl/>
            </w:rPr>
          </w:pPr>
          <w:r>
            <w:rPr>
              <w:rFonts w:ascii="Sakkal Majalla" w:hAnsi="Sakkal Majalla" w:cs="Sakkal Majalla"/>
              <w:b/>
              <w:bCs/>
              <w:sz w:val="28"/>
              <w:szCs w:val="28"/>
              <w:rtl/>
            </w:rPr>
            <w:t xml:space="preserve">برنامج ابن سينا لبناء القدرات في مجال الصحة </w:t>
          </w:r>
          <w:r>
            <w:rPr>
              <w:rFonts w:ascii="Sakkal Majalla" w:hAnsi="Sakkal Majalla" w:cs="Sakkal Majalla"/>
              <w:b/>
              <w:bCs/>
              <w:sz w:val="28"/>
              <w:szCs w:val="28"/>
            </w:rPr>
            <w:t>(IbnSina-</w:t>
          </w:r>
          <w:bookmarkStart w:id="0" w:name="_GoBack"/>
          <w:bookmarkEnd w:id="0"/>
          <w:r>
            <w:rPr>
              <w:rFonts w:ascii="Sakkal Majalla" w:hAnsi="Sakkal Majalla" w:cs="Sakkal Majalla"/>
              <w:b/>
              <w:bCs/>
              <w:sz w:val="28"/>
              <w:szCs w:val="28"/>
            </w:rPr>
            <w:t>CaB)</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F11" w:rsidRDefault="00F45F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7A3B7B"/>
    <w:rsid w:val="007C51B8"/>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45F1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18228"/>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8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5AAB7-EB2D-4791-814E-ED840B4E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2020-10-01T11:11:00Z</dcterms:created>
  <dcterms:modified xsi:type="dcterms:W3CDTF">2020-10-01T11:11:00Z</dcterms:modified>
</cp:coreProperties>
</file>