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A36" w:rsidRDefault="00774A36">
      <w:pPr>
        <w:spacing w:before="0" w:after="0" w:line="240" w:lineRule="auto"/>
      </w:pPr>
      <w:r>
        <w:separator/>
      </w:r>
    </w:p>
  </w:endnote>
  <w:endnote w:type="continuationSeparator" w:id="0">
    <w:p w:rsidR="00774A36" w:rsidRDefault="00774A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F" w:rsidRDefault="004B43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774A36">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F" w:rsidRDefault="004B43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A36" w:rsidRDefault="00774A36">
      <w:pPr>
        <w:spacing w:before="0" w:after="0" w:line="240" w:lineRule="auto"/>
      </w:pPr>
      <w:r>
        <w:separator/>
      </w:r>
    </w:p>
  </w:footnote>
  <w:footnote w:type="continuationSeparator" w:id="0">
    <w:p w:rsidR="00774A36" w:rsidRDefault="00774A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F" w:rsidRDefault="004B43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4B43BF" w:rsidRDefault="004B43BF" w:rsidP="003C255B">
          <w:pPr>
            <w:pStyle w:val="Header"/>
            <w:bidi/>
            <w:spacing w:before="0" w:after="0"/>
            <w:jc w:val="center"/>
            <w:rPr>
              <w:rFonts w:ascii="Sakkal Majalla" w:hAnsi="Sakkal Majalla" w:cs="Sakkal Majalla"/>
              <w:b/>
              <w:bCs/>
              <w:sz w:val="28"/>
              <w:szCs w:val="28"/>
            </w:rPr>
          </w:pPr>
          <w:r>
            <w:rPr>
              <w:rFonts w:ascii="Sakkal Majalla" w:hAnsi="Sakkal Majalla" w:cs="Sakkal Majalla"/>
              <w:b/>
              <w:bCs/>
              <w:sz w:val="28"/>
              <w:szCs w:val="28"/>
              <w:rtl/>
            </w:rPr>
            <w:t xml:space="preserve">برنامج بناء القدرات في مجال تدقيق الحسابات العامة </w:t>
          </w:r>
          <w:r>
            <w:rPr>
              <w:rFonts w:ascii="Sakkal Majalla" w:hAnsi="Sakkal Majalla" w:cs="Sakkal Majalla"/>
              <w:b/>
              <w:bCs/>
              <w:sz w:val="28"/>
              <w:szCs w:val="28"/>
            </w:rPr>
            <w:t>(</w:t>
          </w:r>
          <w:r w:rsidR="003C255B">
            <w:rPr>
              <w:rFonts w:ascii="Sakkal Majalla" w:hAnsi="Sakkal Majalla" w:cs="Sakkal Majalla"/>
              <w:b/>
              <w:bCs/>
              <w:sz w:val="28"/>
              <w:szCs w:val="28"/>
            </w:rPr>
            <w:t>PAU-CaB</w:t>
          </w:r>
          <w:bookmarkStart w:id="0" w:name="_GoBack"/>
          <w:bookmarkEnd w:id="0"/>
          <w:r>
            <w:rPr>
              <w:rFonts w:ascii="Sakkal Majalla" w:hAnsi="Sakkal Majalla" w:cs="Sakkal Majalla"/>
              <w:b/>
              <w:bCs/>
              <w:sz w:val="28"/>
              <w:szCs w:val="28"/>
            </w:rPr>
            <w:t>)</w:t>
          </w:r>
        </w:p>
        <w:p w:rsidR="001B7D0E" w:rsidRPr="003C4255" w:rsidRDefault="001B7D0E" w:rsidP="004B43BF">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BF" w:rsidRDefault="004B43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2275A0"/>
    <w:rsid w:val="002471D7"/>
    <w:rsid w:val="00260989"/>
    <w:rsid w:val="00286319"/>
    <w:rsid w:val="0029693B"/>
    <w:rsid w:val="002A4925"/>
    <w:rsid w:val="00316A54"/>
    <w:rsid w:val="003258AE"/>
    <w:rsid w:val="00397B1E"/>
    <w:rsid w:val="003B2738"/>
    <w:rsid w:val="003C255B"/>
    <w:rsid w:val="00437921"/>
    <w:rsid w:val="004636AC"/>
    <w:rsid w:val="004712C0"/>
    <w:rsid w:val="0048768F"/>
    <w:rsid w:val="0049791C"/>
    <w:rsid w:val="004B3A5B"/>
    <w:rsid w:val="004B425A"/>
    <w:rsid w:val="004B43BF"/>
    <w:rsid w:val="004C0D5F"/>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74A36"/>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149AC"/>
    <w:rsid w:val="00A16BA3"/>
    <w:rsid w:val="00A8393B"/>
    <w:rsid w:val="00B65BBD"/>
    <w:rsid w:val="00B66786"/>
    <w:rsid w:val="00B74F55"/>
    <w:rsid w:val="00B7781A"/>
    <w:rsid w:val="00B91652"/>
    <w:rsid w:val="00BC6F78"/>
    <w:rsid w:val="00C3390B"/>
    <w:rsid w:val="00C44066"/>
    <w:rsid w:val="00C57BC3"/>
    <w:rsid w:val="00C62E82"/>
    <w:rsid w:val="00C760C1"/>
    <w:rsid w:val="00C85702"/>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63262"/>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DC2F0-A3C2-4818-9D34-416649C7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2020-10-01T11:56:00Z</dcterms:created>
  <dcterms:modified xsi:type="dcterms:W3CDTF">2020-10-01T11:56:00Z</dcterms:modified>
</cp:coreProperties>
</file>