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 w:after="0"/>
            <w:jc w:val="center"/>
            <w:rPr>
              <w:lang w:val="en-US"/>
            </w:rPr>
          </w:pPr>
          <w:bookmarkStart w:id="0" w:name="_GoBack"/>
          <w:bookmarkEnd w:id="0"/>
          <w:r>
            <w:rPr>
              <w:lang w:val="en-US"/>
            </w:rPr>
            <w:t>Postal Services Capacity Building Programme (</w:t>
          </w:r>
          <w:r>
            <w:rPr>
              <w:rFonts w:hint="default"/>
              <w:lang w:val="en-US"/>
            </w:rPr>
            <w:t>PS-</w:t>
          </w:r>
          <w:r>
            <w:rPr>
              <w:lang w:val="en-US"/>
            </w:rPr>
            <w:t xml:space="preserve">CaB) 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E061A"/>
    <w:rsid w:val="001F27B9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3BF8"/>
    <w:rsid w:val="007117D8"/>
    <w:rsid w:val="0074512C"/>
    <w:rsid w:val="00757CC5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901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qFormat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8424F-85D1-4880-8226-E5CF38265D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10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2020-09-25T13:24:30Z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