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91" w:rsidRDefault="008C0991">
      <w:pPr>
        <w:spacing w:before="0" w:after="0" w:line="240" w:lineRule="auto"/>
      </w:pPr>
      <w:r>
        <w:separator/>
      </w:r>
    </w:p>
  </w:endnote>
  <w:endnote w:type="continuationSeparator" w:id="0">
    <w:p w:rsidR="008C0991" w:rsidRDefault="008C09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18" w:rsidRDefault="00247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247F18">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18" w:rsidRDefault="00247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91" w:rsidRDefault="008C0991">
      <w:pPr>
        <w:spacing w:before="0" w:after="0" w:line="240" w:lineRule="auto"/>
      </w:pPr>
      <w:r>
        <w:separator/>
      </w:r>
    </w:p>
  </w:footnote>
  <w:footnote w:type="continuationSeparator" w:id="0">
    <w:p w:rsidR="008C0991" w:rsidRDefault="008C09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18" w:rsidRDefault="00247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F054A6" w:rsidP="00F054A6">
          <w:pPr>
            <w:pStyle w:val="Header"/>
            <w:spacing w:before="0"/>
            <w:jc w:val="center"/>
            <w:rPr>
              <w:noProof/>
            </w:rPr>
          </w:pPr>
          <w:r>
            <w:t>Programme de renforcement des capacités agricoles de l’OCI (</w:t>
          </w:r>
          <w:r w:rsidR="00247F18">
            <w:t>OIC-</w:t>
          </w:r>
          <w:proofErr w:type="spellStart"/>
          <w:r>
            <w:t>AgriCa</w:t>
          </w:r>
          <w:bookmarkStart w:id="0" w:name="_GoBack"/>
          <w:bookmarkEnd w:id="0"/>
          <w:r>
            <w:t>B</w:t>
          </w:r>
          <w:proofErr w:type="spellEnd"/>
          <w:r>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18" w:rsidRDefault="00247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47F18"/>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C0991"/>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49F34"/>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5669B-441B-4903-9563-6D15266C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2020-02-07T11:49:00Z</dcterms:modified>
</cp:coreProperties>
</file>